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D73A" w14:textId="77777777" w:rsidR="00A9796C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659941B8" w14:textId="1A9947D5" w:rsidR="00C8580D" w:rsidRPr="00A9796C" w:rsidRDefault="00C8580D" w:rsidP="00C5186D">
      <w:pPr>
        <w:spacing w:line="276" w:lineRule="auto"/>
        <w:jc w:val="both"/>
        <w:rPr>
          <w:rFonts w:ascii="Arial" w:hAnsi="Arial" w:cs="Arial"/>
          <w:b/>
        </w:rPr>
      </w:pPr>
      <w:r w:rsidRPr="00A9796C">
        <w:rPr>
          <w:rFonts w:ascii="Arial" w:hAnsi="Arial" w:cs="Arial"/>
          <w:b/>
        </w:rPr>
        <w:t xml:space="preserve">INSTRUÇÃO NORMATIVA Nº </w:t>
      </w:r>
      <w:r w:rsidR="00A9796C" w:rsidRPr="00A9796C">
        <w:rPr>
          <w:rFonts w:ascii="Arial" w:hAnsi="Arial" w:cs="Arial"/>
          <w:b/>
        </w:rPr>
        <w:t>003</w:t>
      </w:r>
      <w:r w:rsidRPr="00A9796C">
        <w:rPr>
          <w:rFonts w:ascii="Arial" w:hAnsi="Arial" w:cs="Arial"/>
          <w:b/>
        </w:rPr>
        <w:t>/202</w:t>
      </w:r>
      <w:r w:rsidR="0055152F" w:rsidRPr="00A9796C">
        <w:rPr>
          <w:rFonts w:ascii="Arial" w:hAnsi="Arial" w:cs="Arial"/>
          <w:b/>
        </w:rPr>
        <w:t>3</w:t>
      </w:r>
      <w:r w:rsidRPr="00A9796C">
        <w:rPr>
          <w:rFonts w:ascii="Arial" w:hAnsi="Arial" w:cs="Arial"/>
          <w:b/>
        </w:rPr>
        <w:t xml:space="preserve"> – DE </w:t>
      </w:r>
      <w:r w:rsidR="00A9796C" w:rsidRPr="00A9796C">
        <w:rPr>
          <w:rFonts w:ascii="Arial" w:hAnsi="Arial" w:cs="Arial"/>
          <w:b/>
        </w:rPr>
        <w:t>15</w:t>
      </w:r>
      <w:r w:rsidRPr="00A9796C">
        <w:rPr>
          <w:rFonts w:ascii="Arial" w:hAnsi="Arial" w:cs="Arial"/>
          <w:b/>
        </w:rPr>
        <w:t xml:space="preserve"> DE </w:t>
      </w:r>
      <w:r w:rsidR="00E373AB" w:rsidRPr="00A9796C">
        <w:rPr>
          <w:rFonts w:ascii="Arial" w:hAnsi="Arial" w:cs="Arial"/>
          <w:b/>
        </w:rPr>
        <w:t>SETEMBRO</w:t>
      </w:r>
      <w:r w:rsidRPr="00A9796C">
        <w:rPr>
          <w:rFonts w:ascii="Arial" w:hAnsi="Arial" w:cs="Arial"/>
          <w:b/>
        </w:rPr>
        <w:t xml:space="preserve"> DE 202</w:t>
      </w:r>
      <w:r w:rsidR="0055152F" w:rsidRPr="00A9796C">
        <w:rPr>
          <w:rFonts w:ascii="Arial" w:hAnsi="Arial" w:cs="Arial"/>
          <w:b/>
        </w:rPr>
        <w:t>3</w:t>
      </w:r>
      <w:r w:rsidRPr="00A9796C">
        <w:rPr>
          <w:rFonts w:ascii="Arial" w:hAnsi="Arial" w:cs="Arial"/>
          <w:b/>
        </w:rPr>
        <w:t>.</w:t>
      </w:r>
    </w:p>
    <w:p w14:paraId="437B0C61" w14:textId="77777777" w:rsidR="00C8580D" w:rsidRPr="00F847E1" w:rsidRDefault="00C8580D" w:rsidP="00C5186D">
      <w:pPr>
        <w:spacing w:line="276" w:lineRule="auto"/>
        <w:ind w:left="3402"/>
        <w:jc w:val="both"/>
        <w:rPr>
          <w:rFonts w:ascii="Arial" w:hAnsi="Arial" w:cs="Arial"/>
          <w:b/>
        </w:rPr>
      </w:pPr>
    </w:p>
    <w:p w14:paraId="6296CB97" w14:textId="3382B57C" w:rsidR="00C8580D" w:rsidRPr="00F847E1" w:rsidRDefault="00C8580D" w:rsidP="00C5186D">
      <w:pPr>
        <w:spacing w:line="276" w:lineRule="auto"/>
        <w:ind w:left="3402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 xml:space="preserve">DISPÕE SOBRE REGRAS GERAIS PARA ELABORAÇÃO DE </w:t>
      </w:r>
      <w:r w:rsidR="00070523" w:rsidRPr="00F847E1">
        <w:rPr>
          <w:rFonts w:ascii="Arial" w:hAnsi="Arial" w:cs="Arial"/>
          <w:b/>
        </w:rPr>
        <w:t>TERMO DE REFERÊNCIA – TR</w:t>
      </w:r>
      <w:r w:rsidRPr="00F847E1">
        <w:rPr>
          <w:rFonts w:ascii="Arial" w:hAnsi="Arial" w:cs="Arial"/>
          <w:b/>
        </w:rPr>
        <w:t xml:space="preserve"> PARA CONTRATAÇÕES PELA LEI FEDERAL Nº 14.133/2021, </w:t>
      </w:r>
      <w:r w:rsidRPr="0055152F">
        <w:rPr>
          <w:rFonts w:ascii="Arial" w:hAnsi="Arial" w:cs="Arial"/>
          <w:b/>
          <w:bCs/>
        </w:rPr>
        <w:t>NO ÂMBITO DO MUNICÍPIO DE</w:t>
      </w:r>
      <w:r w:rsidRPr="00F847E1">
        <w:rPr>
          <w:rFonts w:ascii="Arial" w:hAnsi="Arial" w:cs="Arial"/>
        </w:rPr>
        <w:t xml:space="preserve"> </w:t>
      </w:r>
      <w:r w:rsidR="0055152F" w:rsidRPr="0055152F">
        <w:rPr>
          <w:rFonts w:ascii="Arial" w:hAnsi="Arial" w:cs="Arial"/>
          <w:b/>
        </w:rPr>
        <w:t>SANTA TEREZINHA DO PROGRESSO</w:t>
      </w:r>
      <w:r w:rsidRPr="005E217B">
        <w:rPr>
          <w:rFonts w:ascii="Arial" w:hAnsi="Arial" w:cs="Arial"/>
          <w:b/>
          <w:bCs/>
        </w:rPr>
        <w:t>/SC</w:t>
      </w:r>
      <w:r w:rsidRPr="00F847E1">
        <w:rPr>
          <w:rFonts w:ascii="Arial" w:hAnsi="Arial" w:cs="Arial"/>
        </w:rPr>
        <w:t>.</w:t>
      </w:r>
    </w:p>
    <w:p w14:paraId="4E0D3E57" w14:textId="77777777" w:rsidR="00C8580D" w:rsidRPr="00F847E1" w:rsidRDefault="00C8580D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6D1D6B51" w14:textId="15CC91DA" w:rsidR="00C8580D" w:rsidRPr="00DA1955" w:rsidRDefault="00C8580D" w:rsidP="00C5186D">
      <w:pPr>
        <w:spacing w:line="276" w:lineRule="auto"/>
        <w:jc w:val="both"/>
        <w:rPr>
          <w:rFonts w:ascii="Arial" w:hAnsi="Arial" w:cs="Arial"/>
          <w:bCs/>
        </w:rPr>
      </w:pPr>
      <w:r w:rsidRPr="00F847E1">
        <w:rPr>
          <w:rFonts w:ascii="Arial" w:hAnsi="Arial" w:cs="Arial"/>
        </w:rPr>
        <w:t xml:space="preserve">O Sistema de Controle Interno do Município de </w:t>
      </w:r>
      <w:r w:rsidR="0055152F" w:rsidRPr="00DA1955">
        <w:rPr>
          <w:rFonts w:ascii="Arial" w:hAnsi="Arial" w:cs="Arial"/>
          <w:bCs/>
        </w:rPr>
        <w:t>Santa Terezinha do Progresso</w:t>
      </w:r>
      <w:r w:rsidRPr="00DA1955">
        <w:rPr>
          <w:rFonts w:ascii="Arial" w:hAnsi="Arial" w:cs="Arial"/>
          <w:bCs/>
        </w:rPr>
        <w:t xml:space="preserve">, Estado de Santa Catarina, no uso de suas atribuições conferidas pela Lei </w:t>
      </w:r>
      <w:r w:rsidR="0055152F" w:rsidRPr="00DA1955">
        <w:rPr>
          <w:rFonts w:ascii="Arial" w:hAnsi="Arial" w:cs="Arial"/>
          <w:bCs/>
        </w:rPr>
        <w:t>498/2003</w:t>
      </w:r>
      <w:r w:rsidRPr="00DA1955">
        <w:rPr>
          <w:rFonts w:ascii="Arial" w:hAnsi="Arial" w:cs="Arial"/>
          <w:bCs/>
        </w:rPr>
        <w:t>,</w:t>
      </w:r>
    </w:p>
    <w:p w14:paraId="1CAAE8DB" w14:textId="5AB262F7" w:rsidR="00C8580D" w:rsidRPr="00F847E1" w:rsidRDefault="00C8580D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Considerando</w:t>
      </w:r>
      <w:r w:rsidRPr="00F847E1">
        <w:rPr>
          <w:rFonts w:ascii="Arial" w:hAnsi="Arial" w:cs="Arial"/>
        </w:rPr>
        <w:t xml:space="preserve"> a </w:t>
      </w:r>
      <w:hyperlink r:id="rId7" w:history="1">
        <w:r w:rsidRPr="00E7321B">
          <w:rPr>
            <w:rStyle w:val="Hyperlink"/>
            <w:rFonts w:ascii="Arial" w:hAnsi="Arial" w:cs="Arial"/>
          </w:rPr>
          <w:t>Lei Federal nº 1</w:t>
        </w:r>
        <w:r w:rsidR="00931DE7" w:rsidRPr="00E7321B">
          <w:rPr>
            <w:rStyle w:val="Hyperlink"/>
            <w:rFonts w:ascii="Arial" w:hAnsi="Arial" w:cs="Arial"/>
          </w:rPr>
          <w:t>4.133/</w:t>
        </w:r>
        <w:r w:rsidRPr="00E7321B">
          <w:rPr>
            <w:rStyle w:val="Hyperlink"/>
            <w:rFonts w:ascii="Arial" w:hAnsi="Arial" w:cs="Arial"/>
          </w:rPr>
          <w:t>2021 (Lei de Licitações e Contratos Administrativos)</w:t>
        </w:r>
      </w:hyperlink>
      <w:r w:rsidRPr="00F847E1">
        <w:rPr>
          <w:rFonts w:ascii="Arial" w:hAnsi="Arial" w:cs="Arial"/>
        </w:rPr>
        <w:t>;</w:t>
      </w:r>
    </w:p>
    <w:p w14:paraId="63B3D8B9" w14:textId="7A75D004" w:rsidR="00C8580D" w:rsidRPr="00F847E1" w:rsidRDefault="00C8580D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Considerando</w:t>
      </w:r>
      <w:r w:rsidRPr="00F847E1">
        <w:rPr>
          <w:rFonts w:ascii="Arial" w:hAnsi="Arial" w:cs="Arial"/>
        </w:rPr>
        <w:t xml:space="preserve"> a necessidade de observância aos princípios previstos no </w:t>
      </w:r>
      <w:hyperlink r:id="rId8" w:anchor="art5" w:history="1">
        <w:r w:rsidRPr="00E7321B">
          <w:rPr>
            <w:rStyle w:val="Hyperlink"/>
            <w:rFonts w:ascii="Arial" w:hAnsi="Arial" w:cs="Arial"/>
          </w:rPr>
          <w:t>art. 5º da referida lei</w:t>
        </w:r>
      </w:hyperlink>
      <w:r w:rsidRPr="00F847E1">
        <w:rPr>
          <w:rFonts w:ascii="Arial" w:hAnsi="Arial" w:cs="Arial"/>
        </w:rPr>
        <w:t>, assim como às disposições do</w:t>
      </w:r>
      <w:r w:rsidR="00931DE7" w:rsidRPr="00F847E1">
        <w:rPr>
          <w:rFonts w:ascii="Arial" w:hAnsi="Arial" w:cs="Arial"/>
        </w:rPr>
        <w:t xml:space="preserve"> </w:t>
      </w:r>
      <w:hyperlink r:id="rId9" w:history="1">
        <w:r w:rsidR="00931DE7" w:rsidRPr="00E7321B">
          <w:rPr>
            <w:rStyle w:val="Hyperlink"/>
            <w:rFonts w:ascii="Arial" w:hAnsi="Arial" w:cs="Arial"/>
          </w:rPr>
          <w:t>Decreto-Lei nº 4.657/</w:t>
        </w:r>
        <w:r w:rsidRPr="00E7321B">
          <w:rPr>
            <w:rStyle w:val="Hyperlink"/>
            <w:rFonts w:ascii="Arial" w:hAnsi="Arial" w:cs="Arial"/>
          </w:rPr>
          <w:t>1942 (Lei de Introdução às Normas do Direito Brasileiro)</w:t>
        </w:r>
      </w:hyperlink>
      <w:r w:rsidRPr="00F847E1">
        <w:rPr>
          <w:rFonts w:ascii="Arial" w:hAnsi="Arial" w:cs="Arial"/>
        </w:rPr>
        <w:t>;</w:t>
      </w:r>
    </w:p>
    <w:p w14:paraId="058E0FC5" w14:textId="75CACB54" w:rsidR="00C8580D" w:rsidRPr="00F847E1" w:rsidRDefault="00C8580D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Considerando</w:t>
      </w:r>
      <w:r w:rsidRPr="00F847E1">
        <w:rPr>
          <w:rFonts w:ascii="Arial" w:hAnsi="Arial" w:cs="Arial"/>
        </w:rPr>
        <w:t xml:space="preserve"> o que o </w:t>
      </w:r>
      <w:hyperlink r:id="rId10" w:anchor="art6xxiii" w:history="1">
        <w:r w:rsidRPr="00E7321B">
          <w:rPr>
            <w:rStyle w:val="Hyperlink"/>
            <w:rFonts w:ascii="Arial" w:hAnsi="Arial" w:cs="Arial"/>
          </w:rPr>
          <w:t>inciso XX</w:t>
        </w:r>
        <w:r w:rsidR="00070523" w:rsidRPr="00E7321B">
          <w:rPr>
            <w:rStyle w:val="Hyperlink"/>
            <w:rFonts w:ascii="Arial" w:hAnsi="Arial" w:cs="Arial"/>
          </w:rPr>
          <w:t>III</w:t>
        </w:r>
        <w:r w:rsidRPr="00E7321B">
          <w:rPr>
            <w:rStyle w:val="Hyperlink"/>
            <w:rFonts w:ascii="Arial" w:hAnsi="Arial" w:cs="Arial"/>
          </w:rPr>
          <w:t xml:space="preserve"> do art. 6º da Lei Federal nº 14.133/2021</w:t>
        </w:r>
      </w:hyperlink>
      <w:r w:rsidRPr="00F847E1">
        <w:rPr>
          <w:rFonts w:ascii="Arial" w:hAnsi="Arial" w:cs="Arial"/>
        </w:rPr>
        <w:t xml:space="preserve"> conceitua o </w:t>
      </w:r>
      <w:r w:rsidR="00070523" w:rsidRPr="00F847E1">
        <w:rPr>
          <w:rFonts w:ascii="Arial" w:hAnsi="Arial" w:cs="Arial"/>
        </w:rPr>
        <w:t>termo de referência</w:t>
      </w:r>
      <w:r w:rsidRPr="00F847E1">
        <w:rPr>
          <w:rFonts w:ascii="Arial" w:hAnsi="Arial" w:cs="Arial"/>
        </w:rPr>
        <w:t xml:space="preserve"> como </w:t>
      </w:r>
      <w:r w:rsidR="00070523" w:rsidRPr="00F847E1">
        <w:rPr>
          <w:rFonts w:ascii="Arial" w:hAnsi="Arial" w:cs="Arial"/>
          <w:i/>
        </w:rPr>
        <w:t>documento necessário para a contratação de bens e serviços</w:t>
      </w:r>
      <w:r w:rsidR="00070523" w:rsidRPr="00F847E1">
        <w:rPr>
          <w:rFonts w:ascii="Arial" w:hAnsi="Arial" w:cs="Arial"/>
        </w:rPr>
        <w:t>, indicando quais os parâmetros e elementos descritivos deve conter;</w:t>
      </w:r>
    </w:p>
    <w:p w14:paraId="7317666E" w14:textId="66E9E979" w:rsidR="00855CAD" w:rsidRPr="00F847E1" w:rsidRDefault="00C8580D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Considerando</w:t>
      </w:r>
      <w:r w:rsidRPr="00F847E1">
        <w:rPr>
          <w:rFonts w:ascii="Arial" w:hAnsi="Arial" w:cs="Arial"/>
        </w:rPr>
        <w:t xml:space="preserve"> que o </w:t>
      </w:r>
      <w:hyperlink r:id="rId11" w:anchor="art18ii" w:history="1">
        <w:r w:rsidR="002F6FB8" w:rsidRPr="00E7321B">
          <w:rPr>
            <w:rStyle w:val="Hyperlink"/>
            <w:rFonts w:ascii="Arial" w:hAnsi="Arial" w:cs="Arial"/>
          </w:rPr>
          <w:t>inciso I</w:t>
        </w:r>
        <w:r w:rsidR="00070523" w:rsidRPr="00E7321B">
          <w:rPr>
            <w:rStyle w:val="Hyperlink"/>
            <w:rFonts w:ascii="Arial" w:hAnsi="Arial" w:cs="Arial"/>
          </w:rPr>
          <w:t>I</w:t>
        </w:r>
        <w:r w:rsidR="002F6FB8" w:rsidRPr="00E7321B">
          <w:rPr>
            <w:rStyle w:val="Hyperlink"/>
            <w:rFonts w:ascii="Arial" w:hAnsi="Arial" w:cs="Arial"/>
          </w:rPr>
          <w:t xml:space="preserve"> do art. 18 da Lei Federal nº 14.133/2021</w:t>
        </w:r>
      </w:hyperlink>
      <w:r w:rsidR="002F6FB8" w:rsidRPr="00F847E1">
        <w:rPr>
          <w:rFonts w:ascii="Arial" w:hAnsi="Arial" w:cs="Arial"/>
        </w:rPr>
        <w:t xml:space="preserve"> dispõe que a </w:t>
      </w:r>
      <w:r w:rsidR="00855CAD" w:rsidRPr="00F847E1">
        <w:rPr>
          <w:rFonts w:ascii="Arial" w:hAnsi="Arial" w:cs="Arial"/>
        </w:rPr>
        <w:t xml:space="preserve">fase preparatória do processo licitatório, dentre todas as considerações técnicas, mercadológicas e de gestão que podem interferir na contratação, terá a </w:t>
      </w:r>
      <w:r w:rsidR="00070523" w:rsidRPr="00F847E1">
        <w:rPr>
          <w:rFonts w:ascii="Arial" w:hAnsi="Arial" w:cs="Arial"/>
        </w:rPr>
        <w:t>definição do objeto para o atendimento da necessidade, por meio de termo de referência, anteprojeto, projeto básico ou projeto executivo, conforme o caso</w:t>
      </w:r>
      <w:r w:rsidR="00855CAD" w:rsidRPr="00F847E1">
        <w:rPr>
          <w:rFonts w:ascii="Arial" w:hAnsi="Arial" w:cs="Arial"/>
        </w:rPr>
        <w:t>;</w:t>
      </w:r>
    </w:p>
    <w:p w14:paraId="13FC66B9" w14:textId="162E6F1A" w:rsidR="00855CAD" w:rsidRDefault="00855CAD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Considerando</w:t>
      </w:r>
      <w:r w:rsidRPr="00F847E1">
        <w:rPr>
          <w:rFonts w:ascii="Arial" w:hAnsi="Arial" w:cs="Arial"/>
        </w:rPr>
        <w:t xml:space="preserve"> que </w:t>
      </w:r>
      <w:r w:rsidR="00362BB2" w:rsidRPr="00F847E1">
        <w:rPr>
          <w:rFonts w:ascii="Arial" w:hAnsi="Arial" w:cs="Arial"/>
        </w:rPr>
        <w:t>n</w:t>
      </w:r>
      <w:r w:rsidRPr="00F847E1">
        <w:rPr>
          <w:rFonts w:ascii="Arial" w:hAnsi="Arial" w:cs="Arial"/>
        </w:rPr>
        <w:t xml:space="preserve">o </w:t>
      </w:r>
      <w:hyperlink r:id="rId12" w:anchor="art40%C2%A71" w:history="1">
        <w:r w:rsidRPr="005C1F20">
          <w:rPr>
            <w:rStyle w:val="Hyperlink"/>
            <w:rFonts w:ascii="Arial" w:hAnsi="Arial" w:cs="Arial"/>
          </w:rPr>
          <w:t>§ 1º</w:t>
        </w:r>
        <w:r w:rsidR="00362BB2" w:rsidRPr="005C1F20">
          <w:rPr>
            <w:rStyle w:val="Hyperlink"/>
            <w:rFonts w:ascii="Arial" w:hAnsi="Arial" w:cs="Arial"/>
          </w:rPr>
          <w:t xml:space="preserve"> </w:t>
        </w:r>
        <w:r w:rsidRPr="005C1F20">
          <w:rPr>
            <w:rStyle w:val="Hyperlink"/>
            <w:rFonts w:ascii="Arial" w:hAnsi="Arial" w:cs="Arial"/>
          </w:rPr>
          <w:t xml:space="preserve">do art. </w:t>
        </w:r>
        <w:r w:rsidR="00070523" w:rsidRPr="005C1F20">
          <w:rPr>
            <w:rStyle w:val="Hyperlink"/>
            <w:rFonts w:ascii="Arial" w:hAnsi="Arial" w:cs="Arial"/>
          </w:rPr>
          <w:t>40</w:t>
        </w:r>
        <w:r w:rsidRPr="005C1F20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F847E1">
        <w:rPr>
          <w:rFonts w:ascii="Arial" w:hAnsi="Arial" w:cs="Arial"/>
        </w:rPr>
        <w:t xml:space="preserve"> </w:t>
      </w:r>
      <w:r w:rsidR="00070523" w:rsidRPr="00F847E1">
        <w:rPr>
          <w:rFonts w:ascii="Arial" w:hAnsi="Arial" w:cs="Arial"/>
        </w:rPr>
        <w:t>também indica elementos que o termo de referência deve conter</w:t>
      </w:r>
      <w:r w:rsidR="00362BB2" w:rsidRPr="00F847E1">
        <w:rPr>
          <w:rFonts w:ascii="Arial" w:hAnsi="Arial" w:cs="Arial"/>
        </w:rPr>
        <w:t>;</w:t>
      </w:r>
    </w:p>
    <w:p w14:paraId="5758700A" w14:textId="5A27CC38" w:rsidR="00D05D20" w:rsidRPr="00F847E1" w:rsidRDefault="00D05D20" w:rsidP="00C5186D">
      <w:pPr>
        <w:spacing w:line="276" w:lineRule="auto"/>
        <w:jc w:val="both"/>
        <w:rPr>
          <w:rFonts w:ascii="Arial" w:hAnsi="Arial" w:cs="Arial"/>
        </w:rPr>
      </w:pPr>
      <w:r w:rsidRPr="00A12EA6">
        <w:rPr>
          <w:rFonts w:ascii="Arial" w:hAnsi="Arial" w:cs="Arial"/>
          <w:b/>
        </w:rPr>
        <w:t>Considerando</w:t>
      </w:r>
      <w:r w:rsidRPr="00A12EA6">
        <w:rPr>
          <w:rFonts w:ascii="Arial" w:hAnsi="Arial" w:cs="Arial"/>
        </w:rPr>
        <w:t xml:space="preserve"> que a União trata do assunto na </w:t>
      </w:r>
      <w:hyperlink r:id="rId13" w:history="1">
        <w:r w:rsidRPr="00D05D20">
          <w:rPr>
            <w:rStyle w:val="Hyperlink"/>
            <w:rFonts w:ascii="Arial" w:hAnsi="Arial" w:cs="Arial"/>
          </w:rPr>
          <w:t xml:space="preserve">Instrução Normativa SEGES nº 81, de 25 de novembro de 2022 – </w:t>
        </w:r>
        <w:r w:rsidRPr="00D05D20">
          <w:rPr>
            <w:rStyle w:val="Hyperlink"/>
            <w:rFonts w:ascii="Arial" w:hAnsi="Arial" w:cs="Arial"/>
            <w:i/>
          </w:rPr>
          <w:t>Dispõe sobre a elaboração do Termo de Referência - TR, para a aquisição de bens e a contratação de serviços, no âmbito da administração pública federal direta, autárquica e fundacional, e sobre o Sistema TR digital</w:t>
        </w:r>
      </w:hyperlink>
      <w:r w:rsidRPr="00A12EA6">
        <w:rPr>
          <w:rFonts w:ascii="Arial" w:hAnsi="Arial" w:cs="Arial"/>
        </w:rPr>
        <w:t>;</w:t>
      </w:r>
    </w:p>
    <w:p w14:paraId="0EDE376B" w14:textId="77777777" w:rsidR="00C8580D" w:rsidRPr="00F847E1" w:rsidRDefault="00C8580D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11C5DCCD" w14:textId="28979333" w:rsidR="000C65B1" w:rsidRPr="00F847E1" w:rsidRDefault="00C8580D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RESOLVE:</w:t>
      </w:r>
    </w:p>
    <w:p w14:paraId="59F6C91E" w14:textId="34B60458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3261114C" w14:textId="45633D54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 xml:space="preserve">Art. 1º </w:t>
      </w:r>
      <w:r w:rsidRPr="00F847E1">
        <w:rPr>
          <w:rFonts w:ascii="Arial" w:hAnsi="Arial" w:cs="Arial"/>
        </w:rPr>
        <w:t xml:space="preserve">As contratações realizadas por meio de processo licitatório, à luz da </w:t>
      </w:r>
      <w:hyperlink r:id="rId14" w:history="1">
        <w:r w:rsidRPr="00DD390D">
          <w:rPr>
            <w:rStyle w:val="Hyperlink"/>
            <w:rFonts w:ascii="Arial" w:hAnsi="Arial" w:cs="Arial"/>
          </w:rPr>
          <w:t>Lei Federal nº 14.133/2021</w:t>
        </w:r>
      </w:hyperlink>
      <w:r w:rsidRPr="00F847E1">
        <w:rPr>
          <w:rFonts w:ascii="Arial" w:hAnsi="Arial" w:cs="Arial"/>
        </w:rPr>
        <w:t xml:space="preserve">, deverão ser precedidas de </w:t>
      </w:r>
      <w:r w:rsidR="00070523" w:rsidRPr="00F847E1">
        <w:rPr>
          <w:rFonts w:ascii="Arial" w:hAnsi="Arial" w:cs="Arial"/>
        </w:rPr>
        <w:t>Termo de Referência – TR</w:t>
      </w:r>
      <w:r w:rsidRPr="00F847E1">
        <w:rPr>
          <w:rFonts w:ascii="Arial" w:hAnsi="Arial" w:cs="Arial"/>
        </w:rPr>
        <w:t>, conforme Anexo I desta instrução, como documento integr</w:t>
      </w:r>
      <w:r w:rsidR="00A818F8" w:rsidRPr="00F847E1">
        <w:rPr>
          <w:rFonts w:ascii="Arial" w:hAnsi="Arial" w:cs="Arial"/>
        </w:rPr>
        <w:t>ante do processo de contratação</w:t>
      </w:r>
      <w:r w:rsidRPr="00F847E1">
        <w:rPr>
          <w:rFonts w:ascii="Arial" w:hAnsi="Arial" w:cs="Arial"/>
        </w:rPr>
        <w:t>.</w:t>
      </w:r>
    </w:p>
    <w:p w14:paraId="50E17071" w14:textId="01BE7EF3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 xml:space="preserve">Parágrafo único. </w:t>
      </w:r>
      <w:r w:rsidRPr="00F847E1">
        <w:rPr>
          <w:rFonts w:ascii="Arial" w:hAnsi="Arial" w:cs="Arial"/>
        </w:rPr>
        <w:t xml:space="preserve">Nos termos do </w:t>
      </w:r>
      <w:hyperlink r:id="rId15" w:anchor="art6xxiii" w:history="1">
        <w:r w:rsidRPr="00DD390D">
          <w:rPr>
            <w:rStyle w:val="Hyperlink"/>
            <w:rFonts w:ascii="Arial" w:hAnsi="Arial" w:cs="Arial"/>
          </w:rPr>
          <w:t>art. 6º, XX</w:t>
        </w:r>
        <w:r w:rsidR="00A818F8" w:rsidRPr="00DD390D">
          <w:rPr>
            <w:rStyle w:val="Hyperlink"/>
            <w:rFonts w:ascii="Arial" w:hAnsi="Arial" w:cs="Arial"/>
          </w:rPr>
          <w:t>III</w:t>
        </w:r>
      </w:hyperlink>
      <w:r w:rsidR="00A818F8" w:rsidRPr="00F847E1">
        <w:rPr>
          <w:rFonts w:ascii="Arial" w:hAnsi="Arial" w:cs="Arial"/>
        </w:rPr>
        <w:t xml:space="preserve"> e </w:t>
      </w:r>
      <w:hyperlink r:id="rId16" w:anchor="art40%C2%A71" w:history="1">
        <w:r w:rsidR="00A818F8" w:rsidRPr="00DD390D">
          <w:rPr>
            <w:rStyle w:val="Hyperlink"/>
            <w:rFonts w:ascii="Arial" w:hAnsi="Arial" w:cs="Arial"/>
          </w:rPr>
          <w:t>art. 40, §§ 1º e 4º</w:t>
        </w:r>
        <w:r w:rsidRPr="00DD390D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F847E1">
        <w:rPr>
          <w:rFonts w:ascii="Arial" w:hAnsi="Arial" w:cs="Arial"/>
        </w:rPr>
        <w:t xml:space="preserve">, entende-se como </w:t>
      </w:r>
      <w:r w:rsidR="00A818F8" w:rsidRPr="00F847E1">
        <w:rPr>
          <w:rFonts w:ascii="Arial" w:hAnsi="Arial" w:cs="Arial"/>
        </w:rPr>
        <w:t xml:space="preserve">termo de referência o documento necessário para a </w:t>
      </w:r>
      <w:r w:rsidR="00A818F8" w:rsidRPr="00F847E1">
        <w:rPr>
          <w:rFonts w:ascii="Arial" w:hAnsi="Arial" w:cs="Arial"/>
        </w:rPr>
        <w:lastRenderedPageBreak/>
        <w:t>contratação de bens e serviços, a fim de detalhar a formalização da contratação para melhor atender ao interesse público municipal</w:t>
      </w:r>
      <w:r w:rsidRPr="00F847E1">
        <w:rPr>
          <w:rFonts w:ascii="Arial" w:hAnsi="Arial" w:cs="Arial"/>
        </w:rPr>
        <w:t>.</w:t>
      </w:r>
    </w:p>
    <w:p w14:paraId="2010776C" w14:textId="77777777" w:rsidR="00A9796C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63361F6B" w14:textId="05657399" w:rsidR="00931DE7" w:rsidRDefault="00B02E03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</w:rPr>
        <w:t>Art. 2º</w:t>
      </w:r>
      <w:r w:rsidR="00931DE7" w:rsidRPr="00F847E1">
        <w:rPr>
          <w:rFonts w:ascii="Arial" w:hAnsi="Arial" w:cs="Arial"/>
          <w:b/>
        </w:rPr>
        <w:t xml:space="preserve"> </w:t>
      </w:r>
      <w:r w:rsidR="00FA51A8" w:rsidRPr="00F847E1">
        <w:rPr>
          <w:rFonts w:ascii="Arial" w:hAnsi="Arial" w:cs="Arial"/>
        </w:rPr>
        <w:t>O</w:t>
      </w:r>
      <w:r w:rsidR="00931DE7" w:rsidRPr="00F847E1">
        <w:rPr>
          <w:rFonts w:ascii="Arial" w:hAnsi="Arial" w:cs="Arial"/>
        </w:rPr>
        <w:t xml:space="preserve"> </w:t>
      </w:r>
      <w:r w:rsidR="00070523" w:rsidRPr="00F847E1">
        <w:rPr>
          <w:rFonts w:ascii="Arial" w:hAnsi="Arial" w:cs="Arial"/>
        </w:rPr>
        <w:t>Termo de Referência</w:t>
      </w:r>
      <w:r w:rsidR="00931DE7" w:rsidRPr="00F847E1">
        <w:rPr>
          <w:rFonts w:ascii="Arial" w:hAnsi="Arial" w:cs="Arial"/>
        </w:rPr>
        <w:t xml:space="preserve"> – </w:t>
      </w:r>
      <w:r w:rsidR="00070523" w:rsidRPr="00F847E1">
        <w:rPr>
          <w:rFonts w:ascii="Arial" w:hAnsi="Arial" w:cs="Arial"/>
        </w:rPr>
        <w:t>TR</w:t>
      </w:r>
      <w:r w:rsidR="00931DE7" w:rsidRPr="00F847E1">
        <w:rPr>
          <w:rFonts w:ascii="Arial" w:hAnsi="Arial" w:cs="Arial"/>
        </w:rPr>
        <w:t xml:space="preserve"> </w:t>
      </w:r>
      <w:r w:rsidR="00FA51A8" w:rsidRPr="00F847E1">
        <w:rPr>
          <w:rFonts w:ascii="Arial" w:hAnsi="Arial" w:cs="Arial"/>
        </w:rPr>
        <w:t xml:space="preserve">deverá conter os elementos previstos no </w:t>
      </w:r>
      <w:hyperlink r:id="rId17" w:anchor="art6xxiii" w:history="1">
        <w:r w:rsidR="00070523" w:rsidRPr="00DD390D">
          <w:rPr>
            <w:rStyle w:val="Hyperlink"/>
            <w:rFonts w:ascii="Arial" w:hAnsi="Arial" w:cs="Arial"/>
          </w:rPr>
          <w:t>art. 6º, XXIII</w:t>
        </w:r>
      </w:hyperlink>
      <w:r w:rsidR="00FA51A8" w:rsidRPr="00F847E1">
        <w:rPr>
          <w:rFonts w:ascii="Arial" w:hAnsi="Arial" w:cs="Arial"/>
        </w:rPr>
        <w:t xml:space="preserve"> </w:t>
      </w:r>
      <w:r w:rsidR="00237049" w:rsidRPr="00F847E1">
        <w:rPr>
          <w:rFonts w:ascii="Arial" w:hAnsi="Arial" w:cs="Arial"/>
        </w:rPr>
        <w:t xml:space="preserve">e </w:t>
      </w:r>
      <w:hyperlink r:id="rId18" w:anchor="art40%C2%A71" w:history="1">
        <w:r w:rsidR="00237049" w:rsidRPr="00DD390D">
          <w:rPr>
            <w:rStyle w:val="Hyperlink"/>
            <w:rFonts w:ascii="Arial" w:hAnsi="Arial" w:cs="Arial"/>
          </w:rPr>
          <w:t xml:space="preserve">art. 40, §§ 1º e 4º </w:t>
        </w:r>
        <w:r w:rsidR="00FA51A8" w:rsidRPr="00DD390D">
          <w:rPr>
            <w:rStyle w:val="Hyperlink"/>
            <w:rFonts w:ascii="Arial" w:hAnsi="Arial" w:cs="Arial"/>
          </w:rPr>
          <w:t>da Lei Federal nº 14.133/2021</w:t>
        </w:r>
      </w:hyperlink>
      <w:r w:rsidR="00931DE7" w:rsidRPr="00F847E1">
        <w:rPr>
          <w:rFonts w:ascii="Arial" w:hAnsi="Arial" w:cs="Arial"/>
        </w:rPr>
        <w:t>:</w:t>
      </w:r>
    </w:p>
    <w:p w14:paraId="1E1343F6" w14:textId="77777777" w:rsidR="00AA0BCF" w:rsidRPr="00F847E1" w:rsidRDefault="00AA0BCF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2E603825" w14:textId="48EE4644" w:rsidR="00931DE7" w:rsidRPr="00F847E1" w:rsidRDefault="00931DE7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De</w:t>
      </w:r>
      <w:r w:rsidR="00CD6F35" w:rsidRPr="00F847E1">
        <w:rPr>
          <w:rFonts w:ascii="Arial" w:hAnsi="Arial" w:cs="Arial"/>
          <w:b/>
        </w:rPr>
        <w:t>finição</w:t>
      </w:r>
      <w:r w:rsidRPr="00F847E1">
        <w:rPr>
          <w:rFonts w:ascii="Arial" w:hAnsi="Arial" w:cs="Arial"/>
          <w:b/>
        </w:rPr>
        <w:t xml:space="preserve"> </w:t>
      </w:r>
      <w:r w:rsidR="00CD6F35" w:rsidRPr="00F847E1">
        <w:rPr>
          <w:rFonts w:ascii="Arial" w:hAnsi="Arial" w:cs="Arial"/>
          <w:b/>
        </w:rPr>
        <w:t>do objeto, incluídos sua natureza, os quantitativos, o prazo do contrato e, se for o caso, a possibilidade de sua prorrogação</w:t>
      </w:r>
      <w:r w:rsidR="00A67A3A" w:rsidRPr="00F847E1">
        <w:rPr>
          <w:rFonts w:ascii="Arial" w:hAnsi="Arial" w:cs="Arial"/>
          <w:b/>
        </w:rPr>
        <w:t>:</w:t>
      </w:r>
    </w:p>
    <w:p w14:paraId="7DCB3DCF" w14:textId="6CBC0B11" w:rsidR="00BA4AEF" w:rsidRPr="00F847E1" w:rsidRDefault="00BA4AEF" w:rsidP="00C5186D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Quanto à definição do objeto (incluindo sua natureza):</w:t>
      </w:r>
    </w:p>
    <w:p w14:paraId="050185D6" w14:textId="77777777" w:rsidR="00C5186D" w:rsidRPr="00F847E1" w:rsidRDefault="00C5186D" w:rsidP="00C5186D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780A8CD8" w14:textId="400AB3DF" w:rsidR="00A67A3A" w:rsidRPr="00F847E1" w:rsidRDefault="00BA4AEF" w:rsidP="00C5186D">
      <w:pPr>
        <w:pStyle w:val="PargrafodaLista"/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pertinente guardar coerência com o informado para o </w:t>
      </w:r>
      <w:hyperlink r:id="rId19" w:anchor="art18%C2%A71xiii" w:history="1">
        <w:r w:rsidRPr="00DD390D">
          <w:rPr>
            <w:rStyle w:val="Hyperlink"/>
            <w:rFonts w:ascii="Arial" w:hAnsi="Arial" w:cs="Arial"/>
          </w:rPr>
          <w:t>art. 18, § 1º, XIII da Lei Federal nº 14.133/2021</w:t>
        </w:r>
      </w:hyperlink>
      <w:r w:rsidRPr="00F847E1">
        <w:rPr>
          <w:rFonts w:ascii="Arial" w:hAnsi="Arial" w:cs="Arial"/>
        </w:rPr>
        <w:t xml:space="preserve"> (</w:t>
      </w:r>
      <w:r w:rsidR="000258C6" w:rsidRPr="00F847E1">
        <w:rPr>
          <w:rFonts w:ascii="Arial" w:hAnsi="Arial" w:cs="Arial"/>
          <w:i/>
        </w:rPr>
        <w:t xml:space="preserve">XIII - </w:t>
      </w:r>
      <w:r w:rsidRPr="00F847E1">
        <w:rPr>
          <w:rFonts w:ascii="Arial" w:hAnsi="Arial" w:cs="Arial"/>
          <w:i/>
        </w:rPr>
        <w:t>posicionamento conclusivo sobre a adequação da contratação para o atendimento da necessidade a que se destina</w:t>
      </w:r>
      <w:r w:rsidRPr="00F847E1">
        <w:rPr>
          <w:rFonts w:ascii="Arial" w:hAnsi="Arial" w:cs="Arial"/>
        </w:rPr>
        <w:t>);</w:t>
      </w:r>
    </w:p>
    <w:p w14:paraId="517A1E2B" w14:textId="77777777" w:rsidR="00C5186D" w:rsidRPr="00F847E1" w:rsidRDefault="00C5186D" w:rsidP="00C5186D">
      <w:pPr>
        <w:pStyle w:val="PargrafodaLista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4D123A8A" w14:textId="6F2AE726" w:rsidR="00BA4AEF" w:rsidRPr="00F847E1" w:rsidRDefault="00BA4AEF" w:rsidP="00C5186D">
      <w:pPr>
        <w:pStyle w:val="PargrafodaLista"/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definir o objeto visando a melhor solução para a necessidade da Administração Pública Municipal, sempre sob a pe</w:t>
      </w:r>
      <w:r w:rsidR="00F67B39" w:rsidRPr="00F847E1">
        <w:rPr>
          <w:rFonts w:ascii="Arial" w:hAnsi="Arial" w:cs="Arial"/>
        </w:rPr>
        <w:t>rspectiva do interesse público.</w:t>
      </w:r>
    </w:p>
    <w:p w14:paraId="5BF290B8" w14:textId="77777777" w:rsidR="00F67B39" w:rsidRPr="00F847E1" w:rsidRDefault="00F67B39" w:rsidP="00C5186D">
      <w:pPr>
        <w:pStyle w:val="PargrafodaLista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070D013F" w14:textId="1D30673E" w:rsidR="00BA4AEF" w:rsidRPr="00F847E1" w:rsidRDefault="00BA4AEF" w:rsidP="00C5186D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Quanto aos quantitativos:</w:t>
      </w:r>
    </w:p>
    <w:p w14:paraId="64F574C3" w14:textId="77777777" w:rsidR="00C5186D" w:rsidRPr="00F847E1" w:rsidRDefault="00C5186D" w:rsidP="00C5186D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182EB4E6" w14:textId="6104FE4F" w:rsidR="000258C6" w:rsidRPr="00F847E1" w:rsidRDefault="000258C6" w:rsidP="005D4709">
      <w:pPr>
        <w:pStyle w:val="PargrafodaLista"/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pertinente guardar coerência com o informado para o </w:t>
      </w:r>
      <w:hyperlink r:id="rId20" w:anchor="art18%C2%A71iv" w:history="1">
        <w:r w:rsidRPr="00DD390D">
          <w:rPr>
            <w:rStyle w:val="Hyperlink"/>
            <w:rFonts w:ascii="Arial" w:hAnsi="Arial" w:cs="Arial"/>
          </w:rPr>
          <w:t xml:space="preserve">art. 18, § 1º, </w:t>
        </w:r>
        <w:r w:rsidR="00F67B39" w:rsidRPr="00DD390D">
          <w:rPr>
            <w:rStyle w:val="Hyperlink"/>
            <w:rFonts w:ascii="Arial" w:hAnsi="Arial" w:cs="Arial"/>
          </w:rPr>
          <w:t>I</w:t>
        </w:r>
        <w:r w:rsidRPr="00DD390D">
          <w:rPr>
            <w:rStyle w:val="Hyperlink"/>
            <w:rFonts w:ascii="Arial" w:hAnsi="Arial" w:cs="Arial"/>
          </w:rPr>
          <w:t>V da Lei Federal nº 14.133/2021</w:t>
        </w:r>
      </w:hyperlink>
      <w:r w:rsidRPr="00F847E1">
        <w:rPr>
          <w:rFonts w:ascii="Arial" w:hAnsi="Arial" w:cs="Arial"/>
        </w:rPr>
        <w:t xml:space="preserve"> (</w:t>
      </w:r>
      <w:r w:rsidR="00F67B39" w:rsidRPr="00F847E1">
        <w:rPr>
          <w:rFonts w:ascii="Arial" w:hAnsi="Arial" w:cs="Arial"/>
          <w:i/>
        </w:rPr>
        <w:t>IV - estimativas das quantidades para a contratação, acompanhadas das memórias de cálculo e dos documentos que lhes dão suporte, que considerem interdependências com outras contratações, de modo a possibilitar economia de escala</w:t>
      </w:r>
      <w:r w:rsidR="004C2E4C" w:rsidRPr="00F847E1">
        <w:rPr>
          <w:rFonts w:ascii="Arial" w:hAnsi="Arial" w:cs="Arial"/>
        </w:rPr>
        <w:t>);</w:t>
      </w:r>
    </w:p>
    <w:p w14:paraId="36EF36BB" w14:textId="77777777" w:rsidR="00C5186D" w:rsidRPr="00F847E1" w:rsidRDefault="00C5186D" w:rsidP="00C5186D">
      <w:pPr>
        <w:pStyle w:val="PargrafodaLista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4C3A08B2" w14:textId="61BD28A2" w:rsidR="000258C6" w:rsidRPr="00F847E1" w:rsidRDefault="000258C6" w:rsidP="005D4709">
      <w:pPr>
        <w:pStyle w:val="PargrafodaLista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="004C2E4C" w:rsidRPr="00F847E1">
        <w:rPr>
          <w:rFonts w:ascii="Arial" w:hAnsi="Arial" w:cs="Arial"/>
        </w:rPr>
        <w:t xml:space="preserve"> buscar</w:t>
      </w:r>
      <w:r w:rsidRPr="00F847E1">
        <w:rPr>
          <w:rFonts w:ascii="Arial" w:hAnsi="Arial" w:cs="Arial"/>
        </w:rPr>
        <w:t xml:space="preserve"> definir </w:t>
      </w:r>
      <w:r w:rsidR="004C2E4C" w:rsidRPr="00F847E1">
        <w:rPr>
          <w:rFonts w:ascii="Arial" w:hAnsi="Arial" w:cs="Arial"/>
        </w:rPr>
        <w:t>a quantidade preferencialmente de acordo com as contratações já realizadas nos últimos 12 (doze) meses, e sempre que possível, verificar a possibilidade de unificar as quantidades com outras secretarias, a fim de potencializar eventual economia em virtude de uma quantidade maior;</w:t>
      </w:r>
    </w:p>
    <w:p w14:paraId="366F75AD" w14:textId="77777777" w:rsidR="00C5186D" w:rsidRPr="00F847E1" w:rsidRDefault="00C5186D" w:rsidP="00C5186D">
      <w:pPr>
        <w:pStyle w:val="PargrafodaLista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6B840CAD" w14:textId="3E9CAF0D" w:rsidR="004C2E4C" w:rsidRPr="00F847E1" w:rsidRDefault="00DE5C35" w:rsidP="004C2E4C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Quanto ao prazo do contrato:</w:t>
      </w:r>
    </w:p>
    <w:p w14:paraId="0277BAAB" w14:textId="77777777" w:rsidR="004C2E4C" w:rsidRPr="00F847E1" w:rsidRDefault="004C2E4C" w:rsidP="004C2E4C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1E4F81CD" w14:textId="7D5CFEAE" w:rsidR="004C2E4C" w:rsidRPr="00F847E1" w:rsidRDefault="004C2E4C" w:rsidP="005D4709">
      <w:pPr>
        <w:pStyle w:val="PargrafodaLista"/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sugere-se observar com atenção o informado para o </w:t>
      </w:r>
      <w:hyperlink r:id="rId21" w:anchor="art18%C2%A71iii" w:history="1">
        <w:r w:rsidRPr="00DD390D">
          <w:rPr>
            <w:rStyle w:val="Hyperlink"/>
            <w:rFonts w:ascii="Arial" w:hAnsi="Arial" w:cs="Arial"/>
          </w:rPr>
          <w:t>art. 18, § 1º, III</w:t>
        </w:r>
      </w:hyperlink>
      <w:r w:rsidR="005D4709" w:rsidRPr="00F847E1">
        <w:rPr>
          <w:rFonts w:ascii="Arial" w:hAnsi="Arial" w:cs="Arial"/>
        </w:rPr>
        <w:t xml:space="preserve"> (</w:t>
      </w:r>
      <w:r w:rsidR="005D4709" w:rsidRPr="00F847E1">
        <w:rPr>
          <w:rFonts w:ascii="Arial" w:hAnsi="Arial" w:cs="Arial"/>
          <w:i/>
        </w:rPr>
        <w:t>III - requisitos da contratação</w:t>
      </w:r>
      <w:r w:rsidR="005D4709" w:rsidRPr="00F847E1">
        <w:rPr>
          <w:rFonts w:ascii="Arial" w:hAnsi="Arial" w:cs="Arial"/>
        </w:rPr>
        <w:t>)</w:t>
      </w:r>
      <w:r w:rsidRPr="00F847E1">
        <w:rPr>
          <w:rFonts w:ascii="Arial" w:hAnsi="Arial" w:cs="Arial"/>
        </w:rPr>
        <w:t xml:space="preserve"> </w:t>
      </w:r>
      <w:r w:rsidR="005D4709" w:rsidRPr="00F847E1">
        <w:rPr>
          <w:rFonts w:ascii="Arial" w:hAnsi="Arial" w:cs="Arial"/>
        </w:rPr>
        <w:t xml:space="preserve">e </w:t>
      </w:r>
      <w:hyperlink r:id="rId22" w:anchor="art18%C2%A71ix" w:history="1">
        <w:r w:rsidR="005D4709" w:rsidRPr="00DD390D">
          <w:rPr>
            <w:rStyle w:val="Hyperlink"/>
            <w:rFonts w:ascii="Arial" w:hAnsi="Arial" w:cs="Arial"/>
          </w:rPr>
          <w:t>IX</w:t>
        </w:r>
      </w:hyperlink>
      <w:r w:rsidR="005D4709" w:rsidRPr="00F847E1">
        <w:rPr>
          <w:rFonts w:ascii="Arial" w:hAnsi="Arial" w:cs="Arial"/>
        </w:rPr>
        <w:t xml:space="preserve"> (</w:t>
      </w:r>
      <w:r w:rsidR="005D4709" w:rsidRPr="00F847E1">
        <w:rPr>
          <w:rFonts w:ascii="Arial" w:hAnsi="Arial" w:cs="Arial"/>
          <w:i/>
        </w:rPr>
        <w:t>IX - demonstrativo dos resultados pretendidos em termos de economicidade e de melhor aproveitamento dos recursos humanos, materiais e financeiros disponíveis</w:t>
      </w:r>
      <w:r w:rsidR="005D4709" w:rsidRPr="00F847E1">
        <w:rPr>
          <w:rFonts w:ascii="Arial" w:hAnsi="Arial" w:cs="Arial"/>
        </w:rPr>
        <w:t xml:space="preserve">) </w:t>
      </w:r>
      <w:r w:rsidRPr="00F847E1">
        <w:rPr>
          <w:rFonts w:ascii="Arial" w:hAnsi="Arial" w:cs="Arial"/>
        </w:rPr>
        <w:t>da Lei Federal nº 14.133/2021</w:t>
      </w:r>
      <w:r w:rsidR="005D4709" w:rsidRPr="00F847E1">
        <w:rPr>
          <w:rFonts w:ascii="Arial" w:hAnsi="Arial" w:cs="Arial"/>
        </w:rPr>
        <w:t>, a fim de tentar entender e melhor definir o prazo de duração do contrato.</w:t>
      </w:r>
    </w:p>
    <w:p w14:paraId="6B3346B3" w14:textId="77777777" w:rsidR="004C2E4C" w:rsidRPr="00F847E1" w:rsidRDefault="004C2E4C" w:rsidP="004C2E4C">
      <w:pPr>
        <w:pStyle w:val="PargrafodaLista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292C27D5" w14:textId="21BB4F76" w:rsidR="004C2E4C" w:rsidRPr="00F847E1" w:rsidRDefault="004C2E4C" w:rsidP="005D4709">
      <w:pPr>
        <w:pStyle w:val="PargrafodaLista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</w:t>
      </w:r>
      <w:r w:rsidR="005D4709" w:rsidRPr="00F847E1">
        <w:rPr>
          <w:rFonts w:ascii="Arial" w:hAnsi="Arial" w:cs="Arial"/>
        </w:rPr>
        <w:t>sugere-se que o prazo contratual busque um equilíbrio entre a complexidade do objeto e a necessidade da Administração Municipal; importante ponderar os requisitos necessários para a execução contratual (por exemplo: quantas pessoas são necessárias para executar o objeto, tempo de execução, modo de execução)</w:t>
      </w:r>
      <w:r w:rsidR="002A4391" w:rsidRPr="00F847E1">
        <w:rPr>
          <w:rFonts w:ascii="Arial" w:hAnsi="Arial" w:cs="Arial"/>
        </w:rPr>
        <w:t xml:space="preserve"> com a urgência do objeto estar pronto.</w:t>
      </w:r>
    </w:p>
    <w:p w14:paraId="3C737780" w14:textId="77777777" w:rsidR="004C2E4C" w:rsidRPr="00F847E1" w:rsidRDefault="004C2E4C" w:rsidP="004C2E4C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223DAA82" w14:textId="0232C8A3" w:rsidR="004C2E4C" w:rsidRPr="00F847E1" w:rsidRDefault="004C2E4C" w:rsidP="00C5186D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Quanto à possibilidade prorrogação contratual:</w:t>
      </w:r>
      <w:r w:rsidR="002A4391" w:rsidRPr="00F847E1">
        <w:rPr>
          <w:rFonts w:ascii="Arial" w:hAnsi="Arial" w:cs="Arial"/>
        </w:rPr>
        <w:t xml:space="preserve"> a prorrogação contratual somente pode ocorrer quando houver </w:t>
      </w:r>
      <w:r w:rsidR="00BB5D14" w:rsidRPr="00F847E1">
        <w:rPr>
          <w:rFonts w:ascii="Arial" w:hAnsi="Arial" w:cs="Arial"/>
        </w:rPr>
        <w:t>previsão</w:t>
      </w:r>
      <w:r w:rsidR="002A4391" w:rsidRPr="00F847E1">
        <w:rPr>
          <w:rFonts w:ascii="Arial" w:hAnsi="Arial" w:cs="Arial"/>
        </w:rPr>
        <w:t>; assim, analisar com cautela se a possibilidade será ou n</w:t>
      </w:r>
      <w:r w:rsidR="00BB5D14" w:rsidRPr="00F847E1">
        <w:rPr>
          <w:rFonts w:ascii="Arial" w:hAnsi="Arial" w:cs="Arial"/>
        </w:rPr>
        <w:t>ão prevista, sempre lembrando que a ausência de previsão não permitirá a possibilidade de prorrogação contratual. Por fim, lembramos que constar tal previsão não autoriza/determina automaticamente a prorrogação do prazo contratual, mas somente dispõe que é possível prorrogar o prazo, cuja decisão final é da Administração Municipal.</w:t>
      </w:r>
    </w:p>
    <w:p w14:paraId="769F2FCF" w14:textId="77777777" w:rsidR="004C2E4C" w:rsidRPr="00F847E1" w:rsidRDefault="004C2E4C" w:rsidP="004C2E4C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390F97D1" w14:textId="39C14018" w:rsidR="00BB5D14" w:rsidRPr="00F847E1" w:rsidRDefault="00CD6F35" w:rsidP="00BB5D14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Especificação do produto, preferencialmente conforme catálogo eletrônico de padronização, observados os requisitos de qualidade, rendimento, compatibilidade, durabilidade e segurança</w:t>
      </w:r>
      <w:r w:rsidR="00BB5D14" w:rsidRPr="00F847E1">
        <w:rPr>
          <w:rFonts w:ascii="Arial" w:hAnsi="Arial" w:cs="Arial"/>
          <w:b/>
        </w:rPr>
        <w:t>:</w:t>
      </w:r>
    </w:p>
    <w:p w14:paraId="267DBF70" w14:textId="7740FDF6" w:rsidR="00BB5D14" w:rsidRPr="00F847E1" w:rsidRDefault="000F3AF7" w:rsidP="000F3AF7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Catálogo eletrônico de padronização de compras, serviços e obras é um sistema informatizado, de gerenciamento centralizado e com indicação de preços, destinado a permitir a padronização de itens a serem adquiridos pela Administração Pública e que estarão disponíveis para a licitação (</w:t>
      </w:r>
      <w:hyperlink r:id="rId23" w:anchor="art6li" w:history="1">
        <w:r w:rsidRPr="00DD390D">
          <w:rPr>
            <w:rStyle w:val="Hyperlink"/>
            <w:rFonts w:ascii="Arial" w:hAnsi="Arial" w:cs="Arial"/>
          </w:rPr>
          <w:t>art. 6º, LI da Lei nº 14.133/2021</w:t>
        </w:r>
      </w:hyperlink>
      <w:r w:rsidRPr="00F847E1">
        <w:rPr>
          <w:rFonts w:ascii="Arial" w:hAnsi="Arial" w:cs="Arial"/>
        </w:rPr>
        <w:t>).</w:t>
      </w:r>
    </w:p>
    <w:p w14:paraId="4F1D3F52" w14:textId="77777777" w:rsidR="000F3AF7" w:rsidRPr="00F847E1" w:rsidRDefault="000F3AF7" w:rsidP="000F3AF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75B7EA0D" w14:textId="431CA347" w:rsidR="000F3AF7" w:rsidRPr="00F847E1" w:rsidRDefault="000F3AF7" w:rsidP="000F3AF7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Dentre as situações previstas para serem regulamentadas pelos órgãos da Administração com competências regulamentares relativas às atividades de administração de materiais, de obras e serviços e de licitações e contratos está a criação do referido catálogo eletrônico de padronização (</w:t>
      </w:r>
      <w:hyperlink r:id="rId24" w:anchor="art19ii" w:history="1">
        <w:r w:rsidRPr="00DD390D">
          <w:rPr>
            <w:rStyle w:val="Hyperlink"/>
            <w:rFonts w:ascii="Arial" w:hAnsi="Arial" w:cs="Arial"/>
          </w:rPr>
          <w:t>art. 19, II da Lei nº 14.133/2021</w:t>
        </w:r>
      </w:hyperlink>
      <w:r w:rsidRPr="00F847E1">
        <w:rPr>
          <w:rFonts w:ascii="Arial" w:hAnsi="Arial" w:cs="Arial"/>
        </w:rPr>
        <w:t>).</w:t>
      </w:r>
    </w:p>
    <w:p w14:paraId="03BFE2B9" w14:textId="77777777" w:rsidR="00140BFB" w:rsidRPr="00F847E1" w:rsidRDefault="00140BFB" w:rsidP="00140BFB">
      <w:pPr>
        <w:pStyle w:val="PargrafodaLista"/>
        <w:rPr>
          <w:rFonts w:ascii="Arial" w:hAnsi="Arial" w:cs="Arial"/>
        </w:rPr>
      </w:pPr>
    </w:p>
    <w:p w14:paraId="47802B25" w14:textId="0611CE96" w:rsidR="00140BFB" w:rsidRPr="00F847E1" w:rsidRDefault="00140BFB" w:rsidP="00140BFB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A criação do referido catálogo demanda alguns procedimentos mínimos a serem realizados (</w:t>
      </w:r>
      <w:hyperlink r:id="rId25" w:anchor=":~:text=19%20da%20Lei%20n%C2%BA%2014.133,o%20cat%C3%A1logo%20eletr%C3%B4nico%20de%20padroniza%C3%A7%C3%A3o" w:history="1">
        <w:r w:rsidRPr="00F847E1">
          <w:rPr>
            <w:rStyle w:val="Hyperlink"/>
            <w:rFonts w:ascii="Arial" w:hAnsi="Arial" w:cs="Arial"/>
          </w:rPr>
          <w:t>https://www.gov.br/compras/pt-br/pncp/catalogo-eletronico-de-padronizacao#:~:text=19%20da%20Lei%20n%C2%BA%2014.133,o%20cat%C3%A1logo%20eletr%C3%B4nico%20de%20padroniza%C3%A7%C3%A3o</w:t>
        </w:r>
      </w:hyperlink>
      <w:r w:rsidRPr="00F847E1">
        <w:rPr>
          <w:rFonts w:ascii="Arial" w:hAnsi="Arial" w:cs="Arial"/>
        </w:rPr>
        <w:t>.).</w:t>
      </w:r>
    </w:p>
    <w:p w14:paraId="49CDDC51" w14:textId="77777777" w:rsidR="00140BFB" w:rsidRPr="00F847E1" w:rsidRDefault="00140BFB" w:rsidP="00140BFB">
      <w:pPr>
        <w:pStyle w:val="PargrafodaLista"/>
        <w:rPr>
          <w:rFonts w:ascii="Arial" w:hAnsi="Arial" w:cs="Arial"/>
        </w:rPr>
      </w:pPr>
    </w:p>
    <w:p w14:paraId="50D18917" w14:textId="054057B8" w:rsidR="000F3AF7" w:rsidRPr="00F847E1" w:rsidRDefault="00140BFB" w:rsidP="00140BFB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Enquanto a Administração Pública Municipal não criar seu próprio catálogo eletrônico de padronização, será adotado o catálogo do Poder Executivo federal (</w:t>
      </w:r>
      <w:hyperlink r:id="rId26" w:anchor="art19ii" w:history="1">
        <w:r w:rsidRPr="00DD390D">
          <w:rPr>
            <w:rStyle w:val="Hyperlink"/>
            <w:rFonts w:ascii="Arial" w:hAnsi="Arial" w:cs="Arial"/>
          </w:rPr>
          <w:t>art. 19, II da Lei nº 14.133/2021</w:t>
        </w:r>
      </w:hyperlink>
      <w:r w:rsidRPr="00F847E1">
        <w:rPr>
          <w:rFonts w:ascii="Arial" w:hAnsi="Arial" w:cs="Arial"/>
        </w:rPr>
        <w:t xml:space="preserve">), disponível no link </w:t>
      </w:r>
      <w:hyperlink r:id="rId27" w:history="1">
        <w:r w:rsidRPr="00F847E1">
          <w:rPr>
            <w:rStyle w:val="Hyperlink"/>
            <w:rFonts w:ascii="Arial" w:hAnsi="Arial" w:cs="Arial"/>
          </w:rPr>
          <w:t>https://catalogo.compras.gov.br/cnbs-web/busca</w:t>
        </w:r>
      </w:hyperlink>
    </w:p>
    <w:p w14:paraId="648C791C" w14:textId="77777777" w:rsidR="00140BFB" w:rsidRPr="00F847E1" w:rsidRDefault="00140BFB" w:rsidP="00140BFB">
      <w:pPr>
        <w:pStyle w:val="PargrafodaLista"/>
        <w:tabs>
          <w:tab w:val="left" w:pos="567"/>
        </w:tabs>
        <w:ind w:left="0"/>
        <w:rPr>
          <w:rFonts w:ascii="Arial" w:hAnsi="Arial" w:cs="Arial"/>
        </w:rPr>
      </w:pPr>
    </w:p>
    <w:p w14:paraId="64128262" w14:textId="57F7E0AC" w:rsidR="00140BFB" w:rsidRPr="00F847E1" w:rsidRDefault="00897A6C" w:rsidP="00897A6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Assim, sempre que possível, buscar encontrar o objeto definido no catálogo do Poder Executivo federal, indicando o código que está ao lado do objeto encontrado.</w:t>
      </w:r>
    </w:p>
    <w:p w14:paraId="040EF5A0" w14:textId="77777777" w:rsidR="00897A6C" w:rsidRPr="00F847E1" w:rsidRDefault="00897A6C" w:rsidP="00897A6C">
      <w:pPr>
        <w:pStyle w:val="PargrafodaLista"/>
        <w:rPr>
          <w:rFonts w:ascii="Arial" w:hAnsi="Arial" w:cs="Arial"/>
        </w:rPr>
      </w:pPr>
    </w:p>
    <w:p w14:paraId="5B73039E" w14:textId="541AD9E1" w:rsidR="00897A6C" w:rsidRPr="00F847E1" w:rsidRDefault="00897A6C" w:rsidP="00897A6C">
      <w:pPr>
        <w:pStyle w:val="PargrafodaLista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Caso não seja encontrado o objeto pretendido, buscar indicar código de um objeto que mais se aproxima da pretensão municipal.</w:t>
      </w:r>
    </w:p>
    <w:p w14:paraId="5C1B0DBB" w14:textId="77777777" w:rsidR="00BB5D14" w:rsidRPr="00F847E1" w:rsidRDefault="00BB5D14" w:rsidP="00BB5D14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60E71134" w14:textId="5D0DD161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Fundamentação da contratação, que consiste na referência aos estudos técnicos preliminares correspondentes ou, quando não for possível divulgar esses estudos, no extrato das partes que não contiverem informações sigilosas</w:t>
      </w:r>
      <w:r w:rsidR="00897A6C" w:rsidRPr="00F847E1">
        <w:rPr>
          <w:rFonts w:ascii="Arial" w:hAnsi="Arial" w:cs="Arial"/>
          <w:b/>
        </w:rPr>
        <w:t>:</w:t>
      </w:r>
      <w:r w:rsidR="00211380" w:rsidRPr="00F847E1">
        <w:rPr>
          <w:rFonts w:ascii="Arial" w:hAnsi="Arial" w:cs="Arial"/>
        </w:rPr>
        <w:t xml:space="preserve"> nesse momento apenas indicar se há ou não estudo técnico preliminar que fundamenta a referida contratação; em caso afirmativo, identificar o ETP (por exemplo: se há número de ordem, data, qual a secretaria de origem).</w:t>
      </w:r>
    </w:p>
    <w:p w14:paraId="76265039" w14:textId="77777777" w:rsidR="00211380" w:rsidRPr="00F847E1" w:rsidRDefault="00211380" w:rsidP="00211380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694FA8E7" w14:textId="5926B051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lastRenderedPageBreak/>
        <w:t>Descrição da solução como um todo, considerado todo o ciclo de vida do objeto</w:t>
      </w:r>
      <w:r w:rsidR="00211380" w:rsidRPr="00F847E1">
        <w:rPr>
          <w:rFonts w:ascii="Arial" w:hAnsi="Arial" w:cs="Arial"/>
          <w:b/>
        </w:rPr>
        <w:t>:</w:t>
      </w:r>
    </w:p>
    <w:p w14:paraId="76623E86" w14:textId="6AE6D273" w:rsidR="00211380" w:rsidRPr="00F847E1" w:rsidRDefault="00211380" w:rsidP="00211380">
      <w:pPr>
        <w:pStyle w:val="PargrafodaLista"/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sugere-se observar com atenção o informado para o </w:t>
      </w:r>
      <w:hyperlink r:id="rId28" w:anchor="art18%C2%A71vii" w:history="1">
        <w:r w:rsidRPr="00DD390D">
          <w:rPr>
            <w:rStyle w:val="Hyperlink"/>
            <w:rFonts w:ascii="Arial" w:hAnsi="Arial" w:cs="Arial"/>
          </w:rPr>
          <w:t>art. 18, § 1º, VII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VII - descrição da solução como um todo, inclusive das exigências relacionadas à manutenção e à assistência técnica, quando for o caso</w:t>
      </w:r>
      <w:r w:rsidRPr="00F847E1">
        <w:rPr>
          <w:rFonts w:ascii="Arial" w:hAnsi="Arial" w:cs="Arial"/>
        </w:rPr>
        <w:t xml:space="preserve">) e </w:t>
      </w:r>
      <w:hyperlink r:id="rId29" w:anchor="art18%C2%A71ix" w:history="1">
        <w:r w:rsidRPr="00DD390D">
          <w:rPr>
            <w:rStyle w:val="Hyperlink"/>
            <w:rFonts w:ascii="Arial" w:hAnsi="Arial" w:cs="Arial"/>
          </w:rPr>
          <w:t>IX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IX - demonstrativo dos resultados pretendidos em termos de economicidade e de melhor aproveitamento dos recursos humanos, materiais e financeiros disponíveis</w:t>
      </w:r>
      <w:r w:rsidRPr="00F847E1">
        <w:rPr>
          <w:rFonts w:ascii="Arial" w:hAnsi="Arial" w:cs="Arial"/>
        </w:rPr>
        <w:t xml:space="preserve">) da Lei Federal nº 14.133/2021, bem como descrever o ciclo de vida estimado do objeto, a fim de entender e demonstrar por quanto tempo o recurso investido poderá durar e, até mesmo para organizar o futuro planejamento administrativo (por exemplo: se um bem tem tempo estimado de vida 12 meses, é necessário </w:t>
      </w:r>
      <w:r w:rsidR="009A555E" w:rsidRPr="00F847E1">
        <w:rPr>
          <w:rFonts w:ascii="Arial" w:hAnsi="Arial" w:cs="Arial"/>
        </w:rPr>
        <w:t>prever e organizar nova contratação para ocorrer 12 meses).</w:t>
      </w:r>
    </w:p>
    <w:p w14:paraId="320589B9" w14:textId="77777777" w:rsidR="00211380" w:rsidRPr="00F847E1" w:rsidRDefault="00211380" w:rsidP="00211380">
      <w:pPr>
        <w:pStyle w:val="PargrafodaLista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650AA12A" w14:textId="3B3BB183" w:rsidR="00211380" w:rsidRPr="00F847E1" w:rsidRDefault="00211380" w:rsidP="00211380">
      <w:pPr>
        <w:pStyle w:val="PargrafodaLista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</w:t>
      </w:r>
      <w:r w:rsidR="009A555E" w:rsidRPr="00F847E1">
        <w:rPr>
          <w:rFonts w:ascii="Arial" w:hAnsi="Arial" w:cs="Arial"/>
        </w:rPr>
        <w:t>fazer um breve resumo quanto à solução encontrada, indicando e demonstrando se a solução encontrada para a necessidade pode ou não ter seus benefícios aproveitados em outros setores e/ou de outras formas; se a mencionada contratação pode auxiliar/potencializar o trabalho de outros servidores e/ou outros setores, seja auxiliando algum ato, economizando outras contratações, possibilitando substituições, entre outras formas de economicidade e aproveitamento do recurso público investido na contratação; ainda, descrever o ciclo de vida estimado do objeto, a fim de entender e demonstrar por quanto tempo o recurso investido poderá durar e, até mesmo para organizar o futuro planejamento administrativo (por exemplo: se um bem tem tempo estimado de vida 12 meses, é necessário prever e organizar nova contratação para ocorrer 12 meses).</w:t>
      </w:r>
    </w:p>
    <w:p w14:paraId="7BDBA3CA" w14:textId="77777777" w:rsidR="009A555E" w:rsidRPr="00F847E1" w:rsidRDefault="009A555E" w:rsidP="009A555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05F832DE" w14:textId="216615A8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Requisitos da contratação</w:t>
      </w:r>
      <w:r w:rsidR="009A555E" w:rsidRPr="00F847E1">
        <w:rPr>
          <w:rFonts w:ascii="Arial" w:hAnsi="Arial" w:cs="Arial"/>
          <w:b/>
        </w:rPr>
        <w:t>:</w:t>
      </w:r>
    </w:p>
    <w:p w14:paraId="74120351" w14:textId="76F374BC" w:rsidR="009A555E" w:rsidRPr="00F847E1" w:rsidRDefault="009A555E" w:rsidP="009A555E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sugere-se observar com atenção o informado para o </w:t>
      </w:r>
      <w:hyperlink r:id="rId30" w:anchor="art18%C2%A71iii" w:history="1">
        <w:r w:rsidRPr="00DD390D">
          <w:rPr>
            <w:rStyle w:val="Hyperlink"/>
            <w:rFonts w:ascii="Arial" w:hAnsi="Arial" w:cs="Arial"/>
          </w:rPr>
          <w:t>art. 18, § 1º, III da Lei Federal nº 14.133/2021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III – requisitos da contratação</w:t>
      </w:r>
      <w:r w:rsidRPr="00F847E1">
        <w:rPr>
          <w:rFonts w:ascii="Arial" w:hAnsi="Arial" w:cs="Arial"/>
        </w:rPr>
        <w:t xml:space="preserve">), a fim de entender e indicar, com foco principal nos </w:t>
      </w:r>
      <w:hyperlink r:id="rId31" w:anchor="art62" w:history="1">
        <w:r w:rsidRPr="00DD390D">
          <w:rPr>
            <w:rStyle w:val="Hyperlink"/>
            <w:rFonts w:ascii="Arial" w:hAnsi="Arial" w:cs="Arial"/>
          </w:rPr>
          <w:t>art. 62 ao 70 da Lei Federal nº 14.133/2021</w:t>
        </w:r>
      </w:hyperlink>
      <w:r w:rsidRPr="00F847E1">
        <w:rPr>
          <w:rFonts w:ascii="Arial" w:hAnsi="Arial" w:cs="Arial"/>
        </w:rPr>
        <w:t xml:space="preserve"> qual(</w:t>
      </w:r>
      <w:proofErr w:type="spellStart"/>
      <w:r w:rsidRPr="00F847E1">
        <w:rPr>
          <w:rFonts w:ascii="Arial" w:hAnsi="Arial" w:cs="Arial"/>
        </w:rPr>
        <w:t>is</w:t>
      </w:r>
      <w:proofErr w:type="spellEnd"/>
      <w:r w:rsidRPr="00F847E1">
        <w:rPr>
          <w:rFonts w:ascii="Arial" w:hAnsi="Arial" w:cs="Arial"/>
        </w:rPr>
        <w:t>) documento(s) solicitar e em qual(</w:t>
      </w:r>
      <w:proofErr w:type="spellStart"/>
      <w:r w:rsidRPr="00F847E1">
        <w:rPr>
          <w:rFonts w:ascii="Arial" w:hAnsi="Arial" w:cs="Arial"/>
        </w:rPr>
        <w:t>is</w:t>
      </w:r>
      <w:proofErr w:type="spellEnd"/>
      <w:r w:rsidRPr="00F847E1">
        <w:rPr>
          <w:rFonts w:ascii="Arial" w:hAnsi="Arial" w:cs="Arial"/>
        </w:rPr>
        <w:t>) momento(s), ou seja, definir qua</w:t>
      </w:r>
      <w:r w:rsidR="00A40A4B" w:rsidRPr="00F847E1">
        <w:rPr>
          <w:rFonts w:ascii="Arial" w:hAnsi="Arial" w:cs="Arial"/>
        </w:rPr>
        <w:t>l(</w:t>
      </w:r>
      <w:proofErr w:type="spellStart"/>
      <w:r w:rsidRPr="00F847E1">
        <w:rPr>
          <w:rFonts w:ascii="Arial" w:hAnsi="Arial" w:cs="Arial"/>
        </w:rPr>
        <w:t>is</w:t>
      </w:r>
      <w:proofErr w:type="spellEnd"/>
      <w:r w:rsidR="00A40A4B" w:rsidRPr="00F847E1">
        <w:rPr>
          <w:rFonts w:ascii="Arial" w:hAnsi="Arial" w:cs="Arial"/>
        </w:rPr>
        <w:t>)</w:t>
      </w:r>
      <w:r w:rsidRPr="00F847E1">
        <w:rPr>
          <w:rFonts w:ascii="Arial" w:hAnsi="Arial" w:cs="Arial"/>
        </w:rPr>
        <w:t xml:space="preserve"> documento</w:t>
      </w:r>
      <w:r w:rsidR="00A40A4B" w:rsidRPr="00F847E1">
        <w:rPr>
          <w:rFonts w:ascii="Arial" w:hAnsi="Arial" w:cs="Arial"/>
        </w:rPr>
        <w:t>(</w:t>
      </w:r>
      <w:r w:rsidRPr="00F847E1">
        <w:rPr>
          <w:rFonts w:ascii="Arial" w:hAnsi="Arial" w:cs="Arial"/>
        </w:rPr>
        <w:t>s</w:t>
      </w:r>
      <w:r w:rsidR="00A40A4B" w:rsidRPr="00F847E1">
        <w:rPr>
          <w:rFonts w:ascii="Arial" w:hAnsi="Arial" w:cs="Arial"/>
        </w:rPr>
        <w:t>)</w:t>
      </w:r>
      <w:r w:rsidRPr="00F847E1">
        <w:rPr>
          <w:rFonts w:ascii="Arial" w:hAnsi="Arial" w:cs="Arial"/>
        </w:rPr>
        <w:t xml:space="preserve"> pedir para fins de habilitação, se será ou não necessário pedir documento(s) no momento da assinatura do contrato</w:t>
      </w:r>
      <w:r w:rsidR="00A40A4B" w:rsidRPr="00F847E1">
        <w:rPr>
          <w:rFonts w:ascii="Arial" w:hAnsi="Arial" w:cs="Arial"/>
        </w:rPr>
        <w:t xml:space="preserve"> e/ou em outro(s) momento(s).</w:t>
      </w:r>
    </w:p>
    <w:p w14:paraId="72162592" w14:textId="77777777" w:rsidR="009A555E" w:rsidRPr="00F847E1" w:rsidRDefault="009A555E" w:rsidP="009A555E">
      <w:pPr>
        <w:pStyle w:val="PargrafodaLista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</w:p>
    <w:p w14:paraId="7D252044" w14:textId="4595FEAF" w:rsidR="009A555E" w:rsidRPr="00F847E1" w:rsidRDefault="009A555E" w:rsidP="00A40A4B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</w:t>
      </w:r>
      <w:r w:rsidR="00A40A4B" w:rsidRPr="00F847E1">
        <w:rPr>
          <w:rFonts w:ascii="Arial" w:hAnsi="Arial" w:cs="Arial"/>
        </w:rPr>
        <w:t xml:space="preserve">entender quais elementos a solução deve conter para que o problema possa ser resolvido (por exemplo: quantas pessoas são necessárias para executar o objeto, tempo de execução, modo de execução), a fim de entender e indicar, com foco principal nos </w:t>
      </w:r>
      <w:hyperlink r:id="rId32" w:anchor="art62" w:history="1">
        <w:r w:rsidR="00A40A4B" w:rsidRPr="00DD390D">
          <w:rPr>
            <w:rStyle w:val="Hyperlink"/>
            <w:rFonts w:ascii="Arial" w:hAnsi="Arial" w:cs="Arial"/>
          </w:rPr>
          <w:t>art. 62 ao 70 da Lei Federal nº 14.133/2021</w:t>
        </w:r>
      </w:hyperlink>
      <w:r w:rsidR="00A40A4B" w:rsidRPr="00F847E1">
        <w:rPr>
          <w:rFonts w:ascii="Arial" w:hAnsi="Arial" w:cs="Arial"/>
        </w:rPr>
        <w:t xml:space="preserve"> qual(</w:t>
      </w:r>
      <w:proofErr w:type="spellStart"/>
      <w:r w:rsidR="00A40A4B" w:rsidRPr="00F847E1">
        <w:rPr>
          <w:rFonts w:ascii="Arial" w:hAnsi="Arial" w:cs="Arial"/>
        </w:rPr>
        <w:t>is</w:t>
      </w:r>
      <w:proofErr w:type="spellEnd"/>
      <w:r w:rsidR="00A40A4B" w:rsidRPr="00F847E1">
        <w:rPr>
          <w:rFonts w:ascii="Arial" w:hAnsi="Arial" w:cs="Arial"/>
        </w:rPr>
        <w:t>) documento(s) solicitar e em qual(</w:t>
      </w:r>
      <w:proofErr w:type="spellStart"/>
      <w:r w:rsidR="00A40A4B" w:rsidRPr="00F847E1">
        <w:rPr>
          <w:rFonts w:ascii="Arial" w:hAnsi="Arial" w:cs="Arial"/>
        </w:rPr>
        <w:t>is</w:t>
      </w:r>
      <w:proofErr w:type="spellEnd"/>
      <w:r w:rsidR="00A40A4B" w:rsidRPr="00F847E1">
        <w:rPr>
          <w:rFonts w:ascii="Arial" w:hAnsi="Arial" w:cs="Arial"/>
        </w:rPr>
        <w:t>) momento(s), ou seja, definir qual(</w:t>
      </w:r>
      <w:proofErr w:type="spellStart"/>
      <w:r w:rsidR="00A40A4B" w:rsidRPr="00F847E1">
        <w:rPr>
          <w:rFonts w:ascii="Arial" w:hAnsi="Arial" w:cs="Arial"/>
        </w:rPr>
        <w:t>is</w:t>
      </w:r>
      <w:proofErr w:type="spellEnd"/>
      <w:r w:rsidR="00A40A4B" w:rsidRPr="00F847E1">
        <w:rPr>
          <w:rFonts w:ascii="Arial" w:hAnsi="Arial" w:cs="Arial"/>
        </w:rPr>
        <w:t>) documento(s) pedir para fins de habilitação, se será ou não necessário pedir documento(s) no momento da assinatura do contrato e/ou em outro(s) momento(s).</w:t>
      </w:r>
    </w:p>
    <w:p w14:paraId="637518FD" w14:textId="77777777" w:rsidR="009A555E" w:rsidRPr="00F847E1" w:rsidRDefault="009A555E" w:rsidP="009A555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0DD8F28B" w14:textId="0AB21B83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lastRenderedPageBreak/>
        <w:t>Modelo de execução do objeto, que consiste na definição de como o contrato deverá produzir os resultados pretendidos desde o seu início até o seu encerramento</w:t>
      </w:r>
      <w:r w:rsidR="00A40A4B" w:rsidRPr="00F847E1">
        <w:rPr>
          <w:rFonts w:ascii="Arial" w:hAnsi="Arial" w:cs="Arial"/>
          <w:b/>
        </w:rPr>
        <w:t>:</w:t>
      </w:r>
    </w:p>
    <w:p w14:paraId="71D42416" w14:textId="16B8C66A" w:rsidR="00A86A33" w:rsidRPr="00F847E1" w:rsidRDefault="00A86A33" w:rsidP="00A86A33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sugere-se observar com atenção o informado para o </w:t>
      </w:r>
      <w:hyperlink r:id="rId33" w:anchor="art18%C2%A71iii" w:history="1">
        <w:r w:rsidRPr="00AA0BCF">
          <w:rPr>
            <w:rStyle w:val="Hyperlink"/>
            <w:rFonts w:ascii="Arial" w:hAnsi="Arial" w:cs="Arial"/>
          </w:rPr>
          <w:t>art. 18, § 1º, III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III – requisitos da contratação</w:t>
      </w:r>
      <w:r w:rsidRPr="00F847E1">
        <w:rPr>
          <w:rFonts w:ascii="Arial" w:hAnsi="Arial" w:cs="Arial"/>
        </w:rPr>
        <w:t xml:space="preserve">), </w:t>
      </w:r>
      <w:hyperlink r:id="rId34" w:anchor="art18%C2%A71vii" w:history="1">
        <w:r w:rsidRPr="00AA0BCF">
          <w:rPr>
            <w:rStyle w:val="Hyperlink"/>
            <w:rFonts w:ascii="Arial" w:hAnsi="Arial" w:cs="Arial"/>
          </w:rPr>
          <w:t>VII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VII - descrição da solução como um todo, inclusive das exigências relacionadas à manutenção e à assistência técnica, quando for o caso</w:t>
      </w:r>
      <w:r w:rsidRPr="00F847E1">
        <w:rPr>
          <w:rFonts w:ascii="Arial" w:hAnsi="Arial" w:cs="Arial"/>
        </w:rPr>
        <w:t xml:space="preserve">) e </w:t>
      </w:r>
      <w:hyperlink r:id="rId35" w:anchor="art18%C2%A71ix" w:history="1">
        <w:r w:rsidRPr="00AA0BCF">
          <w:rPr>
            <w:rStyle w:val="Hyperlink"/>
            <w:rFonts w:ascii="Arial" w:hAnsi="Arial" w:cs="Arial"/>
          </w:rPr>
          <w:t>IX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IX - demonstrativo dos resultados pretendidos em termos de economicidade e de melhor aproveitamento dos recursos humanos, materiais e financeiros disponíveis</w:t>
      </w:r>
      <w:r w:rsidRPr="00F847E1">
        <w:rPr>
          <w:rFonts w:ascii="Arial" w:hAnsi="Arial" w:cs="Arial"/>
        </w:rPr>
        <w:t>) da Lei Federal nº 14.133/2021, a fim de entender e definir qual será o cronograma, tempo de duração e modo de execução do objeto, até mesmo para entender de que forma o contratado será fiscalizado pela Administração Municipal.</w:t>
      </w:r>
    </w:p>
    <w:p w14:paraId="7279637D" w14:textId="77777777" w:rsidR="00A86A33" w:rsidRPr="00F847E1" w:rsidRDefault="00A86A33" w:rsidP="00A86A33">
      <w:pPr>
        <w:pStyle w:val="PargrafodaLista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</w:p>
    <w:p w14:paraId="35EAAA39" w14:textId="3392EE2C" w:rsidR="00A86A33" w:rsidRPr="00F847E1" w:rsidRDefault="00A86A33" w:rsidP="00C1123E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</w:t>
      </w:r>
      <w:r w:rsidR="00C1123E" w:rsidRPr="00F847E1">
        <w:rPr>
          <w:rFonts w:ascii="Arial" w:hAnsi="Arial" w:cs="Arial"/>
        </w:rPr>
        <w:t>observar o que foi informado nos incisos IV e V deste artigo, a fim de entender e definir qual será o cronograma, tempo de duração e modo de execução do objeto, até mesmo para entender de que forma o contratado será fiscalizado pela Administração Municipal.</w:t>
      </w:r>
    </w:p>
    <w:p w14:paraId="56C15FFC" w14:textId="77777777" w:rsidR="00A40A4B" w:rsidRPr="00F847E1" w:rsidRDefault="00A40A4B" w:rsidP="00A40A4B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614BA3F9" w14:textId="4337418E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Modelo de gestão do contrato, que descreve como a execução do objeto será acompanhada e fiscalizada pelo órgão ou entidade</w:t>
      </w:r>
      <w:r w:rsidR="00C1123E" w:rsidRPr="00F847E1">
        <w:rPr>
          <w:rFonts w:ascii="Arial" w:hAnsi="Arial" w:cs="Arial"/>
          <w:b/>
        </w:rPr>
        <w:t>:</w:t>
      </w:r>
    </w:p>
    <w:p w14:paraId="317E1ADC" w14:textId="1DC0609B" w:rsidR="00C1123E" w:rsidRPr="00F847E1" w:rsidRDefault="00C1123E" w:rsidP="00C1123E">
      <w:pPr>
        <w:pStyle w:val="PargrafodaLista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da mesma forma que o inciso anterior, sugere-se observar com atenção o informado para o </w:t>
      </w:r>
      <w:hyperlink r:id="rId36" w:anchor="art18%C2%A71iii" w:history="1">
        <w:r w:rsidRPr="00AA0BCF">
          <w:rPr>
            <w:rStyle w:val="Hyperlink"/>
            <w:rFonts w:ascii="Arial" w:hAnsi="Arial" w:cs="Arial"/>
          </w:rPr>
          <w:t>art. 18, § 1º, III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III – requisitos da contratação</w:t>
      </w:r>
      <w:r w:rsidRPr="00F847E1">
        <w:rPr>
          <w:rFonts w:ascii="Arial" w:hAnsi="Arial" w:cs="Arial"/>
        </w:rPr>
        <w:t xml:space="preserve">), </w:t>
      </w:r>
      <w:hyperlink r:id="rId37" w:anchor="art18%C2%A71vii" w:history="1">
        <w:r w:rsidRPr="00AA0BCF">
          <w:rPr>
            <w:rStyle w:val="Hyperlink"/>
            <w:rFonts w:ascii="Arial" w:hAnsi="Arial" w:cs="Arial"/>
          </w:rPr>
          <w:t>VII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VII - descrição da solução como um todo, inclusive das exigências relacionadas à manutenção e à assistência técnica, quando for o caso</w:t>
      </w:r>
      <w:r w:rsidRPr="00F847E1">
        <w:rPr>
          <w:rFonts w:ascii="Arial" w:hAnsi="Arial" w:cs="Arial"/>
        </w:rPr>
        <w:t xml:space="preserve">) e </w:t>
      </w:r>
      <w:hyperlink r:id="rId38" w:anchor="art18%C2%A71ix" w:history="1">
        <w:r w:rsidRPr="00AA0BCF">
          <w:rPr>
            <w:rStyle w:val="Hyperlink"/>
            <w:rFonts w:ascii="Arial" w:hAnsi="Arial" w:cs="Arial"/>
          </w:rPr>
          <w:t>IX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IX - demonstrativo dos resultados pretendidos em termos de economicidade e de melhor aproveitamento dos recursos humanos, materiais e financeiros disponíveis</w:t>
      </w:r>
      <w:r w:rsidRPr="00F847E1">
        <w:rPr>
          <w:rFonts w:ascii="Arial" w:hAnsi="Arial" w:cs="Arial"/>
        </w:rPr>
        <w:t>) da Lei Federal nº 14.133/2021, a fim de entender e definir qual será o cronograma, tempo de duração e modo de execução do objeto, e então definir o cronograma, tempo de duração e modo da fiscalização.</w:t>
      </w:r>
    </w:p>
    <w:p w14:paraId="4DD93633" w14:textId="77777777" w:rsidR="00C1123E" w:rsidRPr="00F847E1" w:rsidRDefault="00C1123E" w:rsidP="00C1123E">
      <w:pPr>
        <w:pStyle w:val="PargrafodaLista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</w:p>
    <w:p w14:paraId="210118EC" w14:textId="753C082D" w:rsidR="00C1123E" w:rsidRPr="00F847E1" w:rsidRDefault="00C1123E" w:rsidP="00C1123E">
      <w:pPr>
        <w:pStyle w:val="PargrafodaLista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da mesma forma que o inciso anterior, sugere-se observar o que foi informado nos incisos IV e V deste artigo, a fim de entender e definir qual será o cronograma, tempo de duração e modo de execução do objeto, e então definir o cronograma, tempo de duração e modo da fiscalização.</w:t>
      </w:r>
    </w:p>
    <w:p w14:paraId="007C4515" w14:textId="77777777" w:rsidR="00C1123E" w:rsidRPr="00F847E1" w:rsidRDefault="00C1123E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3A916618" w14:textId="4B0F066B" w:rsidR="00C1123E" w:rsidRPr="00F847E1" w:rsidRDefault="00CD6F35" w:rsidP="00C1123E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Critérios de medição e de pagamento</w:t>
      </w:r>
      <w:r w:rsidR="00C1123E" w:rsidRPr="00F847E1">
        <w:rPr>
          <w:rFonts w:ascii="Arial" w:hAnsi="Arial" w:cs="Arial"/>
          <w:b/>
        </w:rPr>
        <w:t>:</w:t>
      </w:r>
      <w:r w:rsidR="00C1123E" w:rsidRPr="00F847E1">
        <w:rPr>
          <w:rFonts w:ascii="Arial" w:hAnsi="Arial" w:cs="Arial"/>
        </w:rPr>
        <w:t xml:space="preserve"> definir como ocorrerá (documentalmente/formalmente) a aferição da execução do objeto e de que forma isso levará ao pagamento, indicando, inclusive, data(s) e/ou prazo(s) para pagamento.</w:t>
      </w:r>
    </w:p>
    <w:p w14:paraId="586FBC1B" w14:textId="77777777" w:rsidR="00C1123E" w:rsidRPr="00F847E1" w:rsidRDefault="00C1123E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185AC35D" w14:textId="77777777" w:rsidR="00C1123E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Forma e critérios de seleção do fornecedor</w:t>
      </w:r>
      <w:r w:rsidR="00C1123E" w:rsidRPr="00F847E1">
        <w:rPr>
          <w:rFonts w:ascii="Arial" w:hAnsi="Arial" w:cs="Arial"/>
          <w:b/>
        </w:rPr>
        <w:t>:</w:t>
      </w:r>
      <w:r w:rsidR="00C1123E" w:rsidRPr="00F847E1">
        <w:rPr>
          <w:rFonts w:ascii="Arial" w:hAnsi="Arial" w:cs="Arial"/>
        </w:rPr>
        <w:t xml:space="preserve"> </w:t>
      </w:r>
    </w:p>
    <w:p w14:paraId="110A8312" w14:textId="128BD43F" w:rsidR="00C1123E" w:rsidRPr="00F847E1" w:rsidRDefault="00C1123E" w:rsidP="00C1123E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Atenção especial para a primeira parte do inciso I deste artigo, a fim de entender e definir o modo como o objeto será contratado;</w:t>
      </w:r>
    </w:p>
    <w:p w14:paraId="195A388D" w14:textId="77777777" w:rsidR="00C1123E" w:rsidRPr="00F847E1" w:rsidRDefault="00C1123E" w:rsidP="00C1123E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3CCA5ED6" w14:textId="2AB0FD01" w:rsidR="002002EF" w:rsidRPr="00F847E1" w:rsidRDefault="00C1123E" w:rsidP="00C1123E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</w:rPr>
        <w:lastRenderedPageBreak/>
        <w:t>Indicar qual seja a modalidade licitatória mais adequada à contratação, bem como</w:t>
      </w:r>
      <w:r w:rsidR="002002EF" w:rsidRPr="00F847E1">
        <w:rPr>
          <w:rFonts w:ascii="Arial" w:hAnsi="Arial" w:cs="Arial"/>
        </w:rPr>
        <w:t xml:space="preserve"> qual o critério de julgamento – atenção especial ao </w:t>
      </w:r>
      <w:hyperlink r:id="rId39" w:anchor="art6xxxviii" w:history="1">
        <w:r w:rsidR="002002EF" w:rsidRPr="00AA0BCF">
          <w:rPr>
            <w:rStyle w:val="Hyperlink"/>
            <w:rFonts w:ascii="Arial" w:hAnsi="Arial" w:cs="Arial"/>
          </w:rPr>
          <w:t>art. 6º, XXXVIII</w:t>
        </w:r>
      </w:hyperlink>
      <w:r w:rsidR="002002EF" w:rsidRPr="00F847E1">
        <w:rPr>
          <w:rFonts w:ascii="Arial" w:hAnsi="Arial" w:cs="Arial"/>
        </w:rPr>
        <w:t xml:space="preserve"> e </w:t>
      </w:r>
      <w:hyperlink r:id="rId40" w:anchor="art6xli" w:history="1">
        <w:r w:rsidR="002002EF" w:rsidRPr="00AA0BCF">
          <w:rPr>
            <w:rStyle w:val="Hyperlink"/>
            <w:rFonts w:ascii="Arial" w:hAnsi="Arial" w:cs="Arial"/>
          </w:rPr>
          <w:t>XLI</w:t>
        </w:r>
      </w:hyperlink>
      <w:r w:rsidR="002002EF" w:rsidRPr="00F847E1">
        <w:rPr>
          <w:rFonts w:ascii="Arial" w:hAnsi="Arial" w:cs="Arial"/>
        </w:rPr>
        <w:t xml:space="preserve"> da Lei nº 14.133/2021:</w:t>
      </w:r>
    </w:p>
    <w:p w14:paraId="01C97E6A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847E1">
        <w:rPr>
          <w:rFonts w:ascii="Arial" w:hAnsi="Arial" w:cs="Arial"/>
          <w:i/>
          <w:color w:val="000000"/>
          <w:sz w:val="22"/>
          <w:szCs w:val="22"/>
        </w:rPr>
        <w:t>XXXVIII - concorrência: modalidade de licitação para contratação de bens e serviços especiais e de obras e serviços comuns e especiais de engenharia, cujo critério de julgamento poderá ser:</w:t>
      </w:r>
    </w:p>
    <w:p w14:paraId="2A035039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0" w:name="art6xxxiiia"/>
      <w:bookmarkEnd w:id="0"/>
      <w:r w:rsidRPr="00F847E1">
        <w:rPr>
          <w:rFonts w:ascii="Arial" w:hAnsi="Arial" w:cs="Arial"/>
          <w:i/>
          <w:color w:val="000000"/>
          <w:sz w:val="22"/>
          <w:szCs w:val="22"/>
        </w:rPr>
        <w:t>a) menor preço;</w:t>
      </w:r>
    </w:p>
    <w:p w14:paraId="5C295886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1" w:name="art6xxxiiib"/>
      <w:bookmarkEnd w:id="1"/>
      <w:r w:rsidRPr="00F847E1">
        <w:rPr>
          <w:rFonts w:ascii="Arial" w:hAnsi="Arial" w:cs="Arial"/>
          <w:i/>
          <w:color w:val="000000"/>
          <w:sz w:val="22"/>
          <w:szCs w:val="22"/>
        </w:rPr>
        <w:t>b) melhor técnica ou conteúdo artístico;</w:t>
      </w:r>
    </w:p>
    <w:p w14:paraId="3935F7E7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2" w:name="art6xxxiiic"/>
      <w:bookmarkEnd w:id="2"/>
      <w:r w:rsidRPr="00F847E1">
        <w:rPr>
          <w:rFonts w:ascii="Arial" w:hAnsi="Arial" w:cs="Arial"/>
          <w:i/>
          <w:color w:val="000000"/>
          <w:sz w:val="22"/>
          <w:szCs w:val="22"/>
        </w:rPr>
        <w:t>c) técnica e preço;</w:t>
      </w:r>
    </w:p>
    <w:p w14:paraId="66742FFC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3" w:name="art6xxxiiid"/>
      <w:bookmarkEnd w:id="3"/>
      <w:r w:rsidRPr="00F847E1">
        <w:rPr>
          <w:rFonts w:ascii="Arial" w:hAnsi="Arial" w:cs="Arial"/>
          <w:i/>
          <w:color w:val="000000"/>
          <w:sz w:val="22"/>
          <w:szCs w:val="22"/>
        </w:rPr>
        <w:t>d) maior retorno econômico;</w:t>
      </w:r>
    </w:p>
    <w:p w14:paraId="1261B2F0" w14:textId="77777777" w:rsidR="002002EF" w:rsidRPr="00F847E1" w:rsidRDefault="002002EF" w:rsidP="002002EF">
      <w:pPr>
        <w:pStyle w:val="NormalWeb"/>
        <w:spacing w:before="225" w:beforeAutospacing="0" w:after="225" w:afterAutospacing="0"/>
        <w:ind w:left="1134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4" w:name="art6xxxiiie"/>
      <w:bookmarkEnd w:id="4"/>
      <w:r w:rsidRPr="00F847E1">
        <w:rPr>
          <w:rFonts w:ascii="Arial" w:hAnsi="Arial" w:cs="Arial"/>
          <w:i/>
          <w:color w:val="000000"/>
          <w:sz w:val="22"/>
          <w:szCs w:val="22"/>
        </w:rPr>
        <w:t>e) maior desconto;</w:t>
      </w:r>
    </w:p>
    <w:p w14:paraId="33B9CC21" w14:textId="77777777" w:rsidR="002002EF" w:rsidRPr="00F847E1" w:rsidRDefault="002002EF" w:rsidP="002002EF">
      <w:pPr>
        <w:pStyle w:val="PargrafodaLista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i/>
        </w:rPr>
      </w:pPr>
    </w:p>
    <w:p w14:paraId="6F55E4B4" w14:textId="533858F7" w:rsidR="00CD6F35" w:rsidRPr="00F847E1" w:rsidRDefault="002002EF" w:rsidP="002002EF">
      <w:pPr>
        <w:pStyle w:val="PargrafodaLista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b/>
          <w:i/>
        </w:rPr>
      </w:pPr>
      <w:r w:rsidRPr="00F847E1">
        <w:rPr>
          <w:rFonts w:ascii="Arial" w:hAnsi="Arial" w:cs="Arial"/>
          <w:i/>
        </w:rPr>
        <w:t xml:space="preserve">XLI - pregão: modalidade de licitação obrigatória para aquisição de bens e serviços comuns, cujo critério de julgamento poderá ser o de menor preço ou o de maior desconto; </w:t>
      </w:r>
    </w:p>
    <w:p w14:paraId="5D9F6D96" w14:textId="77777777" w:rsidR="002002EF" w:rsidRPr="00F847E1" w:rsidRDefault="002002EF" w:rsidP="002002EF">
      <w:pPr>
        <w:pStyle w:val="PargrafodaLista"/>
        <w:rPr>
          <w:rFonts w:ascii="Arial" w:hAnsi="Arial" w:cs="Arial"/>
          <w:b/>
        </w:rPr>
      </w:pPr>
    </w:p>
    <w:p w14:paraId="5D92B82C" w14:textId="44FD2E0D" w:rsidR="002002EF" w:rsidRPr="00F847E1" w:rsidRDefault="002002EF" w:rsidP="00C1123E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Com relação ao critério de julgamento, entender mais algum elemento precisa ser considerado para a contratação além do preço (por exemplo: parte técnica).</w:t>
      </w:r>
    </w:p>
    <w:p w14:paraId="02B34B71" w14:textId="009E93E0" w:rsidR="00C1123E" w:rsidRPr="00F847E1" w:rsidRDefault="00C1123E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3390DDAB" w14:textId="056A30A7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</w:t>
      </w:r>
      <w:r w:rsidR="00C1123E" w:rsidRPr="00F847E1">
        <w:rPr>
          <w:rFonts w:ascii="Arial" w:hAnsi="Arial" w:cs="Arial"/>
          <w:b/>
        </w:rPr>
        <w:t>:</w:t>
      </w:r>
    </w:p>
    <w:p w14:paraId="108E8425" w14:textId="168D3156" w:rsidR="002002EF" w:rsidRPr="00F847E1" w:rsidRDefault="002002EF" w:rsidP="002002EF">
      <w:pPr>
        <w:pStyle w:val="PargrafodaLista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observar com atenção o informado para o </w:t>
      </w:r>
      <w:hyperlink r:id="rId41" w:anchor="art18%C2%A71vi" w:history="1">
        <w:r w:rsidRPr="00AA0BCF">
          <w:rPr>
            <w:rStyle w:val="Hyperlink"/>
            <w:rFonts w:ascii="Arial" w:hAnsi="Arial" w:cs="Arial"/>
          </w:rPr>
          <w:t>art. 18, § 1º, VI da Lei Federal nº 14.133/2021</w:t>
        </w:r>
      </w:hyperlink>
      <w:r w:rsidRPr="00F847E1">
        <w:rPr>
          <w:rFonts w:ascii="Arial" w:hAnsi="Arial" w:cs="Arial"/>
        </w:rPr>
        <w:t xml:space="preserve"> (</w:t>
      </w:r>
      <w:r w:rsidRPr="00F847E1">
        <w:rPr>
          <w:rFonts w:ascii="Arial" w:hAnsi="Arial" w:cs="Arial"/>
          <w:i/>
        </w:rPr>
        <w:t>VI –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  <w:r w:rsidRPr="00F847E1">
        <w:rPr>
          <w:rFonts w:ascii="Arial" w:hAnsi="Arial" w:cs="Arial"/>
        </w:rPr>
        <w:t>). Atenção entre o tempo de confecção do ETP e o do TR, a fim de verificar se não se trata de objeto com rápida alteração de preço.</w:t>
      </w:r>
    </w:p>
    <w:p w14:paraId="467048DF" w14:textId="77777777" w:rsidR="002002EF" w:rsidRPr="00F847E1" w:rsidRDefault="002002EF" w:rsidP="002002EF">
      <w:pPr>
        <w:pStyle w:val="PargrafodaLista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</w:p>
    <w:p w14:paraId="5CA86D26" w14:textId="40AB36F8" w:rsidR="002002EF" w:rsidRPr="00F847E1" w:rsidRDefault="002002EF" w:rsidP="002002EF">
      <w:pPr>
        <w:pStyle w:val="PargrafodaList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justificar o preço da contratação mediante observação fiel ao </w:t>
      </w:r>
      <w:hyperlink r:id="rId42" w:anchor="art18%C2%A71" w:history="1">
        <w:r w:rsidRPr="00AA0BCF">
          <w:rPr>
            <w:rStyle w:val="Hyperlink"/>
            <w:rFonts w:ascii="Arial" w:hAnsi="Arial" w:cs="Arial"/>
          </w:rPr>
          <w:t>art. 23 da Lei Federal nº 14.133/2021, em especial os §§ 1º e 2º</w:t>
        </w:r>
      </w:hyperlink>
      <w:r w:rsidRPr="00F847E1">
        <w:rPr>
          <w:rFonts w:ascii="Arial" w:hAnsi="Arial" w:cs="Arial"/>
        </w:rPr>
        <w:t>; no caso de obras e serviços de engenharia (comuns e especiais), há uma ordem de parâmetros a ser seguida, ou seja, só é possível utilizar o parâmetro seguinte se houver justificativa técnica formal e documentada para não ter utilizado o parâmetro anterior.</w:t>
      </w:r>
    </w:p>
    <w:p w14:paraId="356DA83B" w14:textId="77777777" w:rsidR="002002EF" w:rsidRPr="00F847E1" w:rsidRDefault="002002EF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7F56CB8D" w14:textId="578CC17B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Adequação orçamentária</w:t>
      </w:r>
      <w:r w:rsidR="00C1123E" w:rsidRPr="00F847E1">
        <w:rPr>
          <w:rFonts w:ascii="Arial" w:hAnsi="Arial" w:cs="Arial"/>
          <w:b/>
        </w:rPr>
        <w:t>:</w:t>
      </w:r>
      <w:r w:rsidR="002002EF" w:rsidRPr="00F847E1">
        <w:rPr>
          <w:rFonts w:ascii="Arial" w:hAnsi="Arial" w:cs="Arial"/>
        </w:rPr>
        <w:t xml:space="preserve"> verificar qual o orçamento adequado e disponível para utilização. No caso de pretensão ao Sistema de Registro de Preços, cuidar para </w:t>
      </w:r>
      <w:r w:rsidR="002002EF" w:rsidRPr="00F847E1">
        <w:rPr>
          <w:rFonts w:ascii="Arial" w:hAnsi="Arial" w:cs="Arial"/>
        </w:rPr>
        <w:lastRenderedPageBreak/>
        <w:t>resguardar o dinheiro necessário para cumprir as obrigações definidas com as quantidades mínimas que serão adquiridas.</w:t>
      </w:r>
    </w:p>
    <w:p w14:paraId="0239D7DB" w14:textId="2CC4FE1E" w:rsidR="00C1123E" w:rsidRPr="00F847E1" w:rsidRDefault="00C1123E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3FF8DC91" w14:textId="18D4E6FF" w:rsidR="00F847E1" w:rsidRPr="00F847E1" w:rsidRDefault="00CD6F35" w:rsidP="00F847E1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 xml:space="preserve">Indicação dos locais de entrega dos produtos e das regras para recebimentos provisório e definitivo, </w:t>
      </w:r>
      <w:r w:rsidRPr="00F847E1">
        <w:rPr>
          <w:rFonts w:ascii="Arial" w:hAnsi="Arial" w:cs="Arial"/>
          <w:b/>
          <w:u w:val="single"/>
        </w:rPr>
        <w:t>quando for o caso</w:t>
      </w:r>
      <w:r w:rsidR="00C1123E" w:rsidRPr="00F847E1">
        <w:rPr>
          <w:rFonts w:ascii="Arial" w:hAnsi="Arial" w:cs="Arial"/>
          <w:b/>
        </w:rPr>
        <w:t>:</w:t>
      </w:r>
      <w:r w:rsidR="002002EF" w:rsidRPr="00F847E1">
        <w:rPr>
          <w:rFonts w:ascii="Arial" w:hAnsi="Arial" w:cs="Arial"/>
        </w:rPr>
        <w:t xml:space="preserve"> </w:t>
      </w:r>
    </w:p>
    <w:p w14:paraId="63D3977B" w14:textId="45AB78BF" w:rsidR="00F847E1" w:rsidRPr="00F847E1" w:rsidRDefault="00F847E1" w:rsidP="00F847E1">
      <w:pPr>
        <w:pStyle w:val="PargrafodaLista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847E1">
        <w:rPr>
          <w:rFonts w:ascii="Arial" w:hAnsi="Arial" w:cs="Arial"/>
        </w:rPr>
        <w:t>O</w:t>
      </w:r>
      <w:r w:rsidR="002002EF" w:rsidRPr="00F847E1">
        <w:rPr>
          <w:rFonts w:ascii="Arial" w:hAnsi="Arial" w:cs="Arial"/>
        </w:rPr>
        <w:t xml:space="preserve">bservar o que foi informado no inciso VI deste artigo, a fim de </w:t>
      </w:r>
      <w:r w:rsidRPr="00F847E1">
        <w:rPr>
          <w:rFonts w:ascii="Arial" w:hAnsi="Arial" w:cs="Arial"/>
        </w:rPr>
        <w:t xml:space="preserve">demonstrar consonância com o cronograma, tempo de duração e modo de execução do objeto; </w:t>
      </w:r>
    </w:p>
    <w:p w14:paraId="4EEA14A4" w14:textId="19E76CC1" w:rsidR="00CD6F35" w:rsidRPr="00F847E1" w:rsidRDefault="00F847E1" w:rsidP="00F847E1">
      <w:pPr>
        <w:pStyle w:val="PargrafodaLista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</w:rPr>
        <w:t>Se houver mais do que um local de entrega, informar o endereço de entrega de todos os locais;</w:t>
      </w:r>
    </w:p>
    <w:p w14:paraId="5E43EF85" w14:textId="350D7DEF" w:rsidR="00F847E1" w:rsidRPr="00F847E1" w:rsidRDefault="00F847E1" w:rsidP="00F847E1">
      <w:pPr>
        <w:pStyle w:val="PargrafodaLista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</w:rPr>
        <w:t>Quanto aos recebimentos, observar com atenção regulamento municipal específico quanto às regras para o recebimento.</w:t>
      </w:r>
    </w:p>
    <w:p w14:paraId="44B54565" w14:textId="1D80DCEF" w:rsidR="00C1123E" w:rsidRPr="00F847E1" w:rsidRDefault="00C1123E" w:rsidP="00C1123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14:paraId="1F95670D" w14:textId="76637E2F" w:rsidR="00CD6F35" w:rsidRPr="00F847E1" w:rsidRDefault="00CD6F35" w:rsidP="00C5186D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Especificação da garantia exigida e das condições de manutenção e assistência técnica, quando for o caso</w:t>
      </w:r>
      <w:r w:rsidR="006834A4">
        <w:rPr>
          <w:rFonts w:ascii="Arial" w:hAnsi="Arial" w:cs="Arial"/>
          <w:b/>
        </w:rPr>
        <w:t>:</w:t>
      </w:r>
    </w:p>
    <w:p w14:paraId="2D572F07" w14:textId="1EB5F023" w:rsidR="00F847E1" w:rsidRPr="006834A4" w:rsidRDefault="00F847E1" w:rsidP="006834A4">
      <w:pPr>
        <w:pStyle w:val="PargrafodaList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u w:val="single"/>
        </w:rPr>
        <w:t>Se houver Estudo Técnico Preliminar – ETP:</w:t>
      </w:r>
      <w:r w:rsidRPr="00F847E1">
        <w:rPr>
          <w:rFonts w:ascii="Arial" w:hAnsi="Arial" w:cs="Arial"/>
        </w:rPr>
        <w:t xml:space="preserve"> observar com atenção o informado para o </w:t>
      </w:r>
      <w:hyperlink r:id="rId43" w:anchor="art18%C2%A71vii" w:history="1">
        <w:r w:rsidRPr="00AA0BCF">
          <w:rPr>
            <w:rStyle w:val="Hyperlink"/>
            <w:rFonts w:ascii="Arial" w:hAnsi="Arial" w:cs="Arial"/>
          </w:rPr>
          <w:t>art. 18, § 1º, VII da Lei Federal nº 14.133/2021</w:t>
        </w:r>
      </w:hyperlink>
      <w:r w:rsidRPr="00F847E1">
        <w:rPr>
          <w:rFonts w:ascii="Arial" w:hAnsi="Arial" w:cs="Arial"/>
        </w:rPr>
        <w:t xml:space="preserve"> (</w:t>
      </w:r>
      <w:r w:rsidRPr="006834A4">
        <w:rPr>
          <w:rFonts w:ascii="Arial" w:hAnsi="Arial" w:cs="Arial"/>
          <w:i/>
          <w:color w:val="000000"/>
        </w:rPr>
        <w:t>VII - descrição da solução como um todo, inclusive das exigências relacionadas à manutenção e à assistência técnica, quando for o caso</w:t>
      </w:r>
      <w:r w:rsidRPr="00F847E1">
        <w:rPr>
          <w:rFonts w:ascii="Arial" w:hAnsi="Arial" w:cs="Arial"/>
        </w:rPr>
        <w:t>)</w:t>
      </w:r>
      <w:r w:rsidR="006834A4">
        <w:rPr>
          <w:rFonts w:ascii="Arial" w:hAnsi="Arial" w:cs="Arial"/>
        </w:rPr>
        <w:t xml:space="preserve">, detalhando. E </w:t>
      </w:r>
      <w:r w:rsidR="006834A4" w:rsidRPr="006834A4">
        <w:rPr>
          <w:rFonts w:ascii="Arial" w:hAnsi="Arial" w:cs="Arial"/>
        </w:rPr>
        <w:t>desde que fundamentada em estudo técnico preliminar, a Administração poderá exigir que os serviços de manutenção e assistência técnica sejam prestados mediante deslocamento de técnico ou disponibilizados em unidade de prestação de serviços localizada em distância compatível com suas necessidades.</w:t>
      </w:r>
    </w:p>
    <w:p w14:paraId="04B3E9A7" w14:textId="77777777" w:rsidR="00F847E1" w:rsidRPr="00F847E1" w:rsidRDefault="00F847E1" w:rsidP="006834A4">
      <w:pPr>
        <w:pStyle w:val="PargrafodaLista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</w:p>
    <w:p w14:paraId="05175170" w14:textId="4605BC83" w:rsidR="00F847E1" w:rsidRPr="006834A4" w:rsidRDefault="00F847E1" w:rsidP="006834A4">
      <w:pPr>
        <w:pStyle w:val="PargrafodaList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847E1">
        <w:rPr>
          <w:rFonts w:ascii="Arial" w:hAnsi="Arial" w:cs="Arial"/>
          <w:u w:val="single"/>
        </w:rPr>
        <w:t>Se não houver Estudo Técnico Preliminar – ETP:</w:t>
      </w:r>
      <w:r w:rsidRPr="00F847E1">
        <w:rPr>
          <w:rFonts w:ascii="Arial" w:hAnsi="Arial" w:cs="Arial"/>
        </w:rPr>
        <w:t xml:space="preserve"> </w:t>
      </w:r>
      <w:r w:rsidR="006834A4">
        <w:rPr>
          <w:rFonts w:ascii="Arial" w:hAnsi="Arial" w:cs="Arial"/>
        </w:rPr>
        <w:t>indicar</w:t>
      </w:r>
      <w:r w:rsidR="006834A4" w:rsidRPr="006834A4">
        <w:rPr>
          <w:rFonts w:ascii="Arial" w:hAnsi="Arial" w:cs="Arial"/>
        </w:rPr>
        <w:t xml:space="preserve"> se é ou não necessário exigir algo relacionado com manutenção e/ou assistência técnica;</w:t>
      </w:r>
      <w:r w:rsidR="006834A4">
        <w:rPr>
          <w:rFonts w:ascii="Arial" w:hAnsi="Arial" w:cs="Arial"/>
        </w:rPr>
        <w:t xml:space="preserve"> a</w:t>
      </w:r>
      <w:r w:rsidR="006834A4" w:rsidRPr="006834A4">
        <w:rPr>
          <w:rFonts w:ascii="Arial" w:hAnsi="Arial" w:cs="Arial"/>
        </w:rPr>
        <w:t xml:space="preserve">valiar a necessidade de ser exigido que os serviços de manutenção e assistência técnica sejam prestados mediante deslocamento de técnico ou disponibilizados em unidade de prestação de serviços localizada em distância compatível com a necessidade, conforme dispõe o </w:t>
      </w:r>
      <w:hyperlink r:id="rId44" w:anchor="art40%C2%A74" w:history="1">
        <w:r w:rsidR="006834A4" w:rsidRPr="00AA0BCF">
          <w:rPr>
            <w:rStyle w:val="Hyperlink"/>
            <w:rFonts w:ascii="Arial" w:hAnsi="Arial" w:cs="Arial"/>
          </w:rPr>
          <w:t>§ 4º do art. 40 da Lei nº 14.133/2021</w:t>
        </w:r>
      </w:hyperlink>
      <w:r w:rsidR="006834A4">
        <w:rPr>
          <w:rFonts w:ascii="Arial" w:hAnsi="Arial" w:cs="Arial"/>
        </w:rPr>
        <w:t>.</w:t>
      </w:r>
    </w:p>
    <w:p w14:paraId="759F55D8" w14:textId="77777777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7CAD44EA" w14:textId="08ECF860" w:rsidR="00931DE7" w:rsidRPr="00F847E1" w:rsidRDefault="00B02E03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Art. 3º</w:t>
      </w:r>
      <w:r w:rsidR="00931DE7" w:rsidRPr="00F847E1">
        <w:rPr>
          <w:rFonts w:ascii="Arial" w:hAnsi="Arial" w:cs="Arial"/>
          <w:b/>
        </w:rPr>
        <w:t xml:space="preserve"> </w:t>
      </w:r>
      <w:r w:rsidR="00931DE7" w:rsidRPr="00F847E1">
        <w:rPr>
          <w:rFonts w:ascii="Arial" w:hAnsi="Arial" w:cs="Arial"/>
        </w:rPr>
        <w:t xml:space="preserve">Compete </w:t>
      </w:r>
      <w:r w:rsidR="00931DE7" w:rsidRPr="002A557E">
        <w:rPr>
          <w:rFonts w:ascii="Arial" w:hAnsi="Arial" w:cs="Arial"/>
        </w:rPr>
        <w:t xml:space="preserve">a cada secretaria da Prefeitura Municipal de </w:t>
      </w:r>
      <w:r w:rsidR="002A557E" w:rsidRPr="002A557E">
        <w:rPr>
          <w:rFonts w:ascii="Arial" w:hAnsi="Arial" w:cs="Arial"/>
        </w:rPr>
        <w:t>Santa Terezinha do Progresso</w:t>
      </w:r>
      <w:r w:rsidR="00931DE7" w:rsidRPr="002A557E">
        <w:rPr>
          <w:rFonts w:ascii="Arial" w:hAnsi="Arial" w:cs="Arial"/>
        </w:rPr>
        <w:t xml:space="preserve"> a re</w:t>
      </w:r>
      <w:r w:rsidR="00931DE7" w:rsidRPr="00F847E1">
        <w:rPr>
          <w:rFonts w:ascii="Arial" w:hAnsi="Arial" w:cs="Arial"/>
        </w:rPr>
        <w:t xml:space="preserve">sponsabilidade de preencher o </w:t>
      </w:r>
      <w:r w:rsidR="00CD6F35" w:rsidRPr="00F847E1">
        <w:rPr>
          <w:rFonts w:ascii="Arial" w:hAnsi="Arial" w:cs="Arial"/>
        </w:rPr>
        <w:t>TR</w:t>
      </w:r>
      <w:r w:rsidR="00931DE7" w:rsidRPr="00F847E1">
        <w:rPr>
          <w:rFonts w:ascii="Arial" w:hAnsi="Arial" w:cs="Arial"/>
        </w:rPr>
        <w:t xml:space="preserve"> de suas solicitações para </w:t>
      </w:r>
      <w:r w:rsidR="00CD6F35" w:rsidRPr="00F847E1">
        <w:rPr>
          <w:rFonts w:ascii="Arial" w:hAnsi="Arial" w:cs="Arial"/>
        </w:rPr>
        <w:t>contratações de bens ou serviços</w:t>
      </w:r>
      <w:r w:rsidR="00931DE7" w:rsidRPr="00F847E1">
        <w:rPr>
          <w:rFonts w:ascii="Arial" w:hAnsi="Arial" w:cs="Arial"/>
        </w:rPr>
        <w:t>.</w:t>
      </w:r>
    </w:p>
    <w:p w14:paraId="1E39B22E" w14:textId="77777777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679AE90D" w14:textId="29098E14" w:rsidR="00AA0BCF" w:rsidRPr="002A557E" w:rsidRDefault="002E215B" w:rsidP="00AA0BCF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Art. 4</w:t>
      </w:r>
      <w:r w:rsidR="00931DE7" w:rsidRPr="00F847E1">
        <w:rPr>
          <w:rFonts w:ascii="Arial" w:hAnsi="Arial" w:cs="Arial"/>
          <w:b/>
        </w:rPr>
        <w:t xml:space="preserve">º </w:t>
      </w:r>
      <w:r w:rsidR="00AA0BCF" w:rsidRPr="002A557E">
        <w:rPr>
          <w:rFonts w:ascii="Arial" w:hAnsi="Arial" w:cs="Arial"/>
        </w:rPr>
        <w:t xml:space="preserve">Para as contratações diretas o TR será obrigatório, sendo dispensado mediante autorização expressa do </w:t>
      </w:r>
      <w:r w:rsidR="002A557E">
        <w:rPr>
          <w:rFonts w:ascii="Arial" w:hAnsi="Arial" w:cs="Arial"/>
        </w:rPr>
        <w:t>Secretário Municipal</w:t>
      </w:r>
      <w:r w:rsidR="00AA0BCF" w:rsidRPr="002A557E">
        <w:rPr>
          <w:rFonts w:ascii="Arial" w:hAnsi="Arial" w:cs="Arial"/>
        </w:rPr>
        <w:t>.</w:t>
      </w:r>
    </w:p>
    <w:p w14:paraId="4D4DAA56" w14:textId="6076D280" w:rsidR="00931DE7" w:rsidRPr="00F847E1" w:rsidRDefault="00931DE7" w:rsidP="00C5186D">
      <w:pPr>
        <w:spacing w:line="276" w:lineRule="auto"/>
        <w:jc w:val="both"/>
        <w:rPr>
          <w:rFonts w:ascii="Arial" w:hAnsi="Arial" w:cs="Arial"/>
        </w:rPr>
      </w:pPr>
      <w:r w:rsidRPr="00F847E1">
        <w:rPr>
          <w:rFonts w:ascii="Arial" w:hAnsi="Arial" w:cs="Arial"/>
          <w:b/>
          <w:bCs/>
        </w:rPr>
        <w:t>Parágrafo único.</w:t>
      </w:r>
      <w:r w:rsidRPr="00F847E1">
        <w:rPr>
          <w:rFonts w:ascii="Arial" w:hAnsi="Arial" w:cs="Arial"/>
          <w:b/>
        </w:rPr>
        <w:t xml:space="preserve"> </w:t>
      </w:r>
      <w:r w:rsidRPr="00F847E1">
        <w:rPr>
          <w:rFonts w:ascii="Arial" w:hAnsi="Arial" w:cs="Arial"/>
        </w:rPr>
        <w:t xml:space="preserve">O </w:t>
      </w:r>
      <w:r w:rsidR="002148F0" w:rsidRPr="002A557E">
        <w:rPr>
          <w:rFonts w:ascii="Arial" w:hAnsi="Arial" w:cs="Arial"/>
        </w:rPr>
        <w:t>Departamento de Licitações e Contratos – DLC</w:t>
      </w:r>
      <w:r w:rsidRPr="002A557E">
        <w:rPr>
          <w:rFonts w:ascii="Arial" w:hAnsi="Arial" w:cs="Arial"/>
        </w:rPr>
        <w:t xml:space="preserve"> </w:t>
      </w:r>
      <w:r w:rsidRPr="00F847E1">
        <w:rPr>
          <w:rFonts w:ascii="Arial" w:hAnsi="Arial" w:cs="Arial"/>
        </w:rPr>
        <w:t xml:space="preserve">poderá requerer a elaboração do </w:t>
      </w:r>
      <w:r w:rsidR="00CD6F35" w:rsidRPr="00F847E1">
        <w:rPr>
          <w:rFonts w:ascii="Arial" w:hAnsi="Arial" w:cs="Arial"/>
        </w:rPr>
        <w:t>TR</w:t>
      </w:r>
      <w:r w:rsidRPr="00F847E1">
        <w:rPr>
          <w:rFonts w:ascii="Arial" w:hAnsi="Arial" w:cs="Arial"/>
        </w:rPr>
        <w:t xml:space="preserve"> mesmo na situação descrita no </w:t>
      </w:r>
      <w:r w:rsidRPr="00F847E1">
        <w:rPr>
          <w:rFonts w:ascii="Arial" w:hAnsi="Arial" w:cs="Arial"/>
          <w:i/>
          <w:iCs/>
        </w:rPr>
        <w:t>caput</w:t>
      </w:r>
      <w:r w:rsidRPr="00F847E1">
        <w:rPr>
          <w:rFonts w:ascii="Arial" w:hAnsi="Arial" w:cs="Arial"/>
        </w:rPr>
        <w:t>, quando a natureza e/ou a complexidade do objeto exija informações detalhadas das condições contratuais.</w:t>
      </w:r>
    </w:p>
    <w:p w14:paraId="2B381B5A" w14:textId="44CD1E07" w:rsidR="002E215B" w:rsidRPr="00F847E1" w:rsidRDefault="002E215B" w:rsidP="00C5186D">
      <w:pPr>
        <w:spacing w:line="276" w:lineRule="auto"/>
        <w:jc w:val="both"/>
        <w:rPr>
          <w:rFonts w:ascii="Arial" w:hAnsi="Arial" w:cs="Arial"/>
        </w:rPr>
      </w:pPr>
    </w:p>
    <w:p w14:paraId="0738E611" w14:textId="3677635A" w:rsidR="002E215B" w:rsidRPr="00F847E1" w:rsidRDefault="002E215B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lastRenderedPageBreak/>
        <w:t xml:space="preserve">Art. 5º </w:t>
      </w:r>
      <w:r w:rsidRPr="00F847E1">
        <w:rPr>
          <w:rFonts w:ascii="Arial" w:hAnsi="Arial" w:cs="Arial"/>
        </w:rPr>
        <w:t>Compete ao Controle Interno orientar e fiscalizar o cumprimento desta instrução, sendo que os casos de inobservância das normas aqui estabelecidas serão objeto de auditoria para apuração da responsabilidade e possíveis danos ao erário público, sendo imediatamente informado ao Chefe do Poder Executivo Municipal para que adote as providências necessárias.</w:t>
      </w:r>
    </w:p>
    <w:p w14:paraId="378C8500" w14:textId="77777777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24D73016" w14:textId="6BC037E1" w:rsidR="00931DE7" w:rsidRPr="00F847E1" w:rsidRDefault="00B02E03" w:rsidP="00C5186D">
      <w:pPr>
        <w:spacing w:line="276" w:lineRule="auto"/>
        <w:jc w:val="both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Art. 6º</w:t>
      </w:r>
      <w:r w:rsidR="00931DE7" w:rsidRPr="00F847E1">
        <w:rPr>
          <w:rFonts w:ascii="Arial" w:hAnsi="Arial" w:cs="Arial"/>
          <w:b/>
        </w:rPr>
        <w:t xml:space="preserve"> </w:t>
      </w:r>
      <w:r w:rsidR="00931DE7" w:rsidRPr="00F847E1">
        <w:rPr>
          <w:rFonts w:ascii="Arial" w:hAnsi="Arial" w:cs="Arial"/>
        </w:rPr>
        <w:t xml:space="preserve">Esta Instrução normativa entra em vigor a partir de </w:t>
      </w:r>
      <w:r w:rsidR="002A557E" w:rsidRPr="002A557E">
        <w:rPr>
          <w:rFonts w:ascii="Arial" w:hAnsi="Arial" w:cs="Arial"/>
        </w:rPr>
        <w:t>01</w:t>
      </w:r>
      <w:r w:rsidR="00931DE7" w:rsidRPr="002A557E">
        <w:rPr>
          <w:rFonts w:ascii="Arial" w:hAnsi="Arial" w:cs="Arial"/>
        </w:rPr>
        <w:t xml:space="preserve"> </w:t>
      </w:r>
      <w:r w:rsidR="00931DE7" w:rsidRPr="00F847E1">
        <w:rPr>
          <w:rFonts w:ascii="Arial" w:hAnsi="Arial" w:cs="Arial"/>
        </w:rPr>
        <w:t xml:space="preserve">de </w:t>
      </w:r>
      <w:r w:rsidR="00E373AB">
        <w:rPr>
          <w:rFonts w:ascii="Arial" w:hAnsi="Arial" w:cs="Arial"/>
        </w:rPr>
        <w:t>outubro</w:t>
      </w:r>
      <w:r w:rsidR="00931DE7" w:rsidRPr="002A557E">
        <w:rPr>
          <w:rFonts w:ascii="Arial" w:hAnsi="Arial" w:cs="Arial"/>
        </w:rPr>
        <w:t xml:space="preserve"> </w:t>
      </w:r>
      <w:r w:rsidR="00931DE7" w:rsidRPr="00F847E1">
        <w:rPr>
          <w:rFonts w:ascii="Arial" w:hAnsi="Arial" w:cs="Arial"/>
        </w:rPr>
        <w:t>de 202</w:t>
      </w:r>
      <w:r w:rsidR="002A557E">
        <w:rPr>
          <w:rFonts w:ascii="Arial" w:hAnsi="Arial" w:cs="Arial"/>
        </w:rPr>
        <w:t>3</w:t>
      </w:r>
      <w:r w:rsidR="00931DE7" w:rsidRPr="00F847E1">
        <w:rPr>
          <w:rFonts w:ascii="Arial" w:hAnsi="Arial" w:cs="Arial"/>
        </w:rPr>
        <w:t>.</w:t>
      </w:r>
    </w:p>
    <w:p w14:paraId="6E5C82B9" w14:textId="77777777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6E0FDF07" w14:textId="77777777" w:rsidR="00931DE7" w:rsidRPr="00F847E1" w:rsidRDefault="00931DE7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291B14EC" w14:textId="64443575" w:rsidR="00931DE7" w:rsidRPr="00F847E1" w:rsidRDefault="00931DE7" w:rsidP="00AA0BCF">
      <w:pPr>
        <w:spacing w:line="276" w:lineRule="auto"/>
        <w:jc w:val="center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 xml:space="preserve">Município de </w:t>
      </w:r>
      <w:r w:rsidR="002A557E" w:rsidRPr="002A557E">
        <w:rPr>
          <w:rFonts w:ascii="Arial" w:hAnsi="Arial" w:cs="Arial"/>
          <w:b/>
        </w:rPr>
        <w:t>Santa Terezinha do Progresso/</w:t>
      </w:r>
      <w:r w:rsidR="002A557E" w:rsidRPr="00A9796C">
        <w:rPr>
          <w:rFonts w:ascii="Arial" w:hAnsi="Arial" w:cs="Arial"/>
          <w:b/>
        </w:rPr>
        <w:t>SC</w:t>
      </w:r>
      <w:r w:rsidRPr="00A9796C">
        <w:rPr>
          <w:rFonts w:ascii="Arial" w:hAnsi="Arial" w:cs="Arial"/>
          <w:b/>
        </w:rPr>
        <w:t xml:space="preserve">, </w:t>
      </w:r>
      <w:r w:rsidR="00A9796C" w:rsidRPr="00A9796C">
        <w:rPr>
          <w:rFonts w:ascii="Arial" w:hAnsi="Arial" w:cs="Arial"/>
          <w:b/>
        </w:rPr>
        <w:t>15</w:t>
      </w:r>
      <w:r w:rsidRPr="00A9796C">
        <w:rPr>
          <w:rFonts w:ascii="Arial" w:hAnsi="Arial" w:cs="Arial"/>
          <w:b/>
        </w:rPr>
        <w:t xml:space="preserve"> de </w:t>
      </w:r>
      <w:r w:rsidR="00E373AB" w:rsidRPr="00A9796C">
        <w:rPr>
          <w:rFonts w:ascii="Arial" w:hAnsi="Arial" w:cs="Arial"/>
          <w:b/>
        </w:rPr>
        <w:t xml:space="preserve">setembro </w:t>
      </w:r>
      <w:r w:rsidRPr="00F847E1">
        <w:rPr>
          <w:rFonts w:ascii="Arial" w:hAnsi="Arial" w:cs="Arial"/>
          <w:b/>
        </w:rPr>
        <w:t>de 202</w:t>
      </w:r>
      <w:r w:rsidR="002A557E">
        <w:rPr>
          <w:rFonts w:ascii="Arial" w:hAnsi="Arial" w:cs="Arial"/>
          <w:b/>
        </w:rPr>
        <w:t>3</w:t>
      </w:r>
      <w:r w:rsidRPr="00F847E1">
        <w:rPr>
          <w:rFonts w:ascii="Arial" w:hAnsi="Arial" w:cs="Arial"/>
          <w:b/>
        </w:rPr>
        <w:t>.</w:t>
      </w:r>
    </w:p>
    <w:p w14:paraId="04988D01" w14:textId="77777777" w:rsidR="00931DE7" w:rsidRPr="00F847E1" w:rsidRDefault="00931DE7" w:rsidP="00AA0BCF">
      <w:pPr>
        <w:spacing w:line="276" w:lineRule="auto"/>
        <w:jc w:val="center"/>
        <w:rPr>
          <w:rFonts w:ascii="Arial" w:hAnsi="Arial" w:cs="Arial"/>
          <w:b/>
        </w:rPr>
      </w:pPr>
    </w:p>
    <w:p w14:paraId="6B661755" w14:textId="77777777" w:rsidR="00931DE7" w:rsidRPr="00F847E1" w:rsidRDefault="00931DE7" w:rsidP="00AA0BCF">
      <w:pPr>
        <w:spacing w:line="276" w:lineRule="auto"/>
        <w:jc w:val="center"/>
        <w:rPr>
          <w:rFonts w:ascii="Arial" w:hAnsi="Arial" w:cs="Arial"/>
          <w:b/>
        </w:rPr>
      </w:pPr>
    </w:p>
    <w:p w14:paraId="469A0C05" w14:textId="2428CA98" w:rsidR="00931DE7" w:rsidRPr="002A557E" w:rsidRDefault="002A557E" w:rsidP="00AA0BCF">
      <w:pPr>
        <w:spacing w:line="276" w:lineRule="auto"/>
        <w:jc w:val="center"/>
        <w:rPr>
          <w:rFonts w:ascii="Arial" w:hAnsi="Arial" w:cs="Arial"/>
          <w:b/>
          <w:bCs/>
        </w:rPr>
      </w:pPr>
      <w:r w:rsidRPr="002A557E">
        <w:rPr>
          <w:rFonts w:ascii="Arial" w:hAnsi="Arial" w:cs="Arial"/>
          <w:b/>
          <w:bCs/>
        </w:rPr>
        <w:t xml:space="preserve">Solange </w:t>
      </w:r>
      <w:proofErr w:type="spellStart"/>
      <w:r w:rsidRPr="002A557E">
        <w:rPr>
          <w:rFonts w:ascii="Arial" w:hAnsi="Arial" w:cs="Arial"/>
          <w:b/>
          <w:bCs/>
        </w:rPr>
        <w:t>Detofol</w:t>
      </w:r>
      <w:proofErr w:type="spellEnd"/>
    </w:p>
    <w:p w14:paraId="45D18513" w14:textId="2426D1F6" w:rsidR="00931DE7" w:rsidRPr="00F847E1" w:rsidRDefault="00931DE7" w:rsidP="00AA0BCF">
      <w:pPr>
        <w:spacing w:line="276" w:lineRule="auto"/>
        <w:jc w:val="center"/>
        <w:rPr>
          <w:rFonts w:ascii="Arial" w:hAnsi="Arial" w:cs="Arial"/>
          <w:b/>
          <w:bCs/>
        </w:rPr>
      </w:pPr>
      <w:r w:rsidRPr="00F847E1">
        <w:rPr>
          <w:rFonts w:ascii="Arial" w:hAnsi="Arial" w:cs="Arial"/>
          <w:b/>
          <w:bCs/>
        </w:rPr>
        <w:t>Controlador</w:t>
      </w:r>
      <w:r w:rsidR="002A557E">
        <w:rPr>
          <w:rFonts w:ascii="Arial" w:hAnsi="Arial" w:cs="Arial"/>
          <w:b/>
          <w:bCs/>
        </w:rPr>
        <w:t>a</w:t>
      </w:r>
      <w:r w:rsidRPr="00F847E1">
        <w:rPr>
          <w:rFonts w:ascii="Arial" w:hAnsi="Arial" w:cs="Arial"/>
          <w:b/>
          <w:bCs/>
        </w:rPr>
        <w:t xml:space="preserve"> Intern</w:t>
      </w:r>
      <w:r w:rsidR="002A557E">
        <w:rPr>
          <w:rFonts w:ascii="Arial" w:hAnsi="Arial" w:cs="Arial"/>
          <w:b/>
          <w:bCs/>
        </w:rPr>
        <w:t>a</w:t>
      </w:r>
    </w:p>
    <w:p w14:paraId="113C8953" w14:textId="477584C7" w:rsidR="00B02E03" w:rsidRPr="00F847E1" w:rsidRDefault="00B02E03" w:rsidP="00AA0B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73A8E7" w14:textId="188D38CD" w:rsidR="00B02E03" w:rsidRPr="00F847E1" w:rsidRDefault="00B02E03" w:rsidP="00AA0B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C1A702" w14:textId="65CEACA8" w:rsidR="00B02E03" w:rsidRPr="00F847E1" w:rsidRDefault="007C168D" w:rsidP="00A9796C">
      <w:pPr>
        <w:spacing w:line="276" w:lineRule="auto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De acordo</w:t>
      </w:r>
      <w:r w:rsidR="00B02E03" w:rsidRPr="00F847E1">
        <w:rPr>
          <w:rFonts w:ascii="Arial" w:hAnsi="Arial" w:cs="Arial"/>
          <w:b/>
        </w:rPr>
        <w:t>:</w:t>
      </w:r>
    </w:p>
    <w:p w14:paraId="0B30F7A3" w14:textId="77777777" w:rsidR="00B02E03" w:rsidRPr="00F847E1" w:rsidRDefault="00B02E03" w:rsidP="00A9796C">
      <w:pPr>
        <w:spacing w:line="276" w:lineRule="auto"/>
        <w:rPr>
          <w:rFonts w:ascii="Arial" w:hAnsi="Arial" w:cs="Arial"/>
          <w:b/>
        </w:rPr>
      </w:pPr>
    </w:p>
    <w:p w14:paraId="7098CEA7" w14:textId="77777777" w:rsidR="00B02E03" w:rsidRPr="00F847E1" w:rsidRDefault="00B02E03" w:rsidP="00A9796C">
      <w:pPr>
        <w:spacing w:line="276" w:lineRule="auto"/>
        <w:rPr>
          <w:rFonts w:ascii="Arial" w:hAnsi="Arial" w:cs="Arial"/>
          <w:b/>
        </w:rPr>
      </w:pPr>
    </w:p>
    <w:p w14:paraId="313CBD7A" w14:textId="0F6855C1" w:rsidR="00B02E03" w:rsidRPr="002A557E" w:rsidRDefault="002A557E" w:rsidP="00A9796C">
      <w:pPr>
        <w:spacing w:line="276" w:lineRule="auto"/>
        <w:rPr>
          <w:rFonts w:ascii="Arial" w:hAnsi="Arial" w:cs="Arial"/>
          <w:b/>
        </w:rPr>
      </w:pPr>
      <w:r w:rsidRPr="002A557E">
        <w:rPr>
          <w:rFonts w:ascii="Arial" w:hAnsi="Arial" w:cs="Arial"/>
          <w:b/>
        </w:rPr>
        <w:t>M</w:t>
      </w:r>
      <w:r w:rsidR="00DA1955">
        <w:rPr>
          <w:rFonts w:ascii="Arial" w:hAnsi="Arial" w:cs="Arial"/>
          <w:b/>
        </w:rPr>
        <w:t>a</w:t>
      </w:r>
      <w:r w:rsidRPr="002A557E">
        <w:rPr>
          <w:rFonts w:ascii="Arial" w:hAnsi="Arial" w:cs="Arial"/>
          <w:b/>
        </w:rPr>
        <w:t xml:space="preserve">rcia </w:t>
      </w:r>
      <w:proofErr w:type="spellStart"/>
      <w:r w:rsidRPr="002A557E">
        <w:rPr>
          <w:rFonts w:ascii="Arial" w:hAnsi="Arial" w:cs="Arial"/>
          <w:b/>
        </w:rPr>
        <w:t>Detofol</w:t>
      </w:r>
      <w:proofErr w:type="spellEnd"/>
    </w:p>
    <w:p w14:paraId="7CC8DA80" w14:textId="2B8A6DAF" w:rsidR="00B02E03" w:rsidRPr="00F847E1" w:rsidRDefault="00B02E03" w:rsidP="00A9796C">
      <w:pPr>
        <w:spacing w:line="276" w:lineRule="auto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t>Prefeit</w:t>
      </w:r>
      <w:r w:rsidR="002A557E">
        <w:rPr>
          <w:rFonts w:ascii="Arial" w:hAnsi="Arial" w:cs="Arial"/>
          <w:b/>
        </w:rPr>
        <w:t>a</w:t>
      </w:r>
      <w:r w:rsidRPr="00F847E1">
        <w:rPr>
          <w:rFonts w:ascii="Arial" w:hAnsi="Arial" w:cs="Arial"/>
          <w:b/>
        </w:rPr>
        <w:t xml:space="preserve"> Municipal</w:t>
      </w:r>
    </w:p>
    <w:p w14:paraId="05B67F46" w14:textId="66D9B494" w:rsidR="002148F0" w:rsidRPr="00F847E1" w:rsidRDefault="002148F0" w:rsidP="00A9796C">
      <w:pPr>
        <w:spacing w:line="276" w:lineRule="auto"/>
        <w:rPr>
          <w:rFonts w:ascii="Arial" w:hAnsi="Arial" w:cs="Arial"/>
          <w:b/>
        </w:rPr>
      </w:pPr>
    </w:p>
    <w:p w14:paraId="48F171F9" w14:textId="6632FAD0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4CCCFB97" w14:textId="40AA2255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59F3DCDC" w14:textId="2C8C5468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1E8EF592" w14:textId="7F0D1923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348A4A07" w14:textId="4D6A213F" w:rsidR="002148F0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1C0CE2B7" w14:textId="77777777" w:rsidR="00A9796C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1572D0E0" w14:textId="77777777" w:rsidR="00A9796C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25D1C976" w14:textId="77777777" w:rsidR="00A9796C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04F0486F" w14:textId="77777777" w:rsidR="00A9796C" w:rsidRPr="00F847E1" w:rsidRDefault="00A9796C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7B8A4F4A" w14:textId="606C4B01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p w14:paraId="269AB668" w14:textId="77777777" w:rsidR="002148F0" w:rsidRPr="00F847E1" w:rsidRDefault="002148F0" w:rsidP="006834A4">
      <w:pPr>
        <w:spacing w:line="276" w:lineRule="auto"/>
        <w:jc w:val="center"/>
        <w:rPr>
          <w:rFonts w:ascii="Arial" w:hAnsi="Arial" w:cs="Arial"/>
          <w:b/>
        </w:rPr>
      </w:pPr>
      <w:r w:rsidRPr="00F847E1">
        <w:rPr>
          <w:rFonts w:ascii="Arial" w:hAnsi="Arial" w:cs="Arial"/>
          <w:b/>
        </w:rPr>
        <w:lastRenderedPageBreak/>
        <w:t>ANEXO I</w:t>
      </w:r>
    </w:p>
    <w:p w14:paraId="4F926A02" w14:textId="2881C28C" w:rsidR="002148F0" w:rsidRPr="00F847E1" w:rsidRDefault="002148F0" w:rsidP="006834A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551"/>
      </w:tblGrid>
      <w:tr w:rsidR="002148F0" w:rsidRPr="00F847E1" w14:paraId="36AD1A4B" w14:textId="77777777" w:rsidTr="00C1123E">
        <w:tc>
          <w:tcPr>
            <w:tcW w:w="9639" w:type="dxa"/>
            <w:gridSpan w:val="3"/>
            <w:shd w:val="clear" w:color="auto" w:fill="auto"/>
          </w:tcPr>
          <w:p w14:paraId="480271F0" w14:textId="77777777" w:rsidR="00A2073C" w:rsidRDefault="00A2073C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C261EEA" w14:textId="1EB6059F" w:rsidR="002148F0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TERMO DE REFERÊNCIA</w:t>
            </w:r>
          </w:p>
          <w:p w14:paraId="62EAFEBF" w14:textId="49D815BB" w:rsidR="002148F0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45" w:history="1">
              <w:r w:rsidR="002148F0" w:rsidRPr="004B0784">
                <w:rPr>
                  <w:rStyle w:val="Hyperlink"/>
                  <w:rFonts w:ascii="Arial" w:hAnsi="Arial" w:cs="Arial"/>
                </w:rPr>
                <w:t>Lei Federal nº 14.133/2021</w:t>
              </w:r>
            </w:hyperlink>
            <w:r w:rsidR="002148F0" w:rsidRPr="00F847E1">
              <w:rPr>
                <w:rFonts w:ascii="Arial" w:hAnsi="Arial" w:cs="Arial"/>
              </w:rPr>
              <w:t xml:space="preserve">: </w:t>
            </w:r>
            <w:hyperlink r:id="rId46" w:anchor="art6xxiii" w:history="1">
              <w:r w:rsidR="002148F0" w:rsidRPr="004B0784">
                <w:rPr>
                  <w:rStyle w:val="Hyperlink"/>
                  <w:rFonts w:ascii="Arial" w:hAnsi="Arial" w:cs="Arial"/>
                </w:rPr>
                <w:t xml:space="preserve">art. </w:t>
              </w:r>
              <w:r w:rsidR="00237049" w:rsidRPr="004B0784">
                <w:rPr>
                  <w:rStyle w:val="Hyperlink"/>
                  <w:rFonts w:ascii="Arial" w:hAnsi="Arial" w:cs="Arial"/>
                </w:rPr>
                <w:t>6º, XXIII</w:t>
              </w:r>
            </w:hyperlink>
            <w:r w:rsidR="00237049" w:rsidRPr="00F847E1">
              <w:rPr>
                <w:rFonts w:ascii="Arial" w:hAnsi="Arial" w:cs="Arial"/>
              </w:rPr>
              <w:t xml:space="preserve"> c/c </w:t>
            </w:r>
            <w:hyperlink r:id="rId47" w:anchor="art40%C2%A71" w:history="1">
              <w:r w:rsidR="00237049" w:rsidRPr="004B0784">
                <w:rPr>
                  <w:rStyle w:val="Hyperlink"/>
                  <w:rFonts w:ascii="Arial" w:hAnsi="Arial" w:cs="Arial"/>
                </w:rPr>
                <w:t>art. 40, §§ 1º</w:t>
              </w:r>
            </w:hyperlink>
            <w:r w:rsidR="00237049" w:rsidRPr="00F847E1">
              <w:rPr>
                <w:rFonts w:ascii="Arial" w:hAnsi="Arial" w:cs="Arial"/>
              </w:rPr>
              <w:t xml:space="preserve"> e </w:t>
            </w:r>
            <w:hyperlink r:id="rId48" w:anchor="art40%C2%A74" w:history="1">
              <w:r w:rsidR="00237049" w:rsidRPr="004B0784">
                <w:rPr>
                  <w:rStyle w:val="Hyperlink"/>
                  <w:rFonts w:ascii="Arial" w:hAnsi="Arial" w:cs="Arial"/>
                </w:rPr>
                <w:t>4º</w:t>
              </w:r>
            </w:hyperlink>
          </w:p>
          <w:p w14:paraId="7D7CC561" w14:textId="211CA4CD" w:rsidR="00A2073C" w:rsidRPr="00F847E1" w:rsidRDefault="00A2073C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48F0" w:rsidRPr="00F847E1" w14:paraId="7DF4FD6A" w14:textId="77777777" w:rsidTr="00C1123E">
        <w:tc>
          <w:tcPr>
            <w:tcW w:w="851" w:type="dxa"/>
            <w:shd w:val="clear" w:color="auto" w:fill="auto"/>
          </w:tcPr>
          <w:p w14:paraId="29D6730F" w14:textId="77777777" w:rsidR="002148F0" w:rsidRPr="00F847E1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308C8B0" w14:textId="77777777" w:rsidR="002148F0" w:rsidRPr="00F847E1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ELEMENTOS</w:t>
            </w:r>
          </w:p>
        </w:tc>
        <w:tc>
          <w:tcPr>
            <w:tcW w:w="2551" w:type="dxa"/>
            <w:shd w:val="clear" w:color="auto" w:fill="auto"/>
          </w:tcPr>
          <w:p w14:paraId="2307D14B" w14:textId="77777777" w:rsidR="002148F0" w:rsidRPr="00F847E1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OBRIGATÓRIO RESPONDER?</w:t>
            </w:r>
          </w:p>
        </w:tc>
      </w:tr>
      <w:tr w:rsidR="002148F0" w:rsidRPr="00F847E1" w14:paraId="7C5012AF" w14:textId="77777777" w:rsidTr="00C1123E">
        <w:tc>
          <w:tcPr>
            <w:tcW w:w="851" w:type="dxa"/>
            <w:shd w:val="clear" w:color="auto" w:fill="auto"/>
          </w:tcPr>
          <w:p w14:paraId="3AAABD2D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03A6E0E" w14:textId="48A4C458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DEFINIÇÃO DO OBJETO, INCLUÍDOS SUA NATUREZA, OS QUANTITATIVOS, O PRAZO DO CONTRATO E, SE FOR O CASO, A POSSIBILIDADE DE SUA PRORROGAÇÃO</w:t>
            </w:r>
          </w:p>
          <w:p w14:paraId="740D2FDE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7C47DDA" w14:textId="2EC5AAE9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481D08B5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E3F2FB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ED37E2" w14:textId="77777777" w:rsidR="002148F0" w:rsidRPr="00F847E1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7A85DBD9" w14:textId="193F5151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49" w:anchor="art6xxiiia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“a”</w:t>
              </w:r>
            </w:hyperlink>
          </w:p>
        </w:tc>
      </w:tr>
      <w:tr w:rsidR="002148F0" w:rsidRPr="00F847E1" w14:paraId="4E588B01" w14:textId="77777777" w:rsidTr="00C1123E">
        <w:tc>
          <w:tcPr>
            <w:tcW w:w="851" w:type="dxa"/>
            <w:shd w:val="clear" w:color="auto" w:fill="auto"/>
          </w:tcPr>
          <w:p w14:paraId="26E9B159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0605AA5" w14:textId="78982536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ESPECIFICAÇÃO DO PRODUTO, PREFERENCIALMENTE CONFORME CATÁLOGO ELETRÔNICO DE PADRONIZAÇÃO, OBSERVADOS OS REQUISITOS DE QUALIDADE, RENDIMENTO, COMPATIBILIDADE, DURABILIDADE E SEGURANÇA</w:t>
            </w:r>
          </w:p>
          <w:p w14:paraId="7FD8800D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5BB4DE2" w14:textId="44C53B48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2DA7DE80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0F90AC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0D94528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22D7DD7B" w14:textId="1433CFDE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0" w:anchor="art40%C2%A71i" w:history="1">
              <w:r w:rsidR="00237049" w:rsidRPr="004B0784">
                <w:rPr>
                  <w:rStyle w:val="Hyperlink"/>
                  <w:rFonts w:ascii="Arial" w:hAnsi="Arial" w:cs="Arial"/>
                </w:rPr>
                <w:t>Art. 40, § 1º, I</w:t>
              </w:r>
            </w:hyperlink>
          </w:p>
        </w:tc>
      </w:tr>
      <w:tr w:rsidR="002148F0" w:rsidRPr="00E373AB" w14:paraId="7F2C18A7" w14:textId="77777777" w:rsidTr="00C1123E">
        <w:tc>
          <w:tcPr>
            <w:tcW w:w="851" w:type="dxa"/>
            <w:shd w:val="clear" w:color="auto" w:fill="auto"/>
          </w:tcPr>
          <w:p w14:paraId="35D97E9B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2374EA5" w14:textId="784A0B8F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FUNDAMENTAÇÃO DA CONTRATAÇÃO, QUE CONSISTE NA REFERÊNCIA AOS ESTUDOS TÉCNICOS PRELIMINARES CORRESPONDENTES OU, QUANDO NÃO FOR POSSÍVEL DIVULGAR ESSES ESTUDOS, NO EXTRATO DAS PARTES QUE NÃO CONTIVEREM INFORMAÇÕES SIGILOSAS</w:t>
            </w:r>
          </w:p>
          <w:p w14:paraId="4BAA7073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A1B8194" w14:textId="68960EB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7C46D611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8F3912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A66D748" w14:textId="77777777" w:rsidR="00237049" w:rsidRPr="0055152F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5152F">
              <w:rPr>
                <w:rFonts w:ascii="Arial" w:hAnsi="Arial" w:cs="Arial"/>
                <w:b/>
                <w:lang w:val="en-US"/>
              </w:rPr>
              <w:t>SIM</w:t>
            </w:r>
          </w:p>
          <w:p w14:paraId="5615034A" w14:textId="77578A47" w:rsidR="002148F0" w:rsidRPr="0055152F" w:rsidRDefault="00000000" w:rsidP="006834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1" w:anchor="art6xxiiib" w:history="1">
              <w:r w:rsidR="00237049" w:rsidRPr="0055152F">
                <w:rPr>
                  <w:rStyle w:val="Hyperlink"/>
                  <w:rFonts w:ascii="Arial" w:hAnsi="Arial" w:cs="Arial"/>
                  <w:lang w:val="en-US"/>
                </w:rPr>
                <w:t>Art. 6º, XXIII, “b”</w:t>
              </w:r>
            </w:hyperlink>
          </w:p>
        </w:tc>
      </w:tr>
      <w:tr w:rsidR="00237049" w:rsidRPr="00F847E1" w14:paraId="34D544D2" w14:textId="77777777" w:rsidTr="00C1123E">
        <w:tc>
          <w:tcPr>
            <w:tcW w:w="851" w:type="dxa"/>
            <w:shd w:val="clear" w:color="auto" w:fill="auto"/>
          </w:tcPr>
          <w:p w14:paraId="59BAB8A6" w14:textId="77777777" w:rsidR="00237049" w:rsidRPr="0055152F" w:rsidRDefault="00237049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11DB17DA" w14:textId="1F2D4D30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DESCRIÇÃO DA SOLUÇÃO COMO UM TODO, CONSIDERADO TODO O CICLO DE VIDA DO OBJETO</w:t>
            </w:r>
          </w:p>
          <w:p w14:paraId="27F6EACD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D2EC510" w14:textId="77777777" w:rsidR="00237049" w:rsidRPr="00F847E1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264AB980" w14:textId="77777777" w:rsidR="00237049" w:rsidRPr="00F847E1" w:rsidRDefault="00237049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C7E0" w14:textId="77777777" w:rsidR="00237049" w:rsidRPr="00F847E1" w:rsidRDefault="00237049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738DAC7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26DE2F9C" w14:textId="36EDC34D" w:rsidR="00237049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2" w:anchor="art6xxiiic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“c”</w:t>
              </w:r>
            </w:hyperlink>
          </w:p>
        </w:tc>
      </w:tr>
      <w:tr w:rsidR="002148F0" w:rsidRPr="00F847E1" w14:paraId="2F75EDE9" w14:textId="77777777" w:rsidTr="00C1123E">
        <w:tc>
          <w:tcPr>
            <w:tcW w:w="851" w:type="dxa"/>
            <w:shd w:val="clear" w:color="auto" w:fill="auto"/>
          </w:tcPr>
          <w:p w14:paraId="74BDFB43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CCD33FE" w14:textId="0A269886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REQUISITOS DA CONTRATAÇÃO</w:t>
            </w:r>
          </w:p>
          <w:p w14:paraId="05B5F419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B4ABFB7" w14:textId="28360E3E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4DA994B7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BB0406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FD6DAC7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42617297" w14:textId="1D86BC79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3" w:anchor="art6xxiiid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“d”</w:t>
              </w:r>
            </w:hyperlink>
          </w:p>
        </w:tc>
      </w:tr>
      <w:tr w:rsidR="002148F0" w:rsidRPr="00F847E1" w14:paraId="04AA3182" w14:textId="77777777" w:rsidTr="00C1123E">
        <w:tc>
          <w:tcPr>
            <w:tcW w:w="851" w:type="dxa"/>
            <w:shd w:val="clear" w:color="auto" w:fill="auto"/>
          </w:tcPr>
          <w:p w14:paraId="5A34E26D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61C51CA" w14:textId="71AB152A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MODELO DE EXECUÇÃO DO OBJETO, QUE CONSISTE NA DEFINIÇÃO DE COMO O CONTRATO DEVERÁ PRODUZIR OS RESULTADOS PRETENDIDOS DESDE O SEU INÍCIO ATÉ O SEU ENCERRAMENTO</w:t>
            </w:r>
          </w:p>
          <w:p w14:paraId="4B57D83B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A864C04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1D1F1C68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918B49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39950A0" w14:textId="77777777" w:rsidR="002148F0" w:rsidRPr="00F847E1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0BB6F38D" w14:textId="10562AF5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4" w:anchor="art6xxiiie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“e”</w:t>
              </w:r>
            </w:hyperlink>
          </w:p>
        </w:tc>
      </w:tr>
      <w:tr w:rsidR="002148F0" w:rsidRPr="00E373AB" w14:paraId="65F2AB5A" w14:textId="77777777" w:rsidTr="00C1123E">
        <w:tc>
          <w:tcPr>
            <w:tcW w:w="851" w:type="dxa"/>
            <w:shd w:val="clear" w:color="auto" w:fill="auto"/>
          </w:tcPr>
          <w:p w14:paraId="1039EE12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74D7632" w14:textId="13C6B39D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847E1">
              <w:rPr>
                <w:rFonts w:ascii="Arial" w:hAnsi="Arial" w:cs="Arial"/>
                <w:b/>
              </w:rPr>
              <w:t>MODELO DE GESTÃO DO CONTRATO, QUE DESCREVE COMO A EXECUÇÃO DO OBJETO SERÁ ACOMPANHADA E FISCALIZADA PELO ÓRGÃO OU ENTIDADE</w:t>
            </w:r>
            <w:r w:rsidRPr="00F847E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8E5457C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4B6BC91A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010EC137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171B7F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78699AD" w14:textId="77777777" w:rsidR="002148F0" w:rsidRPr="0055152F" w:rsidRDefault="002148F0" w:rsidP="006834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5152F">
              <w:rPr>
                <w:rFonts w:ascii="Arial" w:hAnsi="Arial" w:cs="Arial"/>
                <w:b/>
                <w:lang w:val="en-US"/>
              </w:rPr>
              <w:t>SIM</w:t>
            </w:r>
          </w:p>
          <w:p w14:paraId="11C24C38" w14:textId="401C2CD4" w:rsidR="002148F0" w:rsidRPr="0055152F" w:rsidRDefault="00000000" w:rsidP="006834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5" w:anchor="art6xxiiif" w:history="1">
              <w:r w:rsidR="00237049" w:rsidRPr="0055152F">
                <w:rPr>
                  <w:rStyle w:val="Hyperlink"/>
                  <w:rFonts w:ascii="Arial" w:hAnsi="Arial" w:cs="Arial"/>
                  <w:lang w:val="en-US"/>
                </w:rPr>
                <w:t>Art. 6º, XXIII, “f”</w:t>
              </w:r>
            </w:hyperlink>
          </w:p>
        </w:tc>
      </w:tr>
      <w:tr w:rsidR="002148F0" w:rsidRPr="00F847E1" w14:paraId="04679C58" w14:textId="77777777" w:rsidTr="00C1123E">
        <w:tc>
          <w:tcPr>
            <w:tcW w:w="851" w:type="dxa"/>
            <w:shd w:val="clear" w:color="auto" w:fill="auto"/>
          </w:tcPr>
          <w:p w14:paraId="29A47F94" w14:textId="77777777" w:rsidR="002148F0" w:rsidRPr="0055152F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2E1ACE5D" w14:textId="2BA1E309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CRITÉRIOS DE MEDIÇÃO E DE PAGAMENTO</w:t>
            </w:r>
          </w:p>
          <w:p w14:paraId="7C8FA41C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9CD67CB" w14:textId="7897AB1E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28138A73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B31DFE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316AB2F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056B6753" w14:textId="326B2A37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6" w:anchor="art6xxiiig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“g”</w:t>
              </w:r>
            </w:hyperlink>
          </w:p>
        </w:tc>
      </w:tr>
      <w:tr w:rsidR="002148F0" w:rsidRPr="00F847E1" w14:paraId="12E494AF" w14:textId="77777777" w:rsidTr="00C1123E">
        <w:tc>
          <w:tcPr>
            <w:tcW w:w="851" w:type="dxa"/>
            <w:shd w:val="clear" w:color="auto" w:fill="auto"/>
          </w:tcPr>
          <w:p w14:paraId="15E5907F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46E6FC76" w14:textId="6CB17361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FORMA E CRITÉRIOS DE SELEÇÃO DO FORNECEDOR</w:t>
            </w:r>
          </w:p>
          <w:p w14:paraId="6EA432FE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9E121DA" w14:textId="67E74D8F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5CDC7BAA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810FF0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F138AD1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6D272C8A" w14:textId="7506AD01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7" w:anchor="art6xxiiih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“h”</w:t>
              </w:r>
            </w:hyperlink>
          </w:p>
        </w:tc>
      </w:tr>
      <w:tr w:rsidR="002148F0" w:rsidRPr="00F847E1" w14:paraId="76B862DB" w14:textId="77777777" w:rsidTr="00C1123E">
        <w:tc>
          <w:tcPr>
            <w:tcW w:w="851" w:type="dxa"/>
            <w:shd w:val="clear" w:color="auto" w:fill="auto"/>
          </w:tcPr>
          <w:p w14:paraId="6628BC70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4F134A2B" w14:textId="14695D50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</w:t>
            </w:r>
          </w:p>
          <w:p w14:paraId="292D7771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A000876" w14:textId="6DEC4F1E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1E5177AD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68F566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C4BD80F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21B9F9FF" w14:textId="6D34DE59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8" w:anchor="art6xxiiii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“i”</w:t>
              </w:r>
            </w:hyperlink>
          </w:p>
        </w:tc>
      </w:tr>
      <w:tr w:rsidR="002148F0" w:rsidRPr="00F847E1" w14:paraId="7E78EF8D" w14:textId="77777777" w:rsidTr="00C1123E">
        <w:tc>
          <w:tcPr>
            <w:tcW w:w="851" w:type="dxa"/>
            <w:shd w:val="clear" w:color="auto" w:fill="auto"/>
          </w:tcPr>
          <w:p w14:paraId="1AB566BE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48BAB2EA" w14:textId="43AF69B0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ADEQUAÇÃO ORÇAMENTÁRIA</w:t>
            </w:r>
          </w:p>
          <w:p w14:paraId="3B766140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7E4694F" w14:textId="2A534472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30A8B0D3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94602C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3810469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58F9B3F0" w14:textId="1834447F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9" w:anchor="art6xxiiij" w:history="1">
              <w:r w:rsidR="00237049" w:rsidRPr="004B0784">
                <w:rPr>
                  <w:rStyle w:val="Hyperlink"/>
                  <w:rFonts w:ascii="Arial" w:hAnsi="Arial" w:cs="Arial"/>
                </w:rPr>
                <w:t>Art. 6º, XXIII, “j”</w:t>
              </w:r>
            </w:hyperlink>
          </w:p>
        </w:tc>
      </w:tr>
      <w:tr w:rsidR="002148F0" w:rsidRPr="00F847E1" w14:paraId="4072F42C" w14:textId="77777777" w:rsidTr="00C1123E">
        <w:tc>
          <w:tcPr>
            <w:tcW w:w="851" w:type="dxa"/>
            <w:shd w:val="clear" w:color="auto" w:fill="auto"/>
          </w:tcPr>
          <w:p w14:paraId="008AED9C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8F03DDE" w14:textId="13939FF7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847E1">
              <w:rPr>
                <w:rFonts w:ascii="Arial" w:hAnsi="Arial" w:cs="Arial"/>
                <w:b/>
              </w:rPr>
              <w:t xml:space="preserve">INDICAÇÃO DOS LOCAIS DE ENTREGA DOS PRODUTOS E DAS REGRAS PARA RECEBIMENTOS PROVISÓRIO E DEFINITIVO, </w:t>
            </w:r>
            <w:r w:rsidRPr="00F847E1">
              <w:rPr>
                <w:rFonts w:ascii="Arial" w:hAnsi="Arial" w:cs="Arial"/>
                <w:b/>
                <w:u w:val="single"/>
              </w:rPr>
              <w:t>QUANDO FOR O CASO</w:t>
            </w:r>
          </w:p>
          <w:p w14:paraId="216C8FB6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4AE4B69" w14:textId="3C2E2F10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4D8FB2D1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CBD432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9D3327A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lastRenderedPageBreak/>
              <w:t>SIM</w:t>
            </w:r>
          </w:p>
          <w:p w14:paraId="34266810" w14:textId="65C935A8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60" w:anchor="art40%C2%A71ii" w:history="1">
              <w:r w:rsidR="00237049" w:rsidRPr="004B0784">
                <w:rPr>
                  <w:rStyle w:val="Hyperlink"/>
                  <w:rFonts w:ascii="Arial" w:hAnsi="Arial" w:cs="Arial"/>
                </w:rPr>
                <w:t>Art. 40, § 1º, II</w:t>
              </w:r>
            </w:hyperlink>
          </w:p>
        </w:tc>
      </w:tr>
      <w:tr w:rsidR="002148F0" w:rsidRPr="00F847E1" w14:paraId="288D1905" w14:textId="77777777" w:rsidTr="00C1123E">
        <w:tc>
          <w:tcPr>
            <w:tcW w:w="851" w:type="dxa"/>
            <w:shd w:val="clear" w:color="auto" w:fill="auto"/>
          </w:tcPr>
          <w:p w14:paraId="150E04F8" w14:textId="77777777" w:rsidR="002148F0" w:rsidRPr="00F847E1" w:rsidRDefault="002148F0" w:rsidP="00C5186D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F16721E" w14:textId="1B8E0A31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847E1">
              <w:rPr>
                <w:rFonts w:ascii="Arial" w:hAnsi="Arial" w:cs="Arial"/>
                <w:b/>
              </w:rPr>
              <w:t xml:space="preserve">ESPECIFICAÇÃO DA GARANTIA EXIGIDA E DAS CONDIÇÕES DE MANUTENÇÃO E ASSISTÊNCIA TÉCNICA, </w:t>
            </w:r>
            <w:r w:rsidRPr="00F847E1">
              <w:rPr>
                <w:rFonts w:ascii="Arial" w:hAnsi="Arial" w:cs="Arial"/>
                <w:b/>
                <w:u w:val="single"/>
              </w:rPr>
              <w:t>QUANDO FOR O CASO</w:t>
            </w:r>
          </w:p>
          <w:p w14:paraId="3329ACD4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B24C5A8" w14:textId="3FD27445" w:rsidR="00237049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 xml:space="preserve">*DESDE QUE </w:t>
            </w:r>
            <w:r w:rsidRPr="00F847E1">
              <w:rPr>
                <w:rFonts w:ascii="Arial" w:hAnsi="Arial" w:cs="Arial"/>
                <w:b/>
                <w:u w:val="single"/>
              </w:rPr>
              <w:t>FUNDAMENTADA EM ESTUDO TÉCNICO PRELIMINAR</w:t>
            </w:r>
            <w:r w:rsidRPr="00F847E1">
              <w:rPr>
                <w:rFonts w:ascii="Arial" w:hAnsi="Arial" w:cs="Arial"/>
                <w:b/>
              </w:rPr>
              <w:t xml:space="preserve">, A ADMINISTRAÇÃO PODERÁ EXIGIR QUE OS SERVIÇOS DE MANUTENÇÃO E ASSISTÊNCIA TÉCNICA SEJAM PRESTADOS </w:t>
            </w:r>
            <w:r w:rsidRPr="00F847E1">
              <w:rPr>
                <w:rFonts w:ascii="Arial" w:hAnsi="Arial" w:cs="Arial"/>
                <w:b/>
                <w:u w:val="single"/>
              </w:rPr>
              <w:t>MEDIANTE DESLOCAMENTO DE TÉCNICO OU DISPONIBILIZADOS EM UNIDADE DE PRESTAÇÃO DE SERVIÇOS LOCALIZADA EM DISTÂNCIA COMPATÍVEL COM SUAS NECESSIDADES</w:t>
            </w:r>
            <w:r w:rsidRPr="00F847E1">
              <w:rPr>
                <w:rFonts w:ascii="Arial" w:hAnsi="Arial" w:cs="Arial"/>
                <w:b/>
              </w:rPr>
              <w:t>.</w:t>
            </w:r>
          </w:p>
          <w:p w14:paraId="07C34A0B" w14:textId="77777777" w:rsidR="006834A4" w:rsidRPr="00F847E1" w:rsidRDefault="006834A4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42946A8" w14:textId="77777777" w:rsidR="00237049" w:rsidRPr="00F847E1" w:rsidRDefault="00237049" w:rsidP="00C518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Resposta:</w:t>
            </w:r>
          </w:p>
          <w:p w14:paraId="3B570319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41EBAF0" w14:textId="77777777" w:rsidR="002148F0" w:rsidRPr="00F847E1" w:rsidRDefault="002148F0" w:rsidP="00C518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1FE0D30" w14:textId="77777777" w:rsidR="00237049" w:rsidRPr="00F847E1" w:rsidRDefault="00237049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47E1">
              <w:rPr>
                <w:rFonts w:ascii="Arial" w:hAnsi="Arial" w:cs="Arial"/>
                <w:b/>
              </w:rPr>
              <w:t>SIM</w:t>
            </w:r>
          </w:p>
          <w:p w14:paraId="7950B718" w14:textId="5AA20284" w:rsidR="002148F0" w:rsidRPr="00F847E1" w:rsidRDefault="00000000" w:rsidP="006834A4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61" w:anchor="art40%C2%A71iii" w:history="1">
              <w:r w:rsidR="00237049" w:rsidRPr="004B0784">
                <w:rPr>
                  <w:rStyle w:val="Hyperlink"/>
                  <w:rFonts w:ascii="Arial" w:hAnsi="Arial" w:cs="Arial"/>
                </w:rPr>
                <w:t>Art. 40, § 1º, III</w:t>
              </w:r>
            </w:hyperlink>
            <w:r w:rsidR="00237049" w:rsidRPr="00F847E1">
              <w:rPr>
                <w:rFonts w:ascii="Arial" w:hAnsi="Arial" w:cs="Arial"/>
              </w:rPr>
              <w:t xml:space="preserve"> c/c </w:t>
            </w:r>
            <w:hyperlink r:id="rId62" w:anchor="art40%C2%A74" w:history="1">
              <w:r w:rsidR="00237049" w:rsidRPr="004B0784">
                <w:rPr>
                  <w:rStyle w:val="Hyperlink"/>
                  <w:rFonts w:ascii="Arial" w:hAnsi="Arial" w:cs="Arial"/>
                </w:rPr>
                <w:t>§ 4º</w:t>
              </w:r>
            </w:hyperlink>
          </w:p>
        </w:tc>
      </w:tr>
      <w:tr w:rsidR="00A2073C" w:rsidRPr="00F847E1" w14:paraId="502353D4" w14:textId="77777777" w:rsidTr="00431B5B">
        <w:tc>
          <w:tcPr>
            <w:tcW w:w="9639" w:type="dxa"/>
            <w:gridSpan w:val="3"/>
            <w:shd w:val="clear" w:color="auto" w:fill="auto"/>
          </w:tcPr>
          <w:p w14:paraId="1F7457DB" w14:textId="77777777" w:rsidR="00A2073C" w:rsidRDefault="00A2073C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D329AE5" w14:textId="77777777" w:rsidR="00A2073C" w:rsidRDefault="00A2073C" w:rsidP="00683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EB9DFD8" w14:textId="70BDB410" w:rsidR="00A2073C" w:rsidRPr="00A12EA6" w:rsidRDefault="00A2073C" w:rsidP="00A207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2EA6">
              <w:rPr>
                <w:rFonts w:ascii="Arial" w:hAnsi="Arial" w:cs="Arial"/>
                <w:b/>
              </w:rPr>
              <w:t xml:space="preserve">Município de </w:t>
            </w:r>
            <w:r w:rsidR="00806C39" w:rsidRPr="00806C39">
              <w:rPr>
                <w:rFonts w:ascii="Arial" w:hAnsi="Arial" w:cs="Arial"/>
                <w:b/>
              </w:rPr>
              <w:t>Santa Terezinha do Progresso/SC</w:t>
            </w:r>
            <w:r w:rsidRPr="00A12EA6">
              <w:rPr>
                <w:rFonts w:ascii="Arial" w:hAnsi="Arial" w:cs="Arial"/>
                <w:b/>
              </w:rPr>
              <w:t xml:space="preserve">, </w:t>
            </w:r>
            <w:r w:rsidRPr="00A12EA6">
              <w:rPr>
                <w:rFonts w:ascii="Arial" w:hAnsi="Arial" w:cs="Arial"/>
                <w:b/>
                <w:color w:val="FF0000"/>
              </w:rPr>
              <w:t>00</w:t>
            </w:r>
            <w:r w:rsidRPr="00A12EA6">
              <w:rPr>
                <w:rFonts w:ascii="Arial" w:hAnsi="Arial" w:cs="Arial"/>
                <w:b/>
              </w:rPr>
              <w:t xml:space="preserve"> de </w:t>
            </w:r>
            <w:r w:rsidRPr="00A12EA6">
              <w:rPr>
                <w:rFonts w:ascii="Arial" w:hAnsi="Arial" w:cs="Arial"/>
                <w:b/>
                <w:color w:val="FF0000"/>
              </w:rPr>
              <w:t>XXX</w:t>
            </w:r>
            <w:r w:rsidRPr="00A12EA6">
              <w:rPr>
                <w:rFonts w:ascii="Arial" w:hAnsi="Arial" w:cs="Arial"/>
                <w:b/>
              </w:rPr>
              <w:t xml:space="preserve"> de 202</w:t>
            </w:r>
            <w:r w:rsidR="00E373AB">
              <w:rPr>
                <w:rFonts w:ascii="Arial" w:hAnsi="Arial" w:cs="Arial"/>
                <w:b/>
              </w:rPr>
              <w:t>3</w:t>
            </w:r>
            <w:r w:rsidRPr="00A12EA6">
              <w:rPr>
                <w:rFonts w:ascii="Arial" w:hAnsi="Arial" w:cs="Arial"/>
                <w:b/>
              </w:rPr>
              <w:t>.</w:t>
            </w:r>
          </w:p>
          <w:p w14:paraId="4BCD42A6" w14:textId="77777777" w:rsidR="00A2073C" w:rsidRPr="00A12EA6" w:rsidRDefault="00A2073C" w:rsidP="00A207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C82CAB3" w14:textId="77777777" w:rsidR="00A2073C" w:rsidRPr="00A12EA6" w:rsidRDefault="00A2073C" w:rsidP="00A207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5F0828" w14:textId="77777777" w:rsidR="00A2073C" w:rsidRDefault="00A2073C" w:rsidP="00A207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NOME COMPLETO DO SERVIDOR + MATRÍCULA + ASSINATURA</w:t>
            </w:r>
          </w:p>
          <w:p w14:paraId="07E3FB10" w14:textId="4023F446" w:rsidR="00A2073C" w:rsidRPr="00F847E1" w:rsidRDefault="00A2073C" w:rsidP="00A207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11506D" w14:textId="77777777" w:rsidR="002148F0" w:rsidRPr="00F847E1" w:rsidRDefault="002148F0" w:rsidP="00C5186D">
      <w:pPr>
        <w:spacing w:line="276" w:lineRule="auto"/>
        <w:jc w:val="both"/>
        <w:rPr>
          <w:rFonts w:ascii="Arial" w:hAnsi="Arial" w:cs="Arial"/>
          <w:b/>
        </w:rPr>
      </w:pPr>
    </w:p>
    <w:sectPr w:rsidR="002148F0" w:rsidRPr="00F847E1">
      <w:footerReference w:type="default" r:id="rId6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39A8" w14:textId="77777777" w:rsidR="003B0F3A" w:rsidRDefault="003B0F3A" w:rsidP="00365F95">
      <w:pPr>
        <w:spacing w:after="0" w:line="240" w:lineRule="auto"/>
      </w:pPr>
      <w:r>
        <w:separator/>
      </w:r>
    </w:p>
  </w:endnote>
  <w:endnote w:type="continuationSeparator" w:id="0">
    <w:p w14:paraId="50F948C4" w14:textId="77777777" w:rsidR="003B0F3A" w:rsidRDefault="003B0F3A" w:rsidP="003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139968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3B1ECC" w14:textId="76A52B89" w:rsidR="00C1123E" w:rsidRPr="00365F95" w:rsidRDefault="00C1123E" w:rsidP="00365F9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F9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07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5F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07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11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08C" w14:textId="77777777" w:rsidR="003B0F3A" w:rsidRDefault="003B0F3A" w:rsidP="00365F95">
      <w:pPr>
        <w:spacing w:after="0" w:line="240" w:lineRule="auto"/>
      </w:pPr>
      <w:r>
        <w:separator/>
      </w:r>
    </w:p>
  </w:footnote>
  <w:footnote w:type="continuationSeparator" w:id="0">
    <w:p w14:paraId="06BFE3D3" w14:textId="77777777" w:rsidR="003B0F3A" w:rsidRDefault="003B0F3A" w:rsidP="0036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6A0"/>
    <w:multiLevelType w:val="hybridMultilevel"/>
    <w:tmpl w:val="A79449F8"/>
    <w:lvl w:ilvl="0" w:tplc="FD4855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DFD"/>
    <w:multiLevelType w:val="hybridMultilevel"/>
    <w:tmpl w:val="7A301614"/>
    <w:lvl w:ilvl="0" w:tplc="861A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4B5"/>
    <w:multiLevelType w:val="hybridMultilevel"/>
    <w:tmpl w:val="9686122C"/>
    <w:lvl w:ilvl="0" w:tplc="9A6A6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4AC"/>
    <w:multiLevelType w:val="hybridMultilevel"/>
    <w:tmpl w:val="C7B62BD2"/>
    <w:lvl w:ilvl="0" w:tplc="A1D27D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583"/>
    <w:multiLevelType w:val="hybridMultilevel"/>
    <w:tmpl w:val="3F9EE1F2"/>
    <w:lvl w:ilvl="0" w:tplc="8B0E28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0AE8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08BC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593"/>
    <w:multiLevelType w:val="hybridMultilevel"/>
    <w:tmpl w:val="B9E41628"/>
    <w:lvl w:ilvl="0" w:tplc="7806E7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95"/>
    <w:multiLevelType w:val="hybridMultilevel"/>
    <w:tmpl w:val="B5A65A28"/>
    <w:lvl w:ilvl="0" w:tplc="129A201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38E5"/>
    <w:multiLevelType w:val="hybridMultilevel"/>
    <w:tmpl w:val="AB88FB60"/>
    <w:lvl w:ilvl="0" w:tplc="1E7259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4C97"/>
    <w:multiLevelType w:val="hybridMultilevel"/>
    <w:tmpl w:val="AAE0D5C0"/>
    <w:lvl w:ilvl="0" w:tplc="BB764E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41B1"/>
    <w:multiLevelType w:val="hybridMultilevel"/>
    <w:tmpl w:val="361E9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14AD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84710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C1A"/>
    <w:multiLevelType w:val="hybridMultilevel"/>
    <w:tmpl w:val="79B0DE04"/>
    <w:lvl w:ilvl="0" w:tplc="EB2EF9F6">
      <w:start w:val="1"/>
      <w:numFmt w:val="upperRoman"/>
      <w:lvlText w:val="%1 - 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6A62EF"/>
    <w:multiLevelType w:val="hybridMultilevel"/>
    <w:tmpl w:val="69346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7494"/>
    <w:multiLevelType w:val="hybridMultilevel"/>
    <w:tmpl w:val="7DD26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6BF1"/>
    <w:multiLevelType w:val="hybridMultilevel"/>
    <w:tmpl w:val="AFD4D2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62847"/>
    <w:multiLevelType w:val="hybridMultilevel"/>
    <w:tmpl w:val="57F48B1E"/>
    <w:lvl w:ilvl="0" w:tplc="A8BCCD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F3EC4F4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D7243"/>
    <w:multiLevelType w:val="hybridMultilevel"/>
    <w:tmpl w:val="6C4E697C"/>
    <w:lvl w:ilvl="0" w:tplc="3B0A5C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0ECF"/>
    <w:multiLevelType w:val="hybridMultilevel"/>
    <w:tmpl w:val="A2E49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D1A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E10B5"/>
    <w:multiLevelType w:val="hybridMultilevel"/>
    <w:tmpl w:val="5B4AC310"/>
    <w:lvl w:ilvl="0" w:tplc="EB4A0B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D5832"/>
    <w:multiLevelType w:val="hybridMultilevel"/>
    <w:tmpl w:val="AFA4CD0C"/>
    <w:lvl w:ilvl="0" w:tplc="C72C85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03053"/>
    <w:multiLevelType w:val="hybridMultilevel"/>
    <w:tmpl w:val="4206437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56F7"/>
    <w:multiLevelType w:val="hybridMultilevel"/>
    <w:tmpl w:val="2FF06EF4"/>
    <w:lvl w:ilvl="0" w:tplc="8F3EC4F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1602"/>
    <w:multiLevelType w:val="hybridMultilevel"/>
    <w:tmpl w:val="E9DC40B6"/>
    <w:lvl w:ilvl="0" w:tplc="F79A72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71F36"/>
    <w:multiLevelType w:val="hybridMultilevel"/>
    <w:tmpl w:val="EC8C7D7A"/>
    <w:lvl w:ilvl="0" w:tplc="10641D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94710">
    <w:abstractNumId w:val="16"/>
  </w:num>
  <w:num w:numId="2" w16cid:durableId="533662727">
    <w:abstractNumId w:val="10"/>
  </w:num>
  <w:num w:numId="3" w16cid:durableId="2066416489">
    <w:abstractNumId w:val="1"/>
  </w:num>
  <w:num w:numId="4" w16cid:durableId="1014961100">
    <w:abstractNumId w:val="4"/>
  </w:num>
  <w:num w:numId="5" w16cid:durableId="260340247">
    <w:abstractNumId w:val="15"/>
  </w:num>
  <w:num w:numId="6" w16cid:durableId="114833467">
    <w:abstractNumId w:val="11"/>
  </w:num>
  <w:num w:numId="7" w16cid:durableId="1896039111">
    <w:abstractNumId w:val="2"/>
  </w:num>
  <w:num w:numId="8" w16cid:durableId="1918174531">
    <w:abstractNumId w:val="0"/>
  </w:num>
  <w:num w:numId="9" w16cid:durableId="991300307">
    <w:abstractNumId w:val="24"/>
  </w:num>
  <w:num w:numId="10" w16cid:durableId="481435433">
    <w:abstractNumId w:val="28"/>
  </w:num>
  <w:num w:numId="11" w16cid:durableId="1845894493">
    <w:abstractNumId w:val="20"/>
  </w:num>
  <w:num w:numId="12" w16cid:durableId="848983355">
    <w:abstractNumId w:val="27"/>
  </w:num>
  <w:num w:numId="13" w16cid:durableId="476656077">
    <w:abstractNumId w:val="8"/>
  </w:num>
  <w:num w:numId="14" w16cid:durableId="1622612264">
    <w:abstractNumId w:val="19"/>
  </w:num>
  <w:num w:numId="15" w16cid:durableId="2076929873">
    <w:abstractNumId w:val="26"/>
  </w:num>
  <w:num w:numId="16" w16cid:durableId="719716502">
    <w:abstractNumId w:val="9"/>
  </w:num>
  <w:num w:numId="17" w16cid:durableId="389965766">
    <w:abstractNumId w:val="3"/>
  </w:num>
  <w:num w:numId="18" w16cid:durableId="151217990">
    <w:abstractNumId w:val="5"/>
  </w:num>
  <w:num w:numId="19" w16cid:durableId="331836991">
    <w:abstractNumId w:val="21"/>
  </w:num>
  <w:num w:numId="20" w16cid:durableId="609168668">
    <w:abstractNumId w:val="6"/>
  </w:num>
  <w:num w:numId="21" w16cid:durableId="668098827">
    <w:abstractNumId w:val="22"/>
  </w:num>
  <w:num w:numId="22" w16cid:durableId="1932546273">
    <w:abstractNumId w:val="7"/>
  </w:num>
  <w:num w:numId="23" w16cid:durableId="2037847050">
    <w:abstractNumId w:val="12"/>
  </w:num>
  <w:num w:numId="24" w16cid:durableId="1238902481">
    <w:abstractNumId w:val="13"/>
  </w:num>
  <w:num w:numId="25" w16cid:durableId="1408261966">
    <w:abstractNumId w:val="18"/>
  </w:num>
  <w:num w:numId="26" w16cid:durableId="73666391">
    <w:abstractNumId w:val="14"/>
  </w:num>
  <w:num w:numId="27" w16cid:durableId="1527718933">
    <w:abstractNumId w:val="23"/>
  </w:num>
  <w:num w:numId="28" w16cid:durableId="1516770534">
    <w:abstractNumId w:val="17"/>
  </w:num>
  <w:num w:numId="29" w16cid:durableId="2152387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5"/>
    <w:rsid w:val="000258C6"/>
    <w:rsid w:val="00070523"/>
    <w:rsid w:val="000C65B1"/>
    <w:rsid w:val="000F3AF7"/>
    <w:rsid w:val="00140BFB"/>
    <w:rsid w:val="00187EF9"/>
    <w:rsid w:val="001E71D2"/>
    <w:rsid w:val="002002EF"/>
    <w:rsid w:val="00211380"/>
    <w:rsid w:val="002148F0"/>
    <w:rsid w:val="00216518"/>
    <w:rsid w:val="00237049"/>
    <w:rsid w:val="002A4391"/>
    <w:rsid w:val="002A557E"/>
    <w:rsid w:val="002E215B"/>
    <w:rsid w:val="002F6451"/>
    <w:rsid w:val="002F6FB8"/>
    <w:rsid w:val="00362BB2"/>
    <w:rsid w:val="00365F95"/>
    <w:rsid w:val="003B0F3A"/>
    <w:rsid w:val="003C5DDC"/>
    <w:rsid w:val="00475C93"/>
    <w:rsid w:val="004B0784"/>
    <w:rsid w:val="004C2E4C"/>
    <w:rsid w:val="00503920"/>
    <w:rsid w:val="00540585"/>
    <w:rsid w:val="00540F73"/>
    <w:rsid w:val="0055152F"/>
    <w:rsid w:val="005C1F20"/>
    <w:rsid w:val="005D4709"/>
    <w:rsid w:val="005E217B"/>
    <w:rsid w:val="006834A4"/>
    <w:rsid w:val="006B0989"/>
    <w:rsid w:val="006D1AE2"/>
    <w:rsid w:val="00710700"/>
    <w:rsid w:val="007C168D"/>
    <w:rsid w:val="007C459F"/>
    <w:rsid w:val="00806C39"/>
    <w:rsid w:val="00855CAD"/>
    <w:rsid w:val="008837C5"/>
    <w:rsid w:val="00897A6C"/>
    <w:rsid w:val="00917D0A"/>
    <w:rsid w:val="00931DE7"/>
    <w:rsid w:val="009A555E"/>
    <w:rsid w:val="00A12EA6"/>
    <w:rsid w:val="00A2073C"/>
    <w:rsid w:val="00A40A4B"/>
    <w:rsid w:val="00A67A3A"/>
    <w:rsid w:val="00A77C3F"/>
    <w:rsid w:val="00A818F8"/>
    <w:rsid w:val="00A86A33"/>
    <w:rsid w:val="00A9796C"/>
    <w:rsid w:val="00AA0BCF"/>
    <w:rsid w:val="00B02E03"/>
    <w:rsid w:val="00B046B3"/>
    <w:rsid w:val="00BA4AEF"/>
    <w:rsid w:val="00BB5D14"/>
    <w:rsid w:val="00C1123E"/>
    <w:rsid w:val="00C1132B"/>
    <w:rsid w:val="00C5186D"/>
    <w:rsid w:val="00C8580D"/>
    <w:rsid w:val="00CD6F35"/>
    <w:rsid w:val="00D05D20"/>
    <w:rsid w:val="00DA1955"/>
    <w:rsid w:val="00DB0252"/>
    <w:rsid w:val="00DD390D"/>
    <w:rsid w:val="00DE5C35"/>
    <w:rsid w:val="00E2423D"/>
    <w:rsid w:val="00E373AB"/>
    <w:rsid w:val="00E7321B"/>
    <w:rsid w:val="00F31F0D"/>
    <w:rsid w:val="00F67B39"/>
    <w:rsid w:val="00F70F22"/>
    <w:rsid w:val="00F847E1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F16"/>
  <w15:chartTrackingRefBased/>
  <w15:docId w15:val="{CDFA7E7A-B574-465C-9071-7CA8F73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0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planalto.gov.br/ccivil_03/_ato2019-2022/2021/lei/l14133.htm" TargetMode="External"/><Relationship Id="rId42" Type="http://schemas.openxmlformats.org/officeDocument/2006/relationships/hyperlink" Target="https://www.planalto.gov.br/ccivil_03/_ato2019-2022/2021/lei/l14133.htm" TargetMode="External"/><Relationship Id="rId47" Type="http://schemas.openxmlformats.org/officeDocument/2006/relationships/hyperlink" Target="https://www.planalto.gov.br/ccivil_03/_ato2019-2022/2021/lei/l14133.htm" TargetMode="External"/><Relationship Id="rId50" Type="http://schemas.openxmlformats.org/officeDocument/2006/relationships/hyperlink" Target="https://www.planalto.gov.br/ccivil_03/_ato2019-2022/2021/lei/l14133.htm" TargetMode="External"/><Relationship Id="rId55" Type="http://schemas.openxmlformats.org/officeDocument/2006/relationships/hyperlink" Target="https://www.planalto.gov.br/ccivil_03/_ato2019-2022/2021/lei/l14133.htm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planalto.gov.br/ccivil_03/_ato2019-2022/2021/lei/l14133.htm" TargetMode="External"/><Relationship Id="rId53" Type="http://schemas.openxmlformats.org/officeDocument/2006/relationships/hyperlink" Target="https://www.planalto.gov.br/ccivil_03/_ato2019-2022/2021/lei/l14133.htm" TargetMode="External"/><Relationship Id="rId58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catalogo.compras.gov.br/cnbs-web/busca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_ato2019-2022/2021/lei/l14133.htm" TargetMode="External"/><Relationship Id="rId48" Type="http://schemas.openxmlformats.org/officeDocument/2006/relationships/hyperlink" Target="https://www.planalto.gov.br/ccivil_03/_ato2019-2022/2021/lei/l14133.htm" TargetMode="External"/><Relationship Id="rId56" Type="http://schemas.openxmlformats.org/officeDocument/2006/relationships/hyperlink" Target="https://www.planalto.gov.br/ccivil_03/_ato2019-2022/2021/lei/l14133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planalto.gov.br/ccivil_03/_ato2019-2022/2021/lei/l14133.htm" TargetMode="External"/><Relationship Id="rId51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gov.br/compras/pt-br/pncp/catalogo-eletronico-de-padronizacao" TargetMode="External"/><Relationship Id="rId33" Type="http://schemas.openxmlformats.org/officeDocument/2006/relationships/hyperlink" Target="https://www.planalto.gov.br/ccivil_03/_ato2019-2022/2021/lei/l14133.htm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9-2022/2021/lei/l14133.htm" TargetMode="External"/><Relationship Id="rId59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planalto.gov.br/ccivil_03/_ato2019-2022/2021/lei/l14133.htm" TargetMode="External"/><Relationship Id="rId54" Type="http://schemas.openxmlformats.org/officeDocument/2006/relationships/hyperlink" Target="https://www.planalto.gov.br/ccivil_03/_ato2019-2022/2021/lei/l14133.htm" TargetMode="External"/><Relationship Id="rId62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hyperlink" Target="https://www.planalto.gov.br/ccivil_03/_ato2019-2022/2021/lei/l14133.htm" TargetMode="External"/><Relationship Id="rId57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52" Type="http://schemas.openxmlformats.org/officeDocument/2006/relationships/hyperlink" Target="https://www.planalto.gov.br/ccivil_03/_ato2019-2022/2021/lei/l14133.htm" TargetMode="External"/><Relationship Id="rId60" Type="http://schemas.openxmlformats.org/officeDocument/2006/relationships/hyperlink" Target="https://www.planalto.gov.br/ccivil_03/_ato2019-2022/2021/lei/l14133.h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decreto-lei/del4657compilado.htm" TargetMode="External"/><Relationship Id="rId13" Type="http://schemas.openxmlformats.org/officeDocument/2006/relationships/hyperlink" Target="https://in.gov.br/web/dou/-/instrucao-normativa-cgnor/me-n-81-de-25-de-novembro-de-2022-446388890" TargetMode="External"/><Relationship Id="rId18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4138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cp:lastPrinted>2023-09-15T18:01:00Z</cp:lastPrinted>
  <dcterms:created xsi:type="dcterms:W3CDTF">2022-09-28T23:35:00Z</dcterms:created>
  <dcterms:modified xsi:type="dcterms:W3CDTF">2023-09-15T18:03:00Z</dcterms:modified>
</cp:coreProperties>
</file>