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469D" w14:textId="77777777" w:rsidR="00F1109A" w:rsidRDefault="00F1109A" w:rsidP="00A213F8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2681E6" w14:textId="77777777" w:rsidR="00F1109A" w:rsidRDefault="00F1109A" w:rsidP="00A213F8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CDD08D" w14:textId="497F4127" w:rsidR="009D14EF" w:rsidRPr="00F46CDA" w:rsidRDefault="00480146" w:rsidP="00A213F8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1109A">
        <w:rPr>
          <w:rFonts w:ascii="Arial" w:hAnsi="Arial" w:cs="Arial"/>
          <w:b/>
          <w:sz w:val="24"/>
          <w:szCs w:val="24"/>
        </w:rPr>
        <w:t>DECRETO</w:t>
      </w:r>
      <w:r w:rsidR="009D14EF" w:rsidRPr="00F1109A">
        <w:rPr>
          <w:rFonts w:ascii="Arial" w:hAnsi="Arial" w:cs="Arial"/>
          <w:b/>
          <w:sz w:val="24"/>
          <w:szCs w:val="24"/>
        </w:rPr>
        <w:t xml:space="preserve"> Nº </w:t>
      </w:r>
      <w:r w:rsidR="00F1109A" w:rsidRPr="00F1109A">
        <w:rPr>
          <w:rFonts w:ascii="Arial" w:hAnsi="Arial" w:cs="Arial"/>
          <w:b/>
          <w:sz w:val="24"/>
          <w:szCs w:val="24"/>
        </w:rPr>
        <w:t>181</w:t>
      </w:r>
      <w:r w:rsidR="009D14EF" w:rsidRPr="00F1109A">
        <w:rPr>
          <w:rFonts w:ascii="Arial" w:hAnsi="Arial" w:cs="Arial"/>
          <w:b/>
          <w:sz w:val="24"/>
          <w:szCs w:val="24"/>
        </w:rPr>
        <w:t>/202</w:t>
      </w:r>
      <w:r w:rsidR="00F46CDA" w:rsidRPr="00F1109A">
        <w:rPr>
          <w:rFonts w:ascii="Arial" w:hAnsi="Arial" w:cs="Arial"/>
          <w:b/>
          <w:sz w:val="24"/>
          <w:szCs w:val="24"/>
        </w:rPr>
        <w:t>3</w:t>
      </w:r>
      <w:r w:rsidR="009D14EF" w:rsidRPr="00F1109A">
        <w:rPr>
          <w:rFonts w:ascii="Arial" w:hAnsi="Arial" w:cs="Arial"/>
          <w:b/>
          <w:sz w:val="24"/>
          <w:szCs w:val="24"/>
        </w:rPr>
        <w:t xml:space="preserve"> </w:t>
      </w:r>
      <w:r w:rsidR="00BA056F" w:rsidRPr="00F1109A">
        <w:rPr>
          <w:rFonts w:ascii="Arial" w:hAnsi="Arial" w:cs="Arial"/>
          <w:b/>
          <w:sz w:val="24"/>
          <w:szCs w:val="24"/>
        </w:rPr>
        <w:t>–</w:t>
      </w:r>
      <w:r w:rsidR="009D14EF" w:rsidRPr="00F1109A">
        <w:rPr>
          <w:rFonts w:ascii="Arial" w:hAnsi="Arial" w:cs="Arial"/>
          <w:b/>
          <w:sz w:val="24"/>
          <w:szCs w:val="24"/>
        </w:rPr>
        <w:t xml:space="preserve"> DE </w:t>
      </w:r>
      <w:r w:rsidR="00F1109A" w:rsidRPr="00F1109A">
        <w:rPr>
          <w:rFonts w:ascii="Arial" w:hAnsi="Arial" w:cs="Arial"/>
          <w:b/>
          <w:sz w:val="24"/>
          <w:szCs w:val="24"/>
        </w:rPr>
        <w:t>15</w:t>
      </w:r>
      <w:r w:rsidR="009D14EF" w:rsidRPr="00F1109A">
        <w:rPr>
          <w:rFonts w:ascii="Arial" w:hAnsi="Arial" w:cs="Arial"/>
          <w:b/>
          <w:sz w:val="24"/>
          <w:szCs w:val="24"/>
        </w:rPr>
        <w:t xml:space="preserve"> DE </w:t>
      </w:r>
      <w:r w:rsidR="00F46CDA" w:rsidRPr="00F46CDA">
        <w:rPr>
          <w:rFonts w:ascii="Arial" w:hAnsi="Arial" w:cs="Arial"/>
          <w:b/>
          <w:color w:val="000000" w:themeColor="text1"/>
          <w:sz w:val="24"/>
          <w:szCs w:val="24"/>
        </w:rPr>
        <w:t>SETEMBRO</w:t>
      </w:r>
      <w:r w:rsidR="009D14EF" w:rsidRPr="00F46CDA">
        <w:rPr>
          <w:rFonts w:ascii="Arial" w:hAnsi="Arial" w:cs="Arial"/>
          <w:b/>
          <w:color w:val="000000" w:themeColor="text1"/>
          <w:sz w:val="24"/>
          <w:szCs w:val="24"/>
        </w:rPr>
        <w:t xml:space="preserve"> DE 202</w:t>
      </w:r>
      <w:r w:rsidR="00F46CDA" w:rsidRPr="00F46CDA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9D14EF" w:rsidRPr="00F46CD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63C66A2B" w14:textId="77777777" w:rsidR="009D14EF" w:rsidRPr="00A213F8" w:rsidRDefault="009D14EF" w:rsidP="00A213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4DE3CF42" w14:textId="06CB7A1A" w:rsidR="009D14EF" w:rsidRPr="00F46CDA" w:rsidRDefault="00A213F8" w:rsidP="00A213F8">
      <w:pPr>
        <w:spacing w:after="0" w:line="240" w:lineRule="atLeast"/>
        <w:ind w:left="340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213F8">
        <w:rPr>
          <w:rFonts w:ascii="Arial" w:hAnsi="Arial" w:cs="Arial"/>
          <w:b/>
          <w:sz w:val="24"/>
          <w:szCs w:val="24"/>
        </w:rPr>
        <w:t>DISPÕE SOBRE O ENQUADRAMENTO DOS BENS DE CONSUMO NAS CATEGORIAS DE QUALIDADE COMUM E DE LUXO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13F8">
        <w:rPr>
          <w:rFonts w:ascii="Arial" w:hAnsi="Arial" w:cs="Arial"/>
          <w:b/>
          <w:sz w:val="24"/>
          <w:szCs w:val="24"/>
        </w:rPr>
        <w:t>PELA LEI FEDERAL Nº 14.133/2021</w:t>
      </w:r>
      <w:r w:rsidRPr="00F46CDA">
        <w:rPr>
          <w:rFonts w:ascii="Arial" w:hAnsi="Arial" w:cs="Arial"/>
          <w:b/>
          <w:color w:val="000000" w:themeColor="text1"/>
          <w:sz w:val="24"/>
          <w:szCs w:val="24"/>
        </w:rPr>
        <w:t xml:space="preserve">, NO ÂMBITO DO MUNICÍPIO DE </w:t>
      </w:r>
      <w:r w:rsidR="00F46CDA" w:rsidRPr="00F46CDA">
        <w:rPr>
          <w:rFonts w:ascii="Arial" w:hAnsi="Arial" w:cs="Arial"/>
          <w:b/>
          <w:color w:val="000000" w:themeColor="text1"/>
          <w:sz w:val="24"/>
          <w:szCs w:val="24"/>
        </w:rPr>
        <w:t>SANTA TEREZINHA DO PROGRESSO</w:t>
      </w:r>
      <w:r w:rsidRPr="00F46CDA">
        <w:rPr>
          <w:rFonts w:ascii="Arial" w:hAnsi="Arial" w:cs="Arial"/>
          <w:b/>
          <w:color w:val="000000" w:themeColor="text1"/>
          <w:sz w:val="24"/>
          <w:szCs w:val="24"/>
        </w:rPr>
        <w:t>/SC.</w:t>
      </w:r>
    </w:p>
    <w:p w14:paraId="3792F670" w14:textId="77777777" w:rsidR="009D14EF" w:rsidRPr="00A213F8" w:rsidRDefault="009D14EF" w:rsidP="00A213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C04E9E7" w14:textId="3B5C7D43" w:rsidR="009D14EF" w:rsidRPr="00F46CDA" w:rsidRDefault="00F46CDA" w:rsidP="00A213F8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80146" w:rsidRPr="00A213F8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a</w:t>
      </w:r>
      <w:r w:rsidR="00480146" w:rsidRPr="00A213F8">
        <w:rPr>
          <w:rFonts w:ascii="Arial" w:hAnsi="Arial" w:cs="Arial"/>
          <w:sz w:val="24"/>
          <w:szCs w:val="24"/>
        </w:rPr>
        <w:t xml:space="preserve"> Municipal de </w:t>
      </w:r>
      <w:r w:rsidRPr="00F46CDA">
        <w:rPr>
          <w:rFonts w:ascii="Arial" w:hAnsi="Arial" w:cs="Arial"/>
          <w:bCs/>
          <w:color w:val="000000" w:themeColor="text1"/>
          <w:sz w:val="24"/>
          <w:szCs w:val="24"/>
        </w:rPr>
        <w:t>Santa Terezinha do Progresso</w:t>
      </w:r>
      <w:r w:rsidR="00480146" w:rsidRPr="00F46C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80146" w:rsidRPr="00A213F8">
        <w:rPr>
          <w:rFonts w:ascii="Arial" w:hAnsi="Arial" w:cs="Arial"/>
          <w:sz w:val="24"/>
          <w:szCs w:val="24"/>
        </w:rPr>
        <w:t>Estado de Santa Catarina, usando de competência privativa que lhe confere o art</w:t>
      </w:r>
      <w:r w:rsidR="00480146" w:rsidRPr="00F46C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F46CDA">
        <w:rPr>
          <w:rFonts w:ascii="Arial" w:hAnsi="Arial" w:cs="Arial"/>
          <w:color w:val="000000" w:themeColor="text1"/>
          <w:sz w:val="24"/>
          <w:szCs w:val="24"/>
        </w:rPr>
        <w:t>41, inciso VII, da Lei Orgânica Municipal,</w:t>
      </w:r>
    </w:p>
    <w:p w14:paraId="40EF0F81" w14:textId="77777777" w:rsidR="00A213F8" w:rsidRPr="00A213F8" w:rsidRDefault="00A213F8" w:rsidP="00A213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38DF3C6" w14:textId="505304C4" w:rsidR="00A155BC" w:rsidRDefault="00A155BC" w:rsidP="00A213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213F8">
        <w:rPr>
          <w:rFonts w:ascii="Arial" w:hAnsi="Arial" w:cs="Arial"/>
          <w:b/>
          <w:sz w:val="24"/>
          <w:szCs w:val="24"/>
        </w:rPr>
        <w:t>Considerando</w:t>
      </w:r>
      <w:r w:rsidRPr="00A213F8">
        <w:rPr>
          <w:rFonts w:ascii="Arial" w:hAnsi="Arial" w:cs="Arial"/>
          <w:sz w:val="24"/>
          <w:szCs w:val="24"/>
        </w:rPr>
        <w:t xml:space="preserve"> a </w:t>
      </w:r>
      <w:hyperlink r:id="rId8" w:history="1">
        <w:r w:rsidRPr="00A213F8">
          <w:rPr>
            <w:rStyle w:val="Hyperlink"/>
            <w:rFonts w:ascii="Arial" w:hAnsi="Arial" w:cs="Arial"/>
            <w:sz w:val="24"/>
            <w:szCs w:val="24"/>
          </w:rPr>
          <w:t>Lei Federal nº 1</w:t>
        </w:r>
        <w:r w:rsidR="00AB7114" w:rsidRPr="00A213F8">
          <w:rPr>
            <w:rStyle w:val="Hyperlink"/>
            <w:rFonts w:ascii="Arial" w:hAnsi="Arial" w:cs="Arial"/>
            <w:sz w:val="24"/>
            <w:szCs w:val="24"/>
          </w:rPr>
          <w:t xml:space="preserve">4.133, de 1º de </w:t>
        </w:r>
        <w:proofErr w:type="gramStart"/>
        <w:r w:rsidR="00AB7114" w:rsidRPr="00A213F8">
          <w:rPr>
            <w:rStyle w:val="Hyperlink"/>
            <w:rFonts w:ascii="Arial" w:hAnsi="Arial" w:cs="Arial"/>
            <w:sz w:val="24"/>
            <w:szCs w:val="24"/>
          </w:rPr>
          <w:t>Abril</w:t>
        </w:r>
        <w:proofErr w:type="gramEnd"/>
        <w:r w:rsidR="00AB7114" w:rsidRPr="00A213F8">
          <w:rPr>
            <w:rStyle w:val="Hyperlink"/>
            <w:rFonts w:ascii="Arial" w:hAnsi="Arial" w:cs="Arial"/>
            <w:sz w:val="24"/>
            <w:szCs w:val="24"/>
          </w:rPr>
          <w:t xml:space="preserve"> de 2021 (</w:t>
        </w:r>
        <w:r w:rsidRPr="00A213F8">
          <w:rPr>
            <w:rStyle w:val="Hyperlink"/>
            <w:rFonts w:ascii="Arial" w:hAnsi="Arial" w:cs="Arial"/>
            <w:sz w:val="24"/>
            <w:szCs w:val="24"/>
          </w:rPr>
          <w:t>Lei de Licitações e Contratos Administrativos</w:t>
        </w:r>
        <w:r w:rsidR="00AB7114" w:rsidRPr="00A213F8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Pr="00A213F8">
        <w:rPr>
          <w:rFonts w:ascii="Arial" w:hAnsi="Arial" w:cs="Arial"/>
          <w:sz w:val="24"/>
          <w:szCs w:val="24"/>
        </w:rPr>
        <w:t>;</w:t>
      </w:r>
    </w:p>
    <w:p w14:paraId="646D0AD9" w14:textId="77777777" w:rsidR="00A213F8" w:rsidRPr="00A213F8" w:rsidRDefault="00A213F8" w:rsidP="00A213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77CDB6E3" w14:textId="401DD498" w:rsidR="004D5FEC" w:rsidRDefault="004D5FEC" w:rsidP="00A213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213F8">
        <w:rPr>
          <w:rFonts w:ascii="Arial" w:hAnsi="Arial" w:cs="Arial"/>
          <w:b/>
          <w:sz w:val="24"/>
          <w:szCs w:val="24"/>
        </w:rPr>
        <w:t>Considerando</w:t>
      </w:r>
      <w:r w:rsidRPr="00A213F8">
        <w:rPr>
          <w:rFonts w:ascii="Arial" w:hAnsi="Arial" w:cs="Arial"/>
          <w:sz w:val="24"/>
          <w:szCs w:val="24"/>
        </w:rPr>
        <w:t xml:space="preserve"> a necessidade de observância aos princípios previstos no </w:t>
      </w:r>
      <w:hyperlink r:id="rId9" w:anchor="art5" w:history="1">
        <w:r w:rsidRPr="00A213F8">
          <w:rPr>
            <w:rStyle w:val="Hyperlink"/>
            <w:rFonts w:ascii="Arial" w:hAnsi="Arial" w:cs="Arial"/>
            <w:sz w:val="24"/>
            <w:szCs w:val="24"/>
          </w:rPr>
          <w:t>art. 5º</w:t>
        </w:r>
      </w:hyperlink>
      <w:r w:rsidRPr="00A213F8">
        <w:rPr>
          <w:rFonts w:ascii="Arial" w:hAnsi="Arial" w:cs="Arial"/>
          <w:sz w:val="24"/>
          <w:szCs w:val="24"/>
        </w:rPr>
        <w:t xml:space="preserve"> da referida lei, assim como às disposições do </w:t>
      </w:r>
      <w:hyperlink r:id="rId10" w:history="1">
        <w:r w:rsidRPr="00A213F8">
          <w:rPr>
            <w:rStyle w:val="Hyperlink"/>
            <w:rFonts w:ascii="Arial" w:hAnsi="Arial" w:cs="Arial"/>
            <w:sz w:val="24"/>
            <w:szCs w:val="24"/>
          </w:rPr>
          <w:t>Decreto-Lei nº 4.657, de 4 de Setembro de 1942 (Lei de Introdução às Normas do Direito Brasileiro)</w:t>
        </w:r>
      </w:hyperlink>
      <w:r w:rsidRPr="00A213F8">
        <w:rPr>
          <w:rFonts w:ascii="Arial" w:hAnsi="Arial" w:cs="Arial"/>
          <w:sz w:val="24"/>
          <w:szCs w:val="24"/>
        </w:rPr>
        <w:t>;</w:t>
      </w:r>
    </w:p>
    <w:p w14:paraId="0BAABD93" w14:textId="77777777" w:rsidR="00A213F8" w:rsidRPr="00A213F8" w:rsidRDefault="00A213F8" w:rsidP="00A213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606A2BFE" w14:textId="5D0A21CD" w:rsidR="00D45AE0" w:rsidRDefault="009B65DD" w:rsidP="00A213F8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  <w:r w:rsidRPr="00A213F8">
        <w:rPr>
          <w:rFonts w:ascii="Arial" w:hAnsi="Arial" w:cs="Arial"/>
          <w:b/>
          <w:sz w:val="24"/>
          <w:szCs w:val="24"/>
        </w:rPr>
        <w:t>Considerando</w:t>
      </w:r>
      <w:r w:rsidRPr="00A213F8">
        <w:rPr>
          <w:rFonts w:ascii="Arial" w:hAnsi="Arial" w:cs="Arial"/>
          <w:sz w:val="24"/>
          <w:szCs w:val="24"/>
        </w:rPr>
        <w:t xml:space="preserve"> que o</w:t>
      </w:r>
      <w:r w:rsidR="00133844" w:rsidRPr="00A213F8">
        <w:rPr>
          <w:rFonts w:ascii="Arial" w:hAnsi="Arial" w:cs="Arial"/>
          <w:sz w:val="24"/>
          <w:szCs w:val="24"/>
        </w:rPr>
        <w:t xml:space="preserve"> </w:t>
      </w:r>
      <w:hyperlink r:id="rId11" w:anchor="art53" w:history="1">
        <w:r w:rsidR="00133844" w:rsidRPr="00A213F8">
          <w:rPr>
            <w:rStyle w:val="Hyperlink"/>
            <w:rFonts w:ascii="Arial" w:hAnsi="Arial" w:cs="Arial"/>
            <w:sz w:val="24"/>
            <w:szCs w:val="24"/>
          </w:rPr>
          <w:t xml:space="preserve">art. </w:t>
        </w:r>
        <w:r w:rsidR="00D45AE0" w:rsidRPr="00A213F8">
          <w:rPr>
            <w:rStyle w:val="Hyperlink"/>
            <w:rFonts w:ascii="Arial" w:hAnsi="Arial" w:cs="Arial"/>
            <w:sz w:val="24"/>
            <w:szCs w:val="24"/>
          </w:rPr>
          <w:t>20</w:t>
        </w:r>
        <w:r w:rsidR="00133844" w:rsidRPr="00A213F8">
          <w:rPr>
            <w:rStyle w:val="Hyperlink"/>
            <w:rFonts w:ascii="Arial" w:hAnsi="Arial" w:cs="Arial"/>
            <w:sz w:val="24"/>
            <w:szCs w:val="24"/>
          </w:rPr>
          <w:t xml:space="preserve"> da </w:t>
        </w:r>
        <w:r w:rsidR="00F13D77" w:rsidRPr="00A213F8">
          <w:rPr>
            <w:rStyle w:val="Hyperlink"/>
            <w:rFonts w:ascii="Arial" w:hAnsi="Arial" w:cs="Arial"/>
            <w:sz w:val="24"/>
            <w:szCs w:val="24"/>
          </w:rPr>
          <w:t>Lei Federal nº 14.133/2021</w:t>
        </w:r>
      </w:hyperlink>
      <w:r w:rsidR="00F13D77" w:rsidRPr="00A213F8">
        <w:rPr>
          <w:rFonts w:ascii="Arial" w:hAnsi="Arial" w:cs="Arial"/>
          <w:sz w:val="24"/>
          <w:szCs w:val="24"/>
        </w:rPr>
        <w:t xml:space="preserve"> </w:t>
      </w:r>
      <w:r w:rsidR="00133844" w:rsidRPr="00A213F8">
        <w:rPr>
          <w:rFonts w:ascii="Arial" w:hAnsi="Arial" w:cs="Arial"/>
          <w:sz w:val="24"/>
          <w:szCs w:val="24"/>
        </w:rPr>
        <w:t xml:space="preserve">dispõe que </w:t>
      </w:r>
      <w:r w:rsidR="00D45AE0" w:rsidRPr="00A213F8">
        <w:rPr>
          <w:rFonts w:ascii="Arial" w:hAnsi="Arial" w:cs="Arial"/>
          <w:i/>
          <w:sz w:val="24"/>
          <w:szCs w:val="24"/>
        </w:rPr>
        <w:t xml:space="preserve">Os itens de consumo adquiridos para suprir as demandas das estruturas da Administração Pública deverão ser de qualidade comum, não superior à necessária para cumprir as finalidades às quais se destinam, vedada a aquisição de artigos de luxo; </w:t>
      </w:r>
      <w:r w:rsidR="00D45AE0" w:rsidRPr="00A213F8">
        <w:rPr>
          <w:rFonts w:ascii="Arial" w:hAnsi="Arial" w:cs="Arial"/>
          <w:i/>
          <w:sz w:val="24"/>
          <w:szCs w:val="24"/>
        </w:rPr>
        <w:tab/>
      </w:r>
      <w:bookmarkStart w:id="0" w:name="art20§1"/>
      <w:bookmarkEnd w:id="0"/>
    </w:p>
    <w:p w14:paraId="59DF8AD0" w14:textId="77777777" w:rsidR="00A213F8" w:rsidRPr="00A213F8" w:rsidRDefault="00A213F8" w:rsidP="00A213F8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</w:p>
    <w:p w14:paraId="47D2C74D" w14:textId="77777777" w:rsidR="00D45AE0" w:rsidRDefault="00133844" w:rsidP="00A213F8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  <w:bookmarkStart w:id="1" w:name="art20§2"/>
      <w:bookmarkStart w:id="2" w:name="_Hlk142380625"/>
      <w:bookmarkEnd w:id="1"/>
      <w:r w:rsidRPr="00A213F8">
        <w:rPr>
          <w:rFonts w:ascii="Arial" w:hAnsi="Arial" w:cs="Arial"/>
          <w:b/>
          <w:sz w:val="24"/>
          <w:szCs w:val="24"/>
        </w:rPr>
        <w:t>Considerando</w:t>
      </w:r>
      <w:r w:rsidRPr="00A213F8">
        <w:rPr>
          <w:rFonts w:ascii="Arial" w:hAnsi="Arial" w:cs="Arial"/>
          <w:sz w:val="24"/>
          <w:szCs w:val="24"/>
        </w:rPr>
        <w:t xml:space="preserve"> que </w:t>
      </w:r>
      <w:hyperlink r:id="rId12" w:anchor="art53%C2%A75" w:history="1">
        <w:r w:rsidRPr="00A213F8">
          <w:rPr>
            <w:rStyle w:val="Hyperlink"/>
            <w:rFonts w:ascii="Arial" w:hAnsi="Arial" w:cs="Arial"/>
            <w:sz w:val="24"/>
            <w:szCs w:val="24"/>
          </w:rPr>
          <w:t xml:space="preserve">§ </w:t>
        </w:r>
        <w:r w:rsidR="00D45AE0" w:rsidRPr="00A213F8">
          <w:rPr>
            <w:rStyle w:val="Hyperlink"/>
            <w:rFonts w:ascii="Arial" w:hAnsi="Arial" w:cs="Arial"/>
            <w:sz w:val="24"/>
            <w:szCs w:val="24"/>
          </w:rPr>
          <w:t>1</w:t>
        </w:r>
        <w:r w:rsidRPr="00A213F8">
          <w:rPr>
            <w:rStyle w:val="Hyperlink"/>
            <w:rFonts w:ascii="Arial" w:hAnsi="Arial" w:cs="Arial"/>
            <w:sz w:val="24"/>
            <w:szCs w:val="24"/>
          </w:rPr>
          <w:t>º</w:t>
        </w:r>
      </w:hyperlink>
      <w:r w:rsidRPr="00A213F8">
        <w:rPr>
          <w:rFonts w:ascii="Arial" w:hAnsi="Arial" w:cs="Arial"/>
          <w:sz w:val="24"/>
          <w:szCs w:val="24"/>
        </w:rPr>
        <w:t xml:space="preserve"> do mesmo artigo dispõe que </w:t>
      </w:r>
      <w:bookmarkEnd w:id="2"/>
      <w:r w:rsidR="00D45AE0" w:rsidRPr="00D45AE0">
        <w:rPr>
          <w:rFonts w:ascii="Arial" w:hAnsi="Arial" w:cs="Arial"/>
          <w:i/>
          <w:sz w:val="24"/>
          <w:szCs w:val="24"/>
        </w:rPr>
        <w:t>Os Poderes Executivo, Legislativo e Judiciário definirão em regulamento os limites para o enquadramento dos bens de consumo nas categorias comum e luxo.</w:t>
      </w:r>
    </w:p>
    <w:p w14:paraId="116BFDCB" w14:textId="77777777" w:rsidR="00054C98" w:rsidRDefault="00054C98" w:rsidP="00A213F8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</w:p>
    <w:p w14:paraId="0E44DDD8" w14:textId="43BDE2B2" w:rsidR="00054C98" w:rsidRDefault="00054C98" w:rsidP="00A213F8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  <w:r w:rsidRPr="00054C98">
        <w:rPr>
          <w:rFonts w:ascii="Arial" w:hAnsi="Arial" w:cs="Arial"/>
          <w:b/>
          <w:iCs/>
          <w:sz w:val="24"/>
          <w:szCs w:val="24"/>
        </w:rPr>
        <w:t>Considerando</w:t>
      </w:r>
      <w:r w:rsidRPr="00054C98">
        <w:rPr>
          <w:rFonts w:ascii="Arial" w:hAnsi="Arial" w:cs="Arial"/>
          <w:iCs/>
          <w:sz w:val="24"/>
          <w:szCs w:val="24"/>
        </w:rPr>
        <w:t xml:space="preserve"> que o </w:t>
      </w:r>
      <w:hyperlink r:id="rId13" w:anchor="art53" w:history="1">
        <w:r w:rsidRPr="00054C98">
          <w:rPr>
            <w:rStyle w:val="Hyperlink"/>
            <w:rFonts w:ascii="Arial" w:hAnsi="Arial" w:cs="Arial"/>
            <w:iCs/>
            <w:sz w:val="24"/>
            <w:szCs w:val="24"/>
          </w:rPr>
          <w:t>art. 187 da Lei Federal nº 14.133/2021</w:t>
        </w:r>
      </w:hyperlink>
      <w:r w:rsidRPr="00054C98">
        <w:rPr>
          <w:rFonts w:ascii="Arial" w:hAnsi="Arial" w:cs="Arial"/>
          <w:iCs/>
          <w:sz w:val="24"/>
          <w:szCs w:val="24"/>
        </w:rPr>
        <w:t xml:space="preserve"> dispõe que</w:t>
      </w:r>
      <w:r w:rsidRPr="00054C98">
        <w:rPr>
          <w:rFonts w:ascii="Arial" w:hAnsi="Arial" w:cs="Arial"/>
          <w:i/>
          <w:sz w:val="24"/>
          <w:szCs w:val="24"/>
        </w:rPr>
        <w:t xml:space="preserve"> Os Estados, o Distrito Federal e os Municípios poderão aplicar os regulamentos editados pela União para execução desta Lei</w:t>
      </w:r>
      <w:r>
        <w:rPr>
          <w:rFonts w:ascii="Arial" w:hAnsi="Arial" w:cs="Arial"/>
          <w:i/>
          <w:sz w:val="24"/>
          <w:szCs w:val="24"/>
        </w:rPr>
        <w:t>;</w:t>
      </w:r>
    </w:p>
    <w:p w14:paraId="128548DC" w14:textId="77777777" w:rsidR="00A213F8" w:rsidRPr="00D45AE0" w:rsidRDefault="00A213F8" w:rsidP="00A213F8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</w:p>
    <w:p w14:paraId="6B8058AF" w14:textId="582DD6ED" w:rsidR="00D56728" w:rsidRDefault="00D56728" w:rsidP="00A213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213F8">
        <w:rPr>
          <w:rFonts w:ascii="Arial" w:hAnsi="Arial" w:cs="Arial"/>
          <w:b/>
          <w:sz w:val="24"/>
          <w:szCs w:val="24"/>
        </w:rPr>
        <w:t>Considerando</w:t>
      </w:r>
      <w:r w:rsidRPr="00A213F8">
        <w:rPr>
          <w:rFonts w:ascii="Arial" w:hAnsi="Arial" w:cs="Arial"/>
          <w:sz w:val="24"/>
          <w:szCs w:val="24"/>
        </w:rPr>
        <w:t xml:space="preserve"> que a União </w:t>
      </w:r>
      <w:r w:rsidR="00D45AE0" w:rsidRPr="00A213F8">
        <w:rPr>
          <w:rFonts w:ascii="Arial" w:hAnsi="Arial" w:cs="Arial"/>
          <w:sz w:val="24"/>
          <w:szCs w:val="24"/>
        </w:rPr>
        <w:t xml:space="preserve">Regulamentou </w:t>
      </w:r>
      <w:r w:rsidRPr="00A213F8">
        <w:rPr>
          <w:rFonts w:ascii="Arial" w:hAnsi="Arial" w:cs="Arial"/>
          <w:sz w:val="24"/>
          <w:szCs w:val="24"/>
        </w:rPr>
        <w:t>o assunto por meio d</w:t>
      </w:r>
      <w:r w:rsidR="00D45AE0" w:rsidRPr="00A213F8">
        <w:rPr>
          <w:rFonts w:ascii="Arial" w:hAnsi="Arial" w:cs="Arial"/>
          <w:sz w:val="24"/>
          <w:szCs w:val="24"/>
        </w:rPr>
        <w:t xml:space="preserve">o Decreto </w:t>
      </w:r>
      <w:hyperlink r:id="rId14" w:history="1">
        <w:r w:rsidRPr="00A213F8">
          <w:rPr>
            <w:rStyle w:val="Hyperlink"/>
            <w:rFonts w:ascii="Arial" w:hAnsi="Arial" w:cs="Arial"/>
            <w:sz w:val="24"/>
            <w:szCs w:val="24"/>
          </w:rPr>
          <w:t xml:space="preserve">Nº </w:t>
        </w:r>
        <w:r w:rsidR="00D45AE0" w:rsidRPr="00A213F8">
          <w:rPr>
            <w:rStyle w:val="Hyperlink"/>
            <w:rFonts w:ascii="Arial" w:hAnsi="Arial" w:cs="Arial"/>
            <w:sz w:val="24"/>
            <w:szCs w:val="24"/>
          </w:rPr>
          <w:t>10.818</w:t>
        </w:r>
        <w:r w:rsidRPr="00A213F8">
          <w:rPr>
            <w:rStyle w:val="Hyperlink"/>
            <w:rFonts w:ascii="Arial" w:hAnsi="Arial" w:cs="Arial"/>
            <w:sz w:val="24"/>
            <w:szCs w:val="24"/>
          </w:rPr>
          <w:t xml:space="preserve">, DE </w:t>
        </w:r>
        <w:r w:rsidR="00D45AE0" w:rsidRPr="00A213F8">
          <w:rPr>
            <w:rStyle w:val="Hyperlink"/>
            <w:rFonts w:ascii="Arial" w:hAnsi="Arial" w:cs="Arial"/>
            <w:sz w:val="24"/>
            <w:szCs w:val="24"/>
          </w:rPr>
          <w:t>27</w:t>
        </w:r>
        <w:r w:rsidRPr="00A213F8">
          <w:rPr>
            <w:rStyle w:val="Hyperlink"/>
            <w:rFonts w:ascii="Arial" w:hAnsi="Arial" w:cs="Arial"/>
            <w:sz w:val="24"/>
            <w:szCs w:val="24"/>
          </w:rPr>
          <w:t xml:space="preserve"> DE SETEMBRO DE 2021</w:t>
        </w:r>
      </w:hyperlink>
      <w:r w:rsidRPr="00A213F8">
        <w:rPr>
          <w:rFonts w:ascii="Arial" w:hAnsi="Arial" w:cs="Arial"/>
          <w:sz w:val="24"/>
          <w:szCs w:val="24"/>
        </w:rPr>
        <w:t>;</w:t>
      </w:r>
    </w:p>
    <w:p w14:paraId="7416F17E" w14:textId="77777777" w:rsidR="008D6589" w:rsidRPr="00A213F8" w:rsidRDefault="008D6589" w:rsidP="00A213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7CF2EA90" w14:textId="77777777" w:rsidR="00A868B0" w:rsidRPr="00A213F8" w:rsidRDefault="00A868B0" w:rsidP="00A213F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1D3B991F" w14:textId="6A16D806" w:rsidR="007500E0" w:rsidRDefault="00480146" w:rsidP="008D658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213F8">
        <w:rPr>
          <w:rFonts w:ascii="Arial" w:hAnsi="Arial" w:cs="Arial"/>
          <w:b/>
          <w:sz w:val="24"/>
          <w:szCs w:val="24"/>
        </w:rPr>
        <w:t>DECRETA</w:t>
      </w:r>
      <w:r w:rsidR="009D14EF" w:rsidRPr="00A213F8">
        <w:rPr>
          <w:rFonts w:ascii="Arial" w:hAnsi="Arial" w:cs="Arial"/>
          <w:b/>
          <w:sz w:val="24"/>
          <w:szCs w:val="24"/>
        </w:rPr>
        <w:t>:</w:t>
      </w:r>
    </w:p>
    <w:p w14:paraId="13545EA5" w14:textId="77777777" w:rsidR="008D6589" w:rsidRDefault="008D6589" w:rsidP="00A213F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6CA32D8D" w14:textId="77777777" w:rsidR="00A213F8" w:rsidRPr="00A213F8" w:rsidRDefault="00A213F8" w:rsidP="00A213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B38B6FB" w14:textId="24585928" w:rsidR="00A213F8" w:rsidRDefault="00A213F8" w:rsidP="008D658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3" w:name="art1"/>
      <w:bookmarkEnd w:id="3"/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Este Decreto regulamenta o disposto no </w:t>
      </w:r>
      <w:hyperlink r:id="rId15" w:anchor="art20" w:history="1">
        <w:r w:rsidRPr="00A213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art. 20 da Lei nº 14.133, de 1º de abril de 2021</w:t>
        </w:r>
      </w:hyperlink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para estabelecer o enquadramento dos bens de consumo adquiridos para suprir as demandas das estruturas da administração pública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municipal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nas categorias de qualidade comum e de luxo.</w:t>
      </w:r>
    </w:p>
    <w:p w14:paraId="612D2EBD" w14:textId="77777777" w:rsidR="00F1109A" w:rsidRDefault="00F1109A" w:rsidP="008D658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0314CFC" w14:textId="77777777" w:rsidR="00F1109A" w:rsidRDefault="00F1109A" w:rsidP="008D658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A0B9CC8" w14:textId="77777777" w:rsidR="00F1109A" w:rsidRDefault="00F1109A" w:rsidP="008D658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FB04DF6" w14:textId="77777777" w:rsidR="00F1109A" w:rsidRDefault="00F1109A" w:rsidP="008D658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53EC4C" w14:textId="77777777" w:rsidR="00A213F8" w:rsidRPr="00A213F8" w:rsidRDefault="00A213F8" w:rsidP="008D658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59112B8" w14:textId="096A5E50" w:rsidR="00A213F8" w:rsidRPr="00A213F8" w:rsidRDefault="00A213F8" w:rsidP="008D658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4" w:name="art2"/>
      <w:bookmarkEnd w:id="4"/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fins do disposto neste Decreto, considera-se:</w:t>
      </w:r>
    </w:p>
    <w:p w14:paraId="09880E37" w14:textId="1D706E17" w:rsidR="00A213F8" w:rsidRPr="00A213F8" w:rsidRDefault="00A213F8" w:rsidP="008D658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bem</w:t>
      </w:r>
      <w:proofErr w:type="gramEnd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luxo - bem de consumo com alta elasticidade-renda da demanda, </w:t>
      </w:r>
      <w:r w:rsidR="008D65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dentificável por meio de características tais como:</w:t>
      </w:r>
    </w:p>
    <w:p w14:paraId="43960C1A" w14:textId="77777777" w:rsidR="00A213F8" w:rsidRPr="00A213F8" w:rsidRDefault="00A213F8" w:rsidP="008D658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ostentação;</w:t>
      </w:r>
    </w:p>
    <w:p w14:paraId="6E5B1D28" w14:textId="77777777" w:rsidR="00A213F8" w:rsidRPr="00A213F8" w:rsidRDefault="00A213F8" w:rsidP="008D658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opulência;</w:t>
      </w:r>
    </w:p>
    <w:p w14:paraId="387A6DF6" w14:textId="77777777" w:rsidR="00A213F8" w:rsidRPr="00A213F8" w:rsidRDefault="00A213F8" w:rsidP="008D658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forte apelo estético; ou</w:t>
      </w:r>
    </w:p>
    <w:p w14:paraId="4BD93588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requinte;</w:t>
      </w:r>
    </w:p>
    <w:p w14:paraId="66E780F7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bem</w:t>
      </w:r>
      <w:proofErr w:type="gramEnd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qualidade comum - bem de consumo com baixa ou moderada elasticidade-renda da demanda;</w:t>
      </w:r>
    </w:p>
    <w:p w14:paraId="5A4B6669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 -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bem de consumo - todo material que atenda a, no mínimo, um dos seguintes critérios:</w:t>
      </w:r>
    </w:p>
    <w:p w14:paraId="19A4AC74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durabilidade - em uso normal, perde ou reduz as suas condições de uso, no prazo de dois anos;</w:t>
      </w:r>
    </w:p>
    <w:p w14:paraId="5D789D9A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fragilidade - facilmente quebradiço ou deformável, de modo irrecuperável ou com perda de sua identidade;</w:t>
      </w:r>
    </w:p>
    <w:p w14:paraId="77431760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perecibilidade - sujeito a modificações químicas ou físicas que levam à deterioração ou à perda de suas condições de uso com o decorrer do tempo;</w:t>
      </w:r>
    </w:p>
    <w:p w14:paraId="63E4B66F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incorporabilidade</w:t>
      </w:r>
      <w:proofErr w:type="spellEnd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destinado à incorporação em outro bem, ainda que suas características originais sejam alteradas, de modo que sua retirada acarrete prejuízo à essência do bem principal; ou</w:t>
      </w:r>
    </w:p>
    <w:p w14:paraId="5837A434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transformabilidade</w:t>
      </w:r>
      <w:proofErr w:type="spellEnd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adquirido para fins de utilização como matéria-prima ou matéria intermediária para a geração de outro bem; e</w:t>
      </w:r>
    </w:p>
    <w:p w14:paraId="69A33D99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 -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elasticidade-renda</w:t>
      </w:r>
      <w:proofErr w:type="gramEnd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demanda - razão entre a variação percentual da quantidade demandada e a variação percentual da renda média.</w:t>
      </w:r>
    </w:p>
    <w:p w14:paraId="28DE97EE" w14:textId="77777777" w:rsid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5" w:name="art3"/>
      <w:bookmarkEnd w:id="5"/>
    </w:p>
    <w:p w14:paraId="42440997" w14:textId="7E77534F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3º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ente público considerará no enquadramento do bem como de luxo, conforme conceituado no inciso I do </w:t>
      </w: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do art. 2º:</w:t>
      </w:r>
    </w:p>
    <w:p w14:paraId="4730CC6F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 - </w:t>
      </w:r>
      <w:proofErr w:type="gramStart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relatividade</w:t>
      </w:r>
      <w:proofErr w:type="gramEnd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econômica - variáveis econômicas que incidem sobre o preço do bem, principalmente a facilidade ou a dificuldade logística regional ou local de acesso ao bem; e</w:t>
      </w:r>
    </w:p>
    <w:p w14:paraId="361F8B5A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relatividade</w:t>
      </w:r>
      <w:proofErr w:type="gramEnd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temporal - mudança das variáveis mercadológicas do bem ao longo do tempo, em função de aspectos como:</w:t>
      </w:r>
    </w:p>
    <w:p w14:paraId="7331CB0B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evolução tecnológica;</w:t>
      </w:r>
    </w:p>
    <w:p w14:paraId="58474C8C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tendências sociais;</w:t>
      </w:r>
    </w:p>
    <w:p w14:paraId="425071E6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alterações de disponibilidade no mercado; e</w:t>
      </w:r>
    </w:p>
    <w:p w14:paraId="232E52A2" w14:textId="77777777" w:rsid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d)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modificações no processo de suprimento logístico.</w:t>
      </w:r>
    </w:p>
    <w:p w14:paraId="03F1C1BC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324CEAB" w14:textId="42C3F356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6" w:name="art4"/>
      <w:bookmarkEnd w:id="6"/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4º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será enquadrado como bem de luxo aquele que, mesmo considerado na definição do inciso I do </w:t>
      </w: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do art. 2º:</w:t>
      </w:r>
    </w:p>
    <w:p w14:paraId="76194A56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</w:t>
      </w:r>
      <w:proofErr w:type="gramEnd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adquirido a preço equivalente ou inferior ao preço do bem de qualidade comum de mesma natureza; ou</w:t>
      </w:r>
    </w:p>
    <w:p w14:paraId="29C0DF68" w14:textId="35E64A68" w:rsid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tenha</w:t>
      </w:r>
      <w:proofErr w:type="gramEnd"/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características superiores justificadas em face da estrita atividade do órgão ou da entidade.</w:t>
      </w:r>
      <w:bookmarkStart w:id="7" w:name="art5"/>
      <w:bookmarkEnd w:id="7"/>
    </w:p>
    <w:p w14:paraId="1C543626" w14:textId="77777777" w:rsid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38D5C11" w14:textId="67475073" w:rsid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13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5º</w:t>
      </w:r>
      <w:r w:rsidRPr="00A213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vedada a aquisição de bens de consumo enquadrados como bens de luxo, nos termos do disposto neste Decreto.</w:t>
      </w:r>
    </w:p>
    <w:p w14:paraId="621C57AB" w14:textId="77777777" w:rsidR="00A213F8" w:rsidRPr="00A213F8" w:rsidRDefault="00A213F8" w:rsidP="00A213F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F8D4FE0" w14:textId="45130A2D" w:rsidR="009B291C" w:rsidRPr="00A213F8" w:rsidRDefault="00DE0F8A" w:rsidP="00A213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213F8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A213F8">
        <w:rPr>
          <w:rFonts w:ascii="Arial" w:hAnsi="Arial" w:cs="Arial"/>
          <w:b/>
          <w:sz w:val="24"/>
          <w:szCs w:val="24"/>
        </w:rPr>
        <w:t>6</w:t>
      </w:r>
      <w:r w:rsidR="00BD5A29" w:rsidRPr="00A213F8">
        <w:rPr>
          <w:rFonts w:ascii="Arial" w:hAnsi="Arial" w:cs="Arial"/>
          <w:b/>
          <w:sz w:val="24"/>
          <w:szCs w:val="24"/>
        </w:rPr>
        <w:t>º</w:t>
      </w:r>
      <w:r w:rsidR="00AF33FC" w:rsidRPr="00A213F8">
        <w:rPr>
          <w:rFonts w:ascii="Arial" w:hAnsi="Arial" w:cs="Arial"/>
          <w:sz w:val="24"/>
          <w:szCs w:val="24"/>
        </w:rPr>
        <w:t xml:space="preserve"> </w:t>
      </w:r>
      <w:r w:rsidR="00480146" w:rsidRPr="00A213F8">
        <w:rPr>
          <w:rFonts w:ascii="Arial" w:hAnsi="Arial" w:cs="Arial"/>
          <w:sz w:val="24"/>
          <w:szCs w:val="24"/>
        </w:rPr>
        <w:t>Este Decreto</w:t>
      </w:r>
      <w:r w:rsidR="00AF33FC" w:rsidRPr="00A213F8">
        <w:rPr>
          <w:rFonts w:ascii="Arial" w:hAnsi="Arial" w:cs="Arial"/>
          <w:sz w:val="24"/>
          <w:szCs w:val="24"/>
        </w:rPr>
        <w:t xml:space="preserve"> </w:t>
      </w:r>
      <w:r w:rsidR="009B291C" w:rsidRPr="00A213F8">
        <w:rPr>
          <w:rFonts w:ascii="Arial" w:hAnsi="Arial" w:cs="Arial"/>
          <w:sz w:val="24"/>
          <w:szCs w:val="24"/>
        </w:rPr>
        <w:t xml:space="preserve">entra em vigor </w:t>
      </w:r>
      <w:r w:rsidR="00F46CDA">
        <w:rPr>
          <w:rFonts w:ascii="Arial" w:hAnsi="Arial" w:cs="Arial"/>
          <w:sz w:val="24"/>
          <w:szCs w:val="24"/>
        </w:rPr>
        <w:t>no dia 01 de outubro de 2023</w:t>
      </w:r>
      <w:r w:rsidR="009B291C" w:rsidRPr="00A213F8">
        <w:rPr>
          <w:rFonts w:ascii="Arial" w:hAnsi="Arial" w:cs="Arial"/>
          <w:sz w:val="24"/>
          <w:szCs w:val="24"/>
        </w:rPr>
        <w:t>, revogando as disposições contrárias.</w:t>
      </w:r>
    </w:p>
    <w:p w14:paraId="07BD906F" w14:textId="77777777" w:rsidR="00480146" w:rsidRPr="00A213F8" w:rsidRDefault="00480146" w:rsidP="00A213F8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E5AA787" w14:textId="2E61A62D" w:rsidR="00480146" w:rsidRPr="00A213F8" w:rsidRDefault="00480146" w:rsidP="00A213F8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213F8">
        <w:rPr>
          <w:rFonts w:ascii="Arial" w:hAnsi="Arial" w:cs="Arial"/>
          <w:b/>
          <w:sz w:val="24"/>
          <w:szCs w:val="24"/>
        </w:rPr>
        <w:t xml:space="preserve">Município de </w:t>
      </w:r>
      <w:r w:rsidR="00F46CDA" w:rsidRPr="00F46CDA">
        <w:rPr>
          <w:rFonts w:ascii="Arial" w:hAnsi="Arial" w:cs="Arial"/>
          <w:b/>
          <w:color w:val="000000" w:themeColor="text1"/>
          <w:sz w:val="24"/>
          <w:szCs w:val="24"/>
        </w:rPr>
        <w:t>Santa Terezinha do Progresso</w:t>
      </w:r>
      <w:r w:rsidRPr="00A213F8">
        <w:rPr>
          <w:rFonts w:ascii="Arial" w:hAnsi="Arial" w:cs="Arial"/>
          <w:b/>
          <w:sz w:val="24"/>
          <w:szCs w:val="24"/>
        </w:rPr>
        <w:t xml:space="preserve">, </w:t>
      </w:r>
      <w:r w:rsidR="00F1109A" w:rsidRPr="00F1109A">
        <w:rPr>
          <w:rFonts w:ascii="Arial" w:hAnsi="Arial" w:cs="Arial"/>
          <w:b/>
          <w:sz w:val="24"/>
          <w:szCs w:val="24"/>
        </w:rPr>
        <w:t>15</w:t>
      </w:r>
      <w:r w:rsidRPr="00F1109A">
        <w:rPr>
          <w:rFonts w:ascii="Arial" w:hAnsi="Arial" w:cs="Arial"/>
          <w:b/>
          <w:sz w:val="24"/>
          <w:szCs w:val="24"/>
        </w:rPr>
        <w:t xml:space="preserve"> de </w:t>
      </w:r>
      <w:r w:rsidR="00F46CDA" w:rsidRPr="00F1109A">
        <w:rPr>
          <w:rFonts w:ascii="Arial" w:hAnsi="Arial" w:cs="Arial"/>
          <w:b/>
          <w:sz w:val="24"/>
          <w:szCs w:val="24"/>
        </w:rPr>
        <w:t>setembro</w:t>
      </w:r>
      <w:r w:rsidRPr="00F1109A">
        <w:rPr>
          <w:rFonts w:ascii="Arial" w:hAnsi="Arial" w:cs="Arial"/>
          <w:b/>
          <w:sz w:val="24"/>
          <w:szCs w:val="24"/>
        </w:rPr>
        <w:t xml:space="preserve"> </w:t>
      </w:r>
      <w:r w:rsidRPr="00A213F8">
        <w:rPr>
          <w:rFonts w:ascii="Arial" w:hAnsi="Arial" w:cs="Arial"/>
          <w:b/>
          <w:sz w:val="24"/>
          <w:szCs w:val="24"/>
        </w:rPr>
        <w:t xml:space="preserve">de </w:t>
      </w:r>
      <w:r w:rsidRPr="00F46CDA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F46CDA" w:rsidRPr="00F46CDA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A213F8">
        <w:rPr>
          <w:rFonts w:ascii="Arial" w:hAnsi="Arial" w:cs="Arial"/>
          <w:b/>
          <w:sz w:val="24"/>
          <w:szCs w:val="24"/>
        </w:rPr>
        <w:t>.</w:t>
      </w:r>
    </w:p>
    <w:p w14:paraId="6E0A2A1F" w14:textId="77777777" w:rsidR="00480146" w:rsidRPr="00A213F8" w:rsidRDefault="00480146" w:rsidP="00A213F8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4AF9751" w14:textId="65542335" w:rsidR="00480146" w:rsidRPr="00F46CDA" w:rsidRDefault="00F46CDA" w:rsidP="00A213F8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46CDA">
        <w:rPr>
          <w:rFonts w:ascii="Arial" w:hAnsi="Arial" w:cs="Arial"/>
          <w:b/>
          <w:color w:val="000000" w:themeColor="text1"/>
          <w:sz w:val="24"/>
          <w:szCs w:val="24"/>
        </w:rPr>
        <w:t xml:space="preserve">Márcia </w:t>
      </w:r>
      <w:proofErr w:type="spellStart"/>
      <w:r w:rsidRPr="00F46CDA">
        <w:rPr>
          <w:rFonts w:ascii="Arial" w:hAnsi="Arial" w:cs="Arial"/>
          <w:b/>
          <w:color w:val="000000" w:themeColor="text1"/>
          <w:sz w:val="24"/>
          <w:szCs w:val="24"/>
        </w:rPr>
        <w:t>Detofol</w:t>
      </w:r>
      <w:proofErr w:type="spellEnd"/>
    </w:p>
    <w:p w14:paraId="7AEEC3E1" w14:textId="526A1B98" w:rsidR="00133844" w:rsidRPr="00A213F8" w:rsidRDefault="00480146" w:rsidP="00A213F8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213F8">
        <w:rPr>
          <w:rFonts w:ascii="Arial" w:hAnsi="Arial" w:cs="Arial"/>
          <w:b/>
          <w:sz w:val="24"/>
          <w:szCs w:val="24"/>
        </w:rPr>
        <w:t>Prefeit</w:t>
      </w:r>
      <w:r w:rsidR="00F46CDA">
        <w:rPr>
          <w:rFonts w:ascii="Arial" w:hAnsi="Arial" w:cs="Arial"/>
          <w:b/>
          <w:sz w:val="24"/>
          <w:szCs w:val="24"/>
        </w:rPr>
        <w:t>a</w:t>
      </w:r>
      <w:r w:rsidRPr="00A213F8">
        <w:rPr>
          <w:rFonts w:ascii="Arial" w:hAnsi="Arial" w:cs="Arial"/>
          <w:b/>
          <w:sz w:val="24"/>
          <w:szCs w:val="24"/>
        </w:rPr>
        <w:t xml:space="preserve"> Municipal</w:t>
      </w:r>
    </w:p>
    <w:sectPr w:rsidR="00133844" w:rsidRPr="00A213F8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24D1" w14:textId="77777777" w:rsidR="001A7885" w:rsidRDefault="001A7885" w:rsidP="009A4FE4">
      <w:pPr>
        <w:spacing w:after="0" w:line="240" w:lineRule="auto"/>
      </w:pPr>
      <w:r>
        <w:separator/>
      </w:r>
    </w:p>
  </w:endnote>
  <w:endnote w:type="continuationSeparator" w:id="0">
    <w:p w14:paraId="502F3307" w14:textId="77777777" w:rsidR="001A7885" w:rsidRDefault="001A7885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8613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F197898" w14:textId="6BC5B1ED" w:rsidR="007A5451" w:rsidRPr="00A20EA5" w:rsidRDefault="007A5451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C31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C31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B6EF" w14:textId="77777777" w:rsidR="001A7885" w:rsidRDefault="001A7885" w:rsidP="009A4FE4">
      <w:pPr>
        <w:spacing w:after="0" w:line="240" w:lineRule="auto"/>
      </w:pPr>
      <w:r>
        <w:separator/>
      </w:r>
    </w:p>
  </w:footnote>
  <w:footnote w:type="continuationSeparator" w:id="0">
    <w:p w14:paraId="68B0FECF" w14:textId="77777777" w:rsidR="001A7885" w:rsidRDefault="001A7885" w:rsidP="009A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F83D" w14:textId="3515102A" w:rsidR="007A5451" w:rsidRDefault="007A5451">
    <w:pPr>
      <w:pStyle w:val="Cabealho"/>
      <w:rPr>
        <w:rFonts w:ascii="Arial" w:hAnsi="Arial" w:cs="Arial"/>
      </w:rPr>
    </w:pPr>
  </w:p>
  <w:p w14:paraId="7363ABAC" w14:textId="77777777" w:rsidR="00F1109A" w:rsidRPr="00F46CDA" w:rsidRDefault="00F1109A">
    <w:pPr>
      <w:pStyle w:val="Cabealho"/>
      <w:rPr>
        <w:rFonts w:ascii="Arial" w:hAnsi="Arial" w:cs="Arial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00"/>
    <w:multiLevelType w:val="hybridMultilevel"/>
    <w:tmpl w:val="4A7CF16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117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8FD"/>
    <w:multiLevelType w:val="hybridMultilevel"/>
    <w:tmpl w:val="E4BA70B2"/>
    <w:lvl w:ilvl="0" w:tplc="BCD6006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49C3"/>
    <w:multiLevelType w:val="hybridMultilevel"/>
    <w:tmpl w:val="6A722912"/>
    <w:lvl w:ilvl="0" w:tplc="223CC90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176EB4"/>
    <w:multiLevelType w:val="hybridMultilevel"/>
    <w:tmpl w:val="397230F2"/>
    <w:lvl w:ilvl="0" w:tplc="18082B30">
      <w:start w:val="1"/>
      <w:numFmt w:val="lowerLetter"/>
      <w:lvlText w:val="%1)"/>
      <w:lvlJc w:val="left"/>
      <w:pPr>
        <w:ind w:left="78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2807546C"/>
    <w:multiLevelType w:val="hybridMultilevel"/>
    <w:tmpl w:val="2356E8CA"/>
    <w:lvl w:ilvl="0" w:tplc="0D7A7F1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4218"/>
    <w:multiLevelType w:val="hybridMultilevel"/>
    <w:tmpl w:val="B480127E"/>
    <w:lvl w:ilvl="0" w:tplc="0416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6907FF"/>
    <w:multiLevelType w:val="hybridMultilevel"/>
    <w:tmpl w:val="50F41446"/>
    <w:lvl w:ilvl="0" w:tplc="02FCF9E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54AA"/>
    <w:multiLevelType w:val="hybridMultilevel"/>
    <w:tmpl w:val="A0EE5F94"/>
    <w:lvl w:ilvl="0" w:tplc="3C1E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343"/>
    <w:multiLevelType w:val="hybridMultilevel"/>
    <w:tmpl w:val="08FE3C70"/>
    <w:lvl w:ilvl="0" w:tplc="1A4E8A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D0DF5"/>
    <w:multiLevelType w:val="hybridMultilevel"/>
    <w:tmpl w:val="638202C6"/>
    <w:lvl w:ilvl="0" w:tplc="ABF448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3C97"/>
    <w:multiLevelType w:val="hybridMultilevel"/>
    <w:tmpl w:val="AB98793C"/>
    <w:lvl w:ilvl="0" w:tplc="902443A2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4198131E"/>
    <w:multiLevelType w:val="hybridMultilevel"/>
    <w:tmpl w:val="1DD01D40"/>
    <w:lvl w:ilvl="0" w:tplc="A6DCDA8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150A"/>
    <w:multiLevelType w:val="hybridMultilevel"/>
    <w:tmpl w:val="8D767E82"/>
    <w:lvl w:ilvl="0" w:tplc="C106B28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6224"/>
    <w:multiLevelType w:val="hybridMultilevel"/>
    <w:tmpl w:val="AE744054"/>
    <w:lvl w:ilvl="0" w:tplc="52060A1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53749"/>
    <w:multiLevelType w:val="hybridMultilevel"/>
    <w:tmpl w:val="25162110"/>
    <w:lvl w:ilvl="0" w:tplc="B7F24DE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548784">
    <w:abstractNumId w:val="1"/>
  </w:num>
  <w:num w:numId="2" w16cid:durableId="1713773508">
    <w:abstractNumId w:val="2"/>
  </w:num>
  <w:num w:numId="3" w16cid:durableId="2046057758">
    <w:abstractNumId w:val="0"/>
  </w:num>
  <w:num w:numId="4" w16cid:durableId="1639993921">
    <w:abstractNumId w:val="5"/>
  </w:num>
  <w:num w:numId="5" w16cid:durableId="1915553622">
    <w:abstractNumId w:val="9"/>
  </w:num>
  <w:num w:numId="6" w16cid:durableId="1457139385">
    <w:abstractNumId w:val="3"/>
  </w:num>
  <w:num w:numId="7" w16cid:durableId="102963780">
    <w:abstractNumId w:val="6"/>
  </w:num>
  <w:num w:numId="8" w16cid:durableId="535776865">
    <w:abstractNumId w:val="11"/>
  </w:num>
  <w:num w:numId="9" w16cid:durableId="1307930366">
    <w:abstractNumId w:val="14"/>
  </w:num>
  <w:num w:numId="10" w16cid:durableId="983268679">
    <w:abstractNumId w:val="7"/>
  </w:num>
  <w:num w:numId="11" w16cid:durableId="1520240965">
    <w:abstractNumId w:val="12"/>
  </w:num>
  <w:num w:numId="12" w16cid:durableId="1983802624">
    <w:abstractNumId w:val="8"/>
  </w:num>
  <w:num w:numId="13" w16cid:durableId="1994216225">
    <w:abstractNumId w:val="13"/>
  </w:num>
  <w:num w:numId="14" w16cid:durableId="2098206532">
    <w:abstractNumId w:val="10"/>
  </w:num>
  <w:num w:numId="15" w16cid:durableId="1819221928">
    <w:abstractNumId w:val="4"/>
  </w:num>
  <w:num w:numId="16" w16cid:durableId="116478317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20B"/>
    <w:rsid w:val="00005C3E"/>
    <w:rsid w:val="00006EF6"/>
    <w:rsid w:val="0001406B"/>
    <w:rsid w:val="00017731"/>
    <w:rsid w:val="00021DF6"/>
    <w:rsid w:val="000246C3"/>
    <w:rsid w:val="000406A6"/>
    <w:rsid w:val="00050AD4"/>
    <w:rsid w:val="000518D9"/>
    <w:rsid w:val="00054C98"/>
    <w:rsid w:val="00073121"/>
    <w:rsid w:val="0007660F"/>
    <w:rsid w:val="00076EBB"/>
    <w:rsid w:val="000802C3"/>
    <w:rsid w:val="00090573"/>
    <w:rsid w:val="00092618"/>
    <w:rsid w:val="00092A0B"/>
    <w:rsid w:val="00093D36"/>
    <w:rsid w:val="000A3DC9"/>
    <w:rsid w:val="000B1462"/>
    <w:rsid w:val="000B5310"/>
    <w:rsid w:val="000C06AE"/>
    <w:rsid w:val="000D3F57"/>
    <w:rsid w:val="000D7AC1"/>
    <w:rsid w:val="000F2B95"/>
    <w:rsid w:val="000F462D"/>
    <w:rsid w:val="00111876"/>
    <w:rsid w:val="00113CF8"/>
    <w:rsid w:val="0011684D"/>
    <w:rsid w:val="001246DE"/>
    <w:rsid w:val="00133844"/>
    <w:rsid w:val="00133A32"/>
    <w:rsid w:val="00136F47"/>
    <w:rsid w:val="0014100D"/>
    <w:rsid w:val="00147965"/>
    <w:rsid w:val="00153518"/>
    <w:rsid w:val="00157974"/>
    <w:rsid w:val="00160677"/>
    <w:rsid w:val="0016238B"/>
    <w:rsid w:val="001709E3"/>
    <w:rsid w:val="00171ACC"/>
    <w:rsid w:val="00176C6F"/>
    <w:rsid w:val="00181272"/>
    <w:rsid w:val="00186305"/>
    <w:rsid w:val="00190113"/>
    <w:rsid w:val="00190891"/>
    <w:rsid w:val="00191DFF"/>
    <w:rsid w:val="001A593E"/>
    <w:rsid w:val="001A7885"/>
    <w:rsid w:val="001A7F8C"/>
    <w:rsid w:val="001B07A2"/>
    <w:rsid w:val="001B0CF9"/>
    <w:rsid w:val="001C2EC8"/>
    <w:rsid w:val="001D1CFF"/>
    <w:rsid w:val="001D2846"/>
    <w:rsid w:val="001D7F74"/>
    <w:rsid w:val="001E35DD"/>
    <w:rsid w:val="001F02BC"/>
    <w:rsid w:val="001F2297"/>
    <w:rsid w:val="001F297A"/>
    <w:rsid w:val="00206372"/>
    <w:rsid w:val="002152F6"/>
    <w:rsid w:val="00220131"/>
    <w:rsid w:val="00220253"/>
    <w:rsid w:val="00231EB3"/>
    <w:rsid w:val="00234248"/>
    <w:rsid w:val="00243687"/>
    <w:rsid w:val="00243F93"/>
    <w:rsid w:val="00251452"/>
    <w:rsid w:val="0025503C"/>
    <w:rsid w:val="002559F1"/>
    <w:rsid w:val="0025673F"/>
    <w:rsid w:val="00257281"/>
    <w:rsid w:val="00266B5C"/>
    <w:rsid w:val="00286963"/>
    <w:rsid w:val="002A4B1C"/>
    <w:rsid w:val="002A7FD7"/>
    <w:rsid w:val="002D368C"/>
    <w:rsid w:val="002E566E"/>
    <w:rsid w:val="002F0F92"/>
    <w:rsid w:val="002F13D1"/>
    <w:rsid w:val="002F3870"/>
    <w:rsid w:val="00304A66"/>
    <w:rsid w:val="00314996"/>
    <w:rsid w:val="003214F5"/>
    <w:rsid w:val="00325695"/>
    <w:rsid w:val="00331D71"/>
    <w:rsid w:val="0033646D"/>
    <w:rsid w:val="00342597"/>
    <w:rsid w:val="0034574F"/>
    <w:rsid w:val="003461FC"/>
    <w:rsid w:val="003528AE"/>
    <w:rsid w:val="00362244"/>
    <w:rsid w:val="00363B73"/>
    <w:rsid w:val="0037055A"/>
    <w:rsid w:val="00377813"/>
    <w:rsid w:val="00380A34"/>
    <w:rsid w:val="00381A14"/>
    <w:rsid w:val="00392D96"/>
    <w:rsid w:val="0039402C"/>
    <w:rsid w:val="00397C87"/>
    <w:rsid w:val="00397DB6"/>
    <w:rsid w:val="003A5F21"/>
    <w:rsid w:val="003A7438"/>
    <w:rsid w:val="003C24D6"/>
    <w:rsid w:val="003C26F0"/>
    <w:rsid w:val="003C2F52"/>
    <w:rsid w:val="003C57AD"/>
    <w:rsid w:val="003C5A9B"/>
    <w:rsid w:val="003D51D9"/>
    <w:rsid w:val="003D7B4E"/>
    <w:rsid w:val="003E3DA7"/>
    <w:rsid w:val="003F0642"/>
    <w:rsid w:val="003F5B36"/>
    <w:rsid w:val="003F6CFA"/>
    <w:rsid w:val="003F7A8F"/>
    <w:rsid w:val="00402613"/>
    <w:rsid w:val="00414406"/>
    <w:rsid w:val="0041569C"/>
    <w:rsid w:val="004164ED"/>
    <w:rsid w:val="00416E0B"/>
    <w:rsid w:val="00417075"/>
    <w:rsid w:val="00440FD4"/>
    <w:rsid w:val="00443981"/>
    <w:rsid w:val="00444C6B"/>
    <w:rsid w:val="00444D85"/>
    <w:rsid w:val="00445BAF"/>
    <w:rsid w:val="00445DA5"/>
    <w:rsid w:val="004565AF"/>
    <w:rsid w:val="00457287"/>
    <w:rsid w:val="00457C66"/>
    <w:rsid w:val="004621E5"/>
    <w:rsid w:val="00470A1A"/>
    <w:rsid w:val="00471BA6"/>
    <w:rsid w:val="00480146"/>
    <w:rsid w:val="004833F2"/>
    <w:rsid w:val="00483750"/>
    <w:rsid w:val="00491BFE"/>
    <w:rsid w:val="00495AAA"/>
    <w:rsid w:val="00496E72"/>
    <w:rsid w:val="004A40F8"/>
    <w:rsid w:val="004A6270"/>
    <w:rsid w:val="004B305E"/>
    <w:rsid w:val="004B48BA"/>
    <w:rsid w:val="004C2517"/>
    <w:rsid w:val="004C409D"/>
    <w:rsid w:val="004D0CE9"/>
    <w:rsid w:val="004D1512"/>
    <w:rsid w:val="004D5C8C"/>
    <w:rsid w:val="004D5FEC"/>
    <w:rsid w:val="004E2725"/>
    <w:rsid w:val="004F26DB"/>
    <w:rsid w:val="00515533"/>
    <w:rsid w:val="00516BDF"/>
    <w:rsid w:val="00535A26"/>
    <w:rsid w:val="00540BA6"/>
    <w:rsid w:val="00540F6F"/>
    <w:rsid w:val="00550650"/>
    <w:rsid w:val="00553B64"/>
    <w:rsid w:val="00554AF0"/>
    <w:rsid w:val="005606E0"/>
    <w:rsid w:val="005612BD"/>
    <w:rsid w:val="00561786"/>
    <w:rsid w:val="00562399"/>
    <w:rsid w:val="005637C4"/>
    <w:rsid w:val="00570DF2"/>
    <w:rsid w:val="00574879"/>
    <w:rsid w:val="005812DD"/>
    <w:rsid w:val="00583FBC"/>
    <w:rsid w:val="005868F3"/>
    <w:rsid w:val="00592531"/>
    <w:rsid w:val="00594E9E"/>
    <w:rsid w:val="005955B8"/>
    <w:rsid w:val="005A218E"/>
    <w:rsid w:val="005A372E"/>
    <w:rsid w:val="005A6FEA"/>
    <w:rsid w:val="005A785A"/>
    <w:rsid w:val="005B5DB4"/>
    <w:rsid w:val="005C1294"/>
    <w:rsid w:val="005C2A28"/>
    <w:rsid w:val="005C2C45"/>
    <w:rsid w:val="005C3139"/>
    <w:rsid w:val="005C6EC4"/>
    <w:rsid w:val="005D0CBC"/>
    <w:rsid w:val="005E62BC"/>
    <w:rsid w:val="005F06A1"/>
    <w:rsid w:val="005F2836"/>
    <w:rsid w:val="005F45AC"/>
    <w:rsid w:val="005F4C32"/>
    <w:rsid w:val="00605DC8"/>
    <w:rsid w:val="00606DE9"/>
    <w:rsid w:val="00607883"/>
    <w:rsid w:val="00607B08"/>
    <w:rsid w:val="00610225"/>
    <w:rsid w:val="00616C1B"/>
    <w:rsid w:val="00616EBD"/>
    <w:rsid w:val="00631DFA"/>
    <w:rsid w:val="00640817"/>
    <w:rsid w:val="006462AC"/>
    <w:rsid w:val="006472FC"/>
    <w:rsid w:val="00654059"/>
    <w:rsid w:val="00662AD0"/>
    <w:rsid w:val="00672AC1"/>
    <w:rsid w:val="00680C44"/>
    <w:rsid w:val="00695DB4"/>
    <w:rsid w:val="0069793A"/>
    <w:rsid w:val="006E291E"/>
    <w:rsid w:val="006E5B71"/>
    <w:rsid w:val="006F3C1A"/>
    <w:rsid w:val="0070123A"/>
    <w:rsid w:val="00711E3C"/>
    <w:rsid w:val="007256DC"/>
    <w:rsid w:val="00737FEF"/>
    <w:rsid w:val="0074039E"/>
    <w:rsid w:val="007500E0"/>
    <w:rsid w:val="0075027C"/>
    <w:rsid w:val="00755D92"/>
    <w:rsid w:val="007601D2"/>
    <w:rsid w:val="00760DB9"/>
    <w:rsid w:val="00761D68"/>
    <w:rsid w:val="00763620"/>
    <w:rsid w:val="00764A5D"/>
    <w:rsid w:val="00766F12"/>
    <w:rsid w:val="00767872"/>
    <w:rsid w:val="0077012B"/>
    <w:rsid w:val="00797614"/>
    <w:rsid w:val="007A194A"/>
    <w:rsid w:val="007A5451"/>
    <w:rsid w:val="007B0951"/>
    <w:rsid w:val="007C0046"/>
    <w:rsid w:val="007D3A4E"/>
    <w:rsid w:val="007E28D8"/>
    <w:rsid w:val="007E5612"/>
    <w:rsid w:val="007F0773"/>
    <w:rsid w:val="0080055C"/>
    <w:rsid w:val="008011EA"/>
    <w:rsid w:val="00812CD8"/>
    <w:rsid w:val="008213F1"/>
    <w:rsid w:val="008249D6"/>
    <w:rsid w:val="00826E23"/>
    <w:rsid w:val="00830DC4"/>
    <w:rsid w:val="0084472D"/>
    <w:rsid w:val="008607F9"/>
    <w:rsid w:val="008660F3"/>
    <w:rsid w:val="00870D28"/>
    <w:rsid w:val="008712CA"/>
    <w:rsid w:val="00871E6A"/>
    <w:rsid w:val="00874229"/>
    <w:rsid w:val="00882C83"/>
    <w:rsid w:val="008A6B30"/>
    <w:rsid w:val="008A6FFE"/>
    <w:rsid w:val="008B4C7A"/>
    <w:rsid w:val="008B775A"/>
    <w:rsid w:val="008C1848"/>
    <w:rsid w:val="008C7516"/>
    <w:rsid w:val="008D4816"/>
    <w:rsid w:val="008D6589"/>
    <w:rsid w:val="008E1BEE"/>
    <w:rsid w:val="008E6E3E"/>
    <w:rsid w:val="008F463C"/>
    <w:rsid w:val="008F4D6C"/>
    <w:rsid w:val="008F6FBC"/>
    <w:rsid w:val="00923CD0"/>
    <w:rsid w:val="00925BCB"/>
    <w:rsid w:val="00925F01"/>
    <w:rsid w:val="00930D7E"/>
    <w:rsid w:val="00941410"/>
    <w:rsid w:val="00941A31"/>
    <w:rsid w:val="009471F7"/>
    <w:rsid w:val="00957172"/>
    <w:rsid w:val="009658DE"/>
    <w:rsid w:val="00965937"/>
    <w:rsid w:val="00965E57"/>
    <w:rsid w:val="00976E80"/>
    <w:rsid w:val="00983068"/>
    <w:rsid w:val="00993BE7"/>
    <w:rsid w:val="009A4FE4"/>
    <w:rsid w:val="009A68A5"/>
    <w:rsid w:val="009B284E"/>
    <w:rsid w:val="009B291C"/>
    <w:rsid w:val="009B37A0"/>
    <w:rsid w:val="009B65DD"/>
    <w:rsid w:val="009C0560"/>
    <w:rsid w:val="009C42CE"/>
    <w:rsid w:val="009D14EF"/>
    <w:rsid w:val="009D3588"/>
    <w:rsid w:val="009D5F12"/>
    <w:rsid w:val="009E2A7F"/>
    <w:rsid w:val="009F2182"/>
    <w:rsid w:val="00A02770"/>
    <w:rsid w:val="00A155BC"/>
    <w:rsid w:val="00A170F4"/>
    <w:rsid w:val="00A2073F"/>
    <w:rsid w:val="00A20EA5"/>
    <w:rsid w:val="00A213F8"/>
    <w:rsid w:val="00A2338B"/>
    <w:rsid w:val="00A378A1"/>
    <w:rsid w:val="00A47EBF"/>
    <w:rsid w:val="00A52D91"/>
    <w:rsid w:val="00A56B9D"/>
    <w:rsid w:val="00A76289"/>
    <w:rsid w:val="00A7703F"/>
    <w:rsid w:val="00A836A6"/>
    <w:rsid w:val="00A85C5F"/>
    <w:rsid w:val="00A868B0"/>
    <w:rsid w:val="00A95D00"/>
    <w:rsid w:val="00A96A57"/>
    <w:rsid w:val="00AA7BC4"/>
    <w:rsid w:val="00AB7114"/>
    <w:rsid w:val="00AC20FC"/>
    <w:rsid w:val="00AD61F9"/>
    <w:rsid w:val="00AE21F2"/>
    <w:rsid w:val="00AE728A"/>
    <w:rsid w:val="00AE72A2"/>
    <w:rsid w:val="00AF33FC"/>
    <w:rsid w:val="00AF5319"/>
    <w:rsid w:val="00B0084D"/>
    <w:rsid w:val="00B01919"/>
    <w:rsid w:val="00B0272E"/>
    <w:rsid w:val="00B02CA5"/>
    <w:rsid w:val="00B04E10"/>
    <w:rsid w:val="00B050FC"/>
    <w:rsid w:val="00B079CE"/>
    <w:rsid w:val="00B11C6F"/>
    <w:rsid w:val="00B12440"/>
    <w:rsid w:val="00B129BE"/>
    <w:rsid w:val="00B15E64"/>
    <w:rsid w:val="00B22BF2"/>
    <w:rsid w:val="00B25DE5"/>
    <w:rsid w:val="00B32761"/>
    <w:rsid w:val="00B355FC"/>
    <w:rsid w:val="00B3684C"/>
    <w:rsid w:val="00B4200C"/>
    <w:rsid w:val="00B42D47"/>
    <w:rsid w:val="00B51FD6"/>
    <w:rsid w:val="00B54BE0"/>
    <w:rsid w:val="00B56E56"/>
    <w:rsid w:val="00B66616"/>
    <w:rsid w:val="00B70AA7"/>
    <w:rsid w:val="00B73A85"/>
    <w:rsid w:val="00B742A7"/>
    <w:rsid w:val="00B75402"/>
    <w:rsid w:val="00B80D44"/>
    <w:rsid w:val="00B82158"/>
    <w:rsid w:val="00B83AE9"/>
    <w:rsid w:val="00B94BF8"/>
    <w:rsid w:val="00BA056F"/>
    <w:rsid w:val="00BA4C8E"/>
    <w:rsid w:val="00BB3891"/>
    <w:rsid w:val="00BC5B28"/>
    <w:rsid w:val="00BD5A29"/>
    <w:rsid w:val="00BE1683"/>
    <w:rsid w:val="00BE5FED"/>
    <w:rsid w:val="00BF294C"/>
    <w:rsid w:val="00BF2A43"/>
    <w:rsid w:val="00C1794A"/>
    <w:rsid w:val="00C30726"/>
    <w:rsid w:val="00C3276A"/>
    <w:rsid w:val="00C4028F"/>
    <w:rsid w:val="00C44C7E"/>
    <w:rsid w:val="00C457E2"/>
    <w:rsid w:val="00C549F5"/>
    <w:rsid w:val="00C8297C"/>
    <w:rsid w:val="00C83924"/>
    <w:rsid w:val="00C83C28"/>
    <w:rsid w:val="00C860DE"/>
    <w:rsid w:val="00C8681F"/>
    <w:rsid w:val="00C90C58"/>
    <w:rsid w:val="00C921AD"/>
    <w:rsid w:val="00C946D9"/>
    <w:rsid w:val="00CA544A"/>
    <w:rsid w:val="00CA790D"/>
    <w:rsid w:val="00CA7A3D"/>
    <w:rsid w:val="00CB3D3F"/>
    <w:rsid w:val="00CB62FA"/>
    <w:rsid w:val="00CC232A"/>
    <w:rsid w:val="00CC6199"/>
    <w:rsid w:val="00CD08DC"/>
    <w:rsid w:val="00CD09D6"/>
    <w:rsid w:val="00CD5C3F"/>
    <w:rsid w:val="00CE0E4C"/>
    <w:rsid w:val="00CF0102"/>
    <w:rsid w:val="00CF26ED"/>
    <w:rsid w:val="00CF2B95"/>
    <w:rsid w:val="00CF3B3E"/>
    <w:rsid w:val="00D022D4"/>
    <w:rsid w:val="00D077FA"/>
    <w:rsid w:val="00D10688"/>
    <w:rsid w:val="00D17E6E"/>
    <w:rsid w:val="00D20B51"/>
    <w:rsid w:val="00D444F9"/>
    <w:rsid w:val="00D45AE0"/>
    <w:rsid w:val="00D50A38"/>
    <w:rsid w:val="00D53326"/>
    <w:rsid w:val="00D56728"/>
    <w:rsid w:val="00D60031"/>
    <w:rsid w:val="00D64352"/>
    <w:rsid w:val="00D6465E"/>
    <w:rsid w:val="00D7670A"/>
    <w:rsid w:val="00D7774C"/>
    <w:rsid w:val="00D867C9"/>
    <w:rsid w:val="00DA5194"/>
    <w:rsid w:val="00DC7325"/>
    <w:rsid w:val="00DD7C1E"/>
    <w:rsid w:val="00DE0F8A"/>
    <w:rsid w:val="00DE2938"/>
    <w:rsid w:val="00E1133C"/>
    <w:rsid w:val="00E11F45"/>
    <w:rsid w:val="00E257A7"/>
    <w:rsid w:val="00E2795A"/>
    <w:rsid w:val="00E324D4"/>
    <w:rsid w:val="00E32B61"/>
    <w:rsid w:val="00E46B68"/>
    <w:rsid w:val="00E5757A"/>
    <w:rsid w:val="00E61270"/>
    <w:rsid w:val="00E80EED"/>
    <w:rsid w:val="00E865FA"/>
    <w:rsid w:val="00E91C1D"/>
    <w:rsid w:val="00E95CA4"/>
    <w:rsid w:val="00EA7D09"/>
    <w:rsid w:val="00EB0D8C"/>
    <w:rsid w:val="00EC6608"/>
    <w:rsid w:val="00ED059F"/>
    <w:rsid w:val="00ED2DDC"/>
    <w:rsid w:val="00ED525F"/>
    <w:rsid w:val="00ED592F"/>
    <w:rsid w:val="00EE5540"/>
    <w:rsid w:val="00EE6E43"/>
    <w:rsid w:val="00EE776B"/>
    <w:rsid w:val="00EF061D"/>
    <w:rsid w:val="00EF0F43"/>
    <w:rsid w:val="00EF718B"/>
    <w:rsid w:val="00F0085A"/>
    <w:rsid w:val="00F056B6"/>
    <w:rsid w:val="00F07CEF"/>
    <w:rsid w:val="00F100AF"/>
    <w:rsid w:val="00F1109A"/>
    <w:rsid w:val="00F13D77"/>
    <w:rsid w:val="00F15AE9"/>
    <w:rsid w:val="00F15C82"/>
    <w:rsid w:val="00F15DAD"/>
    <w:rsid w:val="00F15F7D"/>
    <w:rsid w:val="00F31323"/>
    <w:rsid w:val="00F31E2A"/>
    <w:rsid w:val="00F34498"/>
    <w:rsid w:val="00F41E26"/>
    <w:rsid w:val="00F46B03"/>
    <w:rsid w:val="00F46CDA"/>
    <w:rsid w:val="00F47256"/>
    <w:rsid w:val="00F47720"/>
    <w:rsid w:val="00F506A1"/>
    <w:rsid w:val="00F524AF"/>
    <w:rsid w:val="00F5257D"/>
    <w:rsid w:val="00F53265"/>
    <w:rsid w:val="00F743FE"/>
    <w:rsid w:val="00F7442D"/>
    <w:rsid w:val="00F848F4"/>
    <w:rsid w:val="00F910E3"/>
    <w:rsid w:val="00F95094"/>
    <w:rsid w:val="00FA5F63"/>
    <w:rsid w:val="00FA61C1"/>
    <w:rsid w:val="00FB5B7C"/>
    <w:rsid w:val="00FB78E0"/>
    <w:rsid w:val="00FB7E63"/>
    <w:rsid w:val="00FC1444"/>
    <w:rsid w:val="00FC1C6E"/>
    <w:rsid w:val="00FC3FD3"/>
    <w:rsid w:val="00FC6C0B"/>
    <w:rsid w:val="00FE150A"/>
    <w:rsid w:val="00FE40AB"/>
    <w:rsid w:val="00FE412C"/>
    <w:rsid w:val="00FE5288"/>
    <w:rsid w:val="00FF2BC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4A76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C20F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F2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6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6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CF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011E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5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19-2022/2021/Lei/L14133.htm" TargetMode="External"/><Relationship Id="rId10" Type="http://schemas.openxmlformats.org/officeDocument/2006/relationships/hyperlink" Target="https://www.planalto.gov.br/ccivil_03/decreto-lei/del4657compilado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in.gov.br/web/dou/-/orientacao-normativa-agu-n-69-de-13-de-setembro-de-2021-*-34678652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7370-2A34-4917-B301-90013FBA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8</cp:revision>
  <cp:lastPrinted>2023-09-15T17:37:00Z</cp:lastPrinted>
  <dcterms:created xsi:type="dcterms:W3CDTF">2023-08-08T12:27:00Z</dcterms:created>
  <dcterms:modified xsi:type="dcterms:W3CDTF">2023-09-15T17:37:00Z</dcterms:modified>
</cp:coreProperties>
</file>