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F2994" w14:textId="77777777" w:rsidR="00576895" w:rsidRPr="0070773A" w:rsidRDefault="00576895" w:rsidP="00185B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D48413" w14:textId="77777777" w:rsidR="00576895" w:rsidRPr="0070773A" w:rsidRDefault="00576895" w:rsidP="00576895">
      <w:pPr>
        <w:rPr>
          <w:rFonts w:ascii="Times New Roman" w:hAnsi="Times New Roman" w:cs="Times New Roman"/>
          <w:sz w:val="24"/>
          <w:szCs w:val="24"/>
        </w:rPr>
      </w:pPr>
    </w:p>
    <w:p w14:paraId="56D30BF4" w14:textId="66A92FD9" w:rsidR="000A5975" w:rsidRDefault="000A5975" w:rsidP="000A5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365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RESOLUÇÃO Nº 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9</w:t>
      </w:r>
      <w:r w:rsidRPr="001365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/202</w:t>
      </w:r>
      <w:r w:rsidR="002873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Pr="001365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/CMDCA</w:t>
      </w:r>
    </w:p>
    <w:p w14:paraId="43AA9181" w14:textId="77777777" w:rsidR="000A5975" w:rsidRPr="00136500" w:rsidRDefault="000A5975" w:rsidP="000A5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BFAAC1A" w14:textId="5CB3FFFF" w:rsidR="00B553EE" w:rsidRPr="0070773A" w:rsidRDefault="00B553EE" w:rsidP="00264369">
      <w:pPr>
        <w:spacing w:before="98" w:line="283" w:lineRule="auto"/>
        <w:ind w:left="5103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73A">
        <w:rPr>
          <w:rFonts w:ascii="Times New Roman" w:hAnsi="Times New Roman" w:cs="Times New Roman"/>
          <w:b/>
          <w:sz w:val="24"/>
          <w:szCs w:val="24"/>
        </w:rPr>
        <w:t>Dispõe</w:t>
      </w:r>
      <w:r w:rsidRPr="0070773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b/>
          <w:sz w:val="24"/>
          <w:szCs w:val="24"/>
        </w:rPr>
        <w:t>sobre</w:t>
      </w:r>
      <w:r w:rsidRPr="0070773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b/>
          <w:sz w:val="24"/>
          <w:szCs w:val="24"/>
        </w:rPr>
        <w:t>a</w:t>
      </w:r>
      <w:r w:rsidRPr="0070773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b/>
          <w:sz w:val="24"/>
          <w:szCs w:val="24"/>
        </w:rPr>
        <w:t>convocação</w:t>
      </w:r>
      <w:r w:rsidRPr="0070773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b/>
          <w:sz w:val="24"/>
          <w:szCs w:val="24"/>
        </w:rPr>
        <w:t>da</w:t>
      </w:r>
      <w:r w:rsidRPr="0070773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70773A" w:rsidRPr="0070773A">
        <w:rPr>
          <w:rFonts w:ascii="Times New Roman" w:hAnsi="Times New Roman" w:cs="Times New Roman"/>
          <w:b/>
          <w:sz w:val="24"/>
          <w:szCs w:val="24"/>
        </w:rPr>
        <w:t xml:space="preserve">XII </w:t>
      </w:r>
      <w:r w:rsidRPr="0070773A">
        <w:rPr>
          <w:rFonts w:ascii="Times New Roman" w:hAnsi="Times New Roman" w:cs="Times New Roman"/>
          <w:b/>
          <w:sz w:val="24"/>
          <w:szCs w:val="24"/>
        </w:rPr>
        <w:t>Conferência</w:t>
      </w:r>
      <w:r w:rsidRPr="0070773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b/>
          <w:sz w:val="24"/>
          <w:szCs w:val="24"/>
        </w:rPr>
        <w:t>Municipal dos</w:t>
      </w:r>
      <w:r w:rsidRPr="0070773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b/>
          <w:sz w:val="24"/>
          <w:szCs w:val="24"/>
        </w:rPr>
        <w:t>Direitos</w:t>
      </w:r>
      <w:r w:rsidRPr="0070773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264369">
        <w:rPr>
          <w:rFonts w:ascii="Times New Roman" w:hAnsi="Times New Roman" w:cs="Times New Roman"/>
          <w:b/>
          <w:sz w:val="24"/>
          <w:szCs w:val="24"/>
        </w:rPr>
        <w:t xml:space="preserve">da Criança e </w:t>
      </w:r>
      <w:r w:rsidRPr="0070773A">
        <w:rPr>
          <w:rFonts w:ascii="Times New Roman" w:hAnsi="Times New Roman" w:cs="Times New Roman"/>
          <w:b/>
          <w:sz w:val="24"/>
          <w:szCs w:val="24"/>
        </w:rPr>
        <w:t>do</w:t>
      </w:r>
      <w:r w:rsidRPr="0070773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b/>
          <w:sz w:val="24"/>
          <w:szCs w:val="24"/>
        </w:rPr>
        <w:t>Adolescente</w:t>
      </w:r>
      <w:r w:rsidRPr="0070773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b/>
          <w:sz w:val="24"/>
          <w:szCs w:val="24"/>
        </w:rPr>
        <w:t>e</w:t>
      </w:r>
      <w:r w:rsidRPr="0070773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b/>
          <w:sz w:val="24"/>
          <w:szCs w:val="24"/>
        </w:rPr>
        <w:t>dá</w:t>
      </w:r>
      <w:r w:rsidRPr="0070773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b/>
          <w:sz w:val="24"/>
          <w:szCs w:val="24"/>
        </w:rPr>
        <w:t>outras</w:t>
      </w:r>
      <w:r w:rsidRPr="0070773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b/>
          <w:sz w:val="24"/>
          <w:szCs w:val="24"/>
        </w:rPr>
        <w:t>providências.</w:t>
      </w:r>
    </w:p>
    <w:p w14:paraId="6AA93104" w14:textId="77777777" w:rsidR="00B553EE" w:rsidRPr="0070773A" w:rsidRDefault="00B553EE" w:rsidP="00B553EE">
      <w:pPr>
        <w:pStyle w:val="Corpodetexto"/>
        <w:tabs>
          <w:tab w:val="left" w:pos="6379"/>
        </w:tabs>
        <w:spacing w:before="3"/>
        <w:ind w:right="-1"/>
        <w:rPr>
          <w:rFonts w:ascii="Times New Roman" w:hAnsi="Times New Roman" w:cs="Times New Roman"/>
        </w:rPr>
      </w:pPr>
    </w:p>
    <w:p w14:paraId="77CA62E8" w14:textId="394E43EC" w:rsidR="00B553EE" w:rsidRPr="0070773A" w:rsidRDefault="00B553EE" w:rsidP="00B553EE">
      <w:pPr>
        <w:tabs>
          <w:tab w:val="left" w:pos="6379"/>
        </w:tabs>
        <w:spacing w:line="28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O_Conselho_Estadual_dos_Direitos_da_Cria"/>
      <w:bookmarkEnd w:id="0"/>
      <w:r w:rsidRPr="0070773A">
        <w:rPr>
          <w:rFonts w:ascii="Times New Roman" w:hAnsi="Times New Roman" w:cs="Times New Roman"/>
          <w:sz w:val="24"/>
          <w:szCs w:val="24"/>
        </w:rPr>
        <w:t xml:space="preserve">O Conselho Municipal dos Direitos da Criança e do Adolescente </w:t>
      </w:r>
      <w:r w:rsidRPr="0070773A">
        <w:rPr>
          <w:rFonts w:ascii="Times New Roman" w:hAnsi="Times New Roman" w:cs="Times New Roman"/>
          <w:w w:val="160"/>
          <w:sz w:val="24"/>
          <w:szCs w:val="24"/>
        </w:rPr>
        <w:t xml:space="preserve">– </w:t>
      </w:r>
      <w:r w:rsidRPr="0070773A">
        <w:rPr>
          <w:rFonts w:ascii="Times New Roman" w:hAnsi="Times New Roman" w:cs="Times New Roman"/>
          <w:sz w:val="24"/>
          <w:szCs w:val="24"/>
        </w:rPr>
        <w:t xml:space="preserve">CMDCA do município   de </w:t>
      </w:r>
      <w:r w:rsidR="0070773A" w:rsidRPr="0070773A">
        <w:rPr>
          <w:rFonts w:ascii="Times New Roman" w:hAnsi="Times New Roman" w:cs="Times New Roman"/>
          <w:sz w:val="24"/>
          <w:szCs w:val="24"/>
        </w:rPr>
        <w:t>Santa Terezinha do Progresso</w:t>
      </w:r>
      <w:r w:rsidRPr="0070773A">
        <w:rPr>
          <w:rFonts w:ascii="Times New Roman" w:hAnsi="Times New Roman" w:cs="Times New Roman"/>
          <w:sz w:val="24"/>
          <w:szCs w:val="24"/>
        </w:rPr>
        <w:t xml:space="preserve"> no uso de</w:t>
      </w:r>
      <w:r w:rsidRPr="007077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suas</w:t>
      </w:r>
      <w:r w:rsidRPr="007077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atribuições</w:t>
      </w:r>
      <w:r w:rsidRPr="007077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legais</w:t>
      </w:r>
      <w:r w:rsidRPr="007077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e</w:t>
      </w:r>
      <w:r w:rsidRPr="007077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nos</w:t>
      </w:r>
      <w:r w:rsidRPr="007077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termos</w:t>
      </w:r>
      <w:r w:rsidRPr="007077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da</w:t>
      </w:r>
      <w:r w:rsidRPr="007077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Lei</w:t>
      </w:r>
      <w:r w:rsidRPr="007077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n°</w:t>
      </w:r>
      <w:r w:rsidRPr="007077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0773A" w:rsidRPr="009C6DD6">
        <w:rPr>
          <w:rFonts w:ascii="Times New Roman" w:hAnsi="Times New Roman" w:cs="Times New Roman"/>
          <w:sz w:val="24"/>
          <w:szCs w:val="24"/>
        </w:rPr>
        <w:t>1.415/2019</w:t>
      </w:r>
      <w:r w:rsidRPr="0070773A">
        <w:rPr>
          <w:rFonts w:ascii="Times New Roman" w:hAnsi="Times New Roman" w:cs="Times New Roman"/>
          <w:sz w:val="24"/>
          <w:szCs w:val="24"/>
        </w:rPr>
        <w:t>,</w:t>
      </w:r>
      <w:r w:rsidRPr="007077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e por</w:t>
      </w:r>
      <w:r w:rsidRPr="0070773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maioria de seus</w:t>
      </w:r>
      <w:r w:rsidRPr="0070773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membros,</w:t>
      </w:r>
    </w:p>
    <w:p w14:paraId="2A41532C" w14:textId="77777777" w:rsidR="00B553EE" w:rsidRPr="0070773A" w:rsidRDefault="00B553EE" w:rsidP="00B553EE">
      <w:pPr>
        <w:pStyle w:val="Corpodetexto"/>
        <w:tabs>
          <w:tab w:val="left" w:pos="6379"/>
        </w:tabs>
        <w:spacing w:before="1"/>
        <w:ind w:right="-1"/>
        <w:rPr>
          <w:rFonts w:ascii="Times New Roman" w:hAnsi="Times New Roman" w:cs="Times New Roman"/>
        </w:rPr>
      </w:pPr>
    </w:p>
    <w:p w14:paraId="27208040" w14:textId="77777777" w:rsidR="00B553EE" w:rsidRPr="0070773A" w:rsidRDefault="00B553EE" w:rsidP="00B553EE">
      <w:pPr>
        <w:tabs>
          <w:tab w:val="left" w:pos="6379"/>
        </w:tabs>
        <w:spacing w:line="28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1" w:name="Considerando_a_Resolução_nº_227,_de_19_d"/>
      <w:bookmarkEnd w:id="1"/>
      <w:r w:rsidRPr="0070773A">
        <w:rPr>
          <w:rFonts w:ascii="Times New Roman" w:hAnsi="Times New Roman" w:cs="Times New Roman"/>
          <w:sz w:val="24"/>
          <w:szCs w:val="24"/>
        </w:rPr>
        <w:t>Considerando a</w:t>
      </w:r>
      <w:r w:rsidRPr="007077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Resolução nº 227, de 19 de maio de 2022 do</w:t>
      </w:r>
      <w:r w:rsidRPr="007077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Conselho</w:t>
      </w:r>
      <w:r w:rsidRPr="007077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Nacional dos</w:t>
      </w:r>
      <w:r w:rsidRPr="007077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Direitos da Criança e do Adolescente (CONANDA), que dispõem sobre a convocação da XII</w:t>
      </w:r>
      <w:r w:rsidRPr="007077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Conferência</w:t>
      </w:r>
      <w:r w:rsidRPr="0070773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Nacional dos</w:t>
      </w:r>
      <w:r w:rsidRPr="007077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Direitos</w:t>
      </w:r>
      <w:r w:rsidRPr="007077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da</w:t>
      </w:r>
      <w:r w:rsidRPr="007077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Criança</w:t>
      </w:r>
      <w:r w:rsidRPr="007077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e</w:t>
      </w:r>
      <w:r w:rsidRPr="0070773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do</w:t>
      </w:r>
      <w:r w:rsidRPr="0070773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Adolescente,</w:t>
      </w:r>
      <w:r w:rsidRPr="0070773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resolve:</w:t>
      </w:r>
    </w:p>
    <w:p w14:paraId="24E4D2BF" w14:textId="77777777" w:rsidR="00B553EE" w:rsidRPr="0070773A" w:rsidRDefault="00B553EE" w:rsidP="00B553EE">
      <w:pPr>
        <w:pStyle w:val="Corpodetexto"/>
        <w:tabs>
          <w:tab w:val="left" w:pos="6379"/>
        </w:tabs>
        <w:spacing w:before="8"/>
        <w:ind w:right="-1"/>
        <w:rPr>
          <w:rFonts w:ascii="Times New Roman" w:hAnsi="Times New Roman" w:cs="Times New Roman"/>
        </w:rPr>
      </w:pPr>
    </w:p>
    <w:p w14:paraId="7975A567" w14:textId="05B208DE" w:rsidR="00B553EE" w:rsidRPr="0070773A" w:rsidRDefault="00B553EE" w:rsidP="00B553EE">
      <w:pPr>
        <w:tabs>
          <w:tab w:val="left" w:pos="6379"/>
        </w:tabs>
        <w:spacing w:before="1" w:line="2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2" w:name="Art._1º_Convocar_a_XI_Conferência_Estadu"/>
      <w:bookmarkEnd w:id="2"/>
      <w:r w:rsidRPr="0070773A">
        <w:rPr>
          <w:rFonts w:ascii="Times New Roman" w:hAnsi="Times New Roman" w:cs="Times New Roman"/>
          <w:b/>
          <w:sz w:val="24"/>
          <w:szCs w:val="24"/>
        </w:rPr>
        <w:t xml:space="preserve">Art. 1º </w:t>
      </w:r>
      <w:r w:rsidRPr="0070773A">
        <w:rPr>
          <w:rFonts w:ascii="Times New Roman" w:hAnsi="Times New Roman" w:cs="Times New Roman"/>
          <w:sz w:val="24"/>
          <w:szCs w:val="24"/>
        </w:rPr>
        <w:t xml:space="preserve">Convocar a </w:t>
      </w:r>
      <w:r w:rsidR="0070773A" w:rsidRPr="0070773A">
        <w:rPr>
          <w:rFonts w:ascii="Times New Roman" w:hAnsi="Times New Roman" w:cs="Times New Roman"/>
          <w:sz w:val="24"/>
          <w:szCs w:val="24"/>
        </w:rPr>
        <w:t>XII</w:t>
      </w:r>
      <w:r w:rsidRPr="0070773A">
        <w:rPr>
          <w:rFonts w:ascii="Times New Roman" w:hAnsi="Times New Roman" w:cs="Times New Roman"/>
          <w:sz w:val="24"/>
          <w:szCs w:val="24"/>
        </w:rPr>
        <w:t xml:space="preserve"> Conferência Municipal dos Direitos da Criança e do Adolescente com o</w:t>
      </w:r>
      <w:r w:rsidRPr="007077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objetivo de mobilizar os integrantes do Sistema de Garantia de Direitos - SGD, crianças,</w:t>
      </w:r>
      <w:r w:rsidRPr="007077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adolescentes</w:t>
      </w:r>
      <w:r w:rsidRPr="007077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e</w:t>
      </w:r>
      <w:r w:rsidRPr="007077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a</w:t>
      </w:r>
      <w:r w:rsidRPr="007077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sociedade</w:t>
      </w:r>
      <w:r w:rsidRPr="007077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para</w:t>
      </w:r>
      <w:r w:rsidRPr="007077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a</w:t>
      </w:r>
      <w:r w:rsidRPr="007077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construção</w:t>
      </w:r>
      <w:r w:rsidRPr="007077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de</w:t>
      </w:r>
      <w:r w:rsidRPr="007077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propostas</w:t>
      </w:r>
      <w:r w:rsidRPr="007077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voltadas</w:t>
      </w:r>
      <w:r w:rsidRPr="007077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à</w:t>
      </w:r>
      <w:r w:rsidRPr="007077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afirmação</w:t>
      </w:r>
      <w:r w:rsidRPr="0070773A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do</w:t>
      </w:r>
      <w:r w:rsidRPr="007077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princípio</w:t>
      </w:r>
      <w:r w:rsidRPr="007077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da</w:t>
      </w:r>
      <w:r w:rsidRPr="007077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proteção</w:t>
      </w:r>
      <w:r w:rsidRPr="0070773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integral</w:t>
      </w:r>
      <w:r w:rsidRPr="007077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de crianças</w:t>
      </w:r>
      <w:r w:rsidRPr="007077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e</w:t>
      </w:r>
      <w:r w:rsidRPr="0070773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adolescentes</w:t>
      </w:r>
      <w:r w:rsidRPr="007077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nas</w:t>
      </w:r>
      <w:r w:rsidRPr="007077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políticas</w:t>
      </w:r>
      <w:r w:rsidRPr="0070773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públicas.</w:t>
      </w:r>
    </w:p>
    <w:p w14:paraId="31574D37" w14:textId="77777777" w:rsidR="00B553EE" w:rsidRPr="0070773A" w:rsidRDefault="00B553EE" w:rsidP="00B553EE">
      <w:pPr>
        <w:pStyle w:val="Corpodetexto"/>
        <w:tabs>
          <w:tab w:val="left" w:pos="6379"/>
        </w:tabs>
        <w:spacing w:before="4"/>
        <w:ind w:right="-1"/>
        <w:rPr>
          <w:rFonts w:ascii="Times New Roman" w:hAnsi="Times New Roman" w:cs="Times New Roman"/>
        </w:rPr>
      </w:pPr>
    </w:p>
    <w:p w14:paraId="7D3A06ED" w14:textId="47A8145C" w:rsidR="00B553EE" w:rsidRPr="0070773A" w:rsidRDefault="00B553EE" w:rsidP="00B553EE">
      <w:pPr>
        <w:tabs>
          <w:tab w:val="left" w:pos="6379"/>
        </w:tabs>
        <w:spacing w:line="283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Art._2º_A_XI_Conferência_Estadual_dos_Di"/>
      <w:bookmarkEnd w:id="3"/>
      <w:r w:rsidRPr="0070773A">
        <w:rPr>
          <w:rFonts w:ascii="Times New Roman" w:hAnsi="Times New Roman" w:cs="Times New Roman"/>
          <w:b/>
          <w:sz w:val="24"/>
          <w:szCs w:val="24"/>
        </w:rPr>
        <w:t>Art.</w:t>
      </w:r>
      <w:r w:rsidRPr="0070773A">
        <w:rPr>
          <w:rFonts w:ascii="Times New Roman" w:hAnsi="Times New Roman" w:cs="Times New Roman"/>
          <w:b/>
          <w:spacing w:val="6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b/>
          <w:sz w:val="24"/>
          <w:szCs w:val="24"/>
        </w:rPr>
        <w:t xml:space="preserve">2º </w:t>
      </w:r>
      <w:r w:rsidRPr="0070773A">
        <w:rPr>
          <w:rFonts w:ascii="Times New Roman" w:hAnsi="Times New Roman" w:cs="Times New Roman"/>
          <w:sz w:val="24"/>
          <w:szCs w:val="24"/>
        </w:rPr>
        <w:t xml:space="preserve">A </w:t>
      </w:r>
      <w:r w:rsidR="0070773A" w:rsidRPr="0070773A">
        <w:rPr>
          <w:rFonts w:ascii="Times New Roman" w:hAnsi="Times New Roman" w:cs="Times New Roman"/>
          <w:sz w:val="24"/>
          <w:szCs w:val="24"/>
        </w:rPr>
        <w:t xml:space="preserve">XII </w:t>
      </w:r>
      <w:r w:rsidRPr="0070773A">
        <w:rPr>
          <w:rFonts w:ascii="Times New Roman" w:hAnsi="Times New Roman" w:cs="Times New Roman"/>
          <w:sz w:val="24"/>
          <w:szCs w:val="24"/>
        </w:rPr>
        <w:t xml:space="preserve">Conferência Municipal dos Direitos da Criança e do Adolescente será realizada </w:t>
      </w:r>
      <w:r w:rsidR="00514D1D">
        <w:rPr>
          <w:rFonts w:ascii="Times New Roman" w:hAnsi="Times New Roman" w:cs="Times New Roman"/>
          <w:sz w:val="24"/>
          <w:szCs w:val="24"/>
        </w:rPr>
        <w:t xml:space="preserve">no </w:t>
      </w:r>
      <w:bookmarkStart w:id="4" w:name="_Hlk114130559"/>
      <w:r w:rsidR="00514D1D">
        <w:rPr>
          <w:rFonts w:ascii="Times New Roman" w:hAnsi="Times New Roman" w:cs="Times New Roman"/>
          <w:sz w:val="24"/>
          <w:szCs w:val="24"/>
        </w:rPr>
        <w:t>Clube dos Idosos, Rua 12 de Maio</w:t>
      </w:r>
      <w:bookmarkEnd w:id="4"/>
      <w:r w:rsidR="00514D1D">
        <w:rPr>
          <w:rFonts w:ascii="Times New Roman" w:hAnsi="Times New Roman" w:cs="Times New Roman"/>
          <w:sz w:val="24"/>
          <w:szCs w:val="24"/>
        </w:rPr>
        <w:t xml:space="preserve">, </w:t>
      </w:r>
      <w:r w:rsidRPr="0070773A">
        <w:rPr>
          <w:rFonts w:ascii="Times New Roman" w:hAnsi="Times New Roman" w:cs="Times New Roman"/>
          <w:sz w:val="24"/>
          <w:szCs w:val="24"/>
        </w:rPr>
        <w:t xml:space="preserve">no dia </w:t>
      </w:r>
      <w:r w:rsidR="0070773A" w:rsidRPr="0070773A">
        <w:rPr>
          <w:rFonts w:ascii="Times New Roman" w:hAnsi="Times New Roman" w:cs="Times New Roman"/>
          <w:sz w:val="24"/>
          <w:szCs w:val="24"/>
        </w:rPr>
        <w:t>04</w:t>
      </w:r>
      <w:r w:rsidR="00BD59B5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BD59B5">
        <w:rPr>
          <w:rFonts w:ascii="Times New Roman" w:hAnsi="Times New Roman" w:cs="Times New Roman"/>
          <w:sz w:val="24"/>
          <w:szCs w:val="24"/>
        </w:rPr>
        <w:t>Outubro</w:t>
      </w:r>
      <w:proofErr w:type="gramEnd"/>
      <w:r w:rsidRPr="0070773A">
        <w:rPr>
          <w:rFonts w:ascii="Times New Roman" w:hAnsi="Times New Roman" w:cs="Times New Roman"/>
          <w:sz w:val="24"/>
          <w:szCs w:val="24"/>
        </w:rPr>
        <w:t xml:space="preserve">, das </w:t>
      </w:r>
      <w:r w:rsidR="0070773A" w:rsidRPr="0070773A">
        <w:rPr>
          <w:rFonts w:ascii="Times New Roman" w:hAnsi="Times New Roman" w:cs="Times New Roman"/>
          <w:sz w:val="24"/>
          <w:szCs w:val="24"/>
        </w:rPr>
        <w:t>13h</w:t>
      </w:r>
      <w:r w:rsidRPr="0070773A">
        <w:rPr>
          <w:rFonts w:ascii="Times New Roman" w:hAnsi="Times New Roman" w:cs="Times New Roman"/>
          <w:sz w:val="24"/>
          <w:szCs w:val="24"/>
        </w:rPr>
        <w:t xml:space="preserve"> às </w:t>
      </w:r>
      <w:r w:rsidR="0070773A" w:rsidRPr="0070773A">
        <w:rPr>
          <w:rFonts w:ascii="Times New Roman" w:hAnsi="Times New Roman" w:cs="Times New Roman"/>
          <w:sz w:val="24"/>
          <w:szCs w:val="24"/>
        </w:rPr>
        <w:t>17h</w:t>
      </w:r>
      <w:r w:rsidRPr="0070773A">
        <w:rPr>
          <w:rFonts w:ascii="Times New Roman" w:hAnsi="Times New Roman" w:cs="Times New Roman"/>
          <w:sz w:val="24"/>
          <w:szCs w:val="24"/>
        </w:rPr>
        <w:t xml:space="preserve"> na cidade de </w:t>
      </w:r>
      <w:r w:rsidR="0070773A" w:rsidRPr="0070773A">
        <w:rPr>
          <w:rFonts w:ascii="Times New Roman" w:hAnsi="Times New Roman" w:cs="Times New Roman"/>
          <w:sz w:val="24"/>
          <w:szCs w:val="24"/>
        </w:rPr>
        <w:t>Santa Terezinha do Progresso</w:t>
      </w:r>
      <w:r w:rsidR="0070773A">
        <w:rPr>
          <w:rFonts w:ascii="Times New Roman" w:hAnsi="Times New Roman" w:cs="Times New Roman"/>
          <w:sz w:val="24"/>
          <w:szCs w:val="24"/>
        </w:rPr>
        <w:t>.</w:t>
      </w:r>
    </w:p>
    <w:p w14:paraId="3628AB08" w14:textId="77777777" w:rsidR="00B553EE" w:rsidRPr="0070773A" w:rsidRDefault="00B553EE" w:rsidP="00B553EE">
      <w:pPr>
        <w:pStyle w:val="Corpodetexto"/>
        <w:tabs>
          <w:tab w:val="left" w:pos="6379"/>
        </w:tabs>
        <w:spacing w:before="9"/>
        <w:ind w:right="-1"/>
        <w:rPr>
          <w:rFonts w:ascii="Times New Roman" w:hAnsi="Times New Roman" w:cs="Times New Roman"/>
          <w:b/>
        </w:rPr>
      </w:pPr>
    </w:p>
    <w:p w14:paraId="51363257" w14:textId="77777777" w:rsidR="00B553EE" w:rsidRPr="0070773A" w:rsidRDefault="00B553EE" w:rsidP="00B553EE">
      <w:pPr>
        <w:tabs>
          <w:tab w:val="left" w:pos="6379"/>
        </w:tabs>
        <w:spacing w:before="1" w:line="278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Art._3º_O_evento_tem_como_tema_central_a"/>
      <w:bookmarkEnd w:id="5"/>
      <w:r w:rsidRPr="0070773A">
        <w:rPr>
          <w:rFonts w:ascii="Times New Roman" w:hAnsi="Times New Roman" w:cs="Times New Roman"/>
          <w:b/>
          <w:sz w:val="24"/>
          <w:szCs w:val="24"/>
        </w:rPr>
        <w:t xml:space="preserve">Art. 3º </w:t>
      </w:r>
      <w:r w:rsidRPr="0070773A">
        <w:rPr>
          <w:rFonts w:ascii="Times New Roman" w:hAnsi="Times New Roman" w:cs="Times New Roman"/>
          <w:sz w:val="24"/>
          <w:szCs w:val="24"/>
        </w:rPr>
        <w:t>O evento tem como tema central a “</w:t>
      </w:r>
      <w:r w:rsidRPr="0070773A">
        <w:rPr>
          <w:rFonts w:ascii="Times New Roman" w:hAnsi="Times New Roman" w:cs="Times New Roman"/>
          <w:b/>
          <w:sz w:val="24"/>
          <w:szCs w:val="24"/>
        </w:rPr>
        <w:t>Situação dos direitos humanos de crianças e</w:t>
      </w:r>
      <w:r w:rsidRPr="0070773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b/>
          <w:sz w:val="24"/>
          <w:szCs w:val="24"/>
        </w:rPr>
        <w:t>adolescentes em tempo de pandemia da Covid-19: violações e vulnerabilidades, ações</w:t>
      </w:r>
      <w:r w:rsidRPr="0070773A">
        <w:rPr>
          <w:rFonts w:ascii="Times New Roman" w:hAnsi="Times New Roman" w:cs="Times New Roman"/>
          <w:b/>
          <w:spacing w:val="-59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b/>
          <w:sz w:val="24"/>
          <w:szCs w:val="24"/>
        </w:rPr>
        <w:t>necessárias</w:t>
      </w:r>
      <w:r w:rsidRPr="0070773A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b/>
          <w:sz w:val="24"/>
          <w:szCs w:val="24"/>
        </w:rPr>
        <w:t>para</w:t>
      </w:r>
      <w:r w:rsidRPr="0070773A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b/>
          <w:sz w:val="24"/>
          <w:szCs w:val="24"/>
        </w:rPr>
        <w:t>reparação</w:t>
      </w:r>
      <w:r w:rsidRPr="0070773A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b/>
          <w:sz w:val="24"/>
          <w:szCs w:val="24"/>
        </w:rPr>
        <w:t>e</w:t>
      </w:r>
      <w:r w:rsidRPr="0070773A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b/>
          <w:sz w:val="24"/>
          <w:szCs w:val="24"/>
        </w:rPr>
        <w:t>garantia</w:t>
      </w:r>
      <w:r w:rsidRPr="0070773A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b/>
          <w:sz w:val="24"/>
          <w:szCs w:val="24"/>
        </w:rPr>
        <w:t>de</w:t>
      </w:r>
      <w:r w:rsidRPr="0070773A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b/>
          <w:sz w:val="24"/>
          <w:szCs w:val="24"/>
        </w:rPr>
        <w:t>políticas</w:t>
      </w:r>
      <w:r w:rsidRPr="0070773A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b/>
          <w:sz w:val="24"/>
          <w:szCs w:val="24"/>
        </w:rPr>
        <w:t>de</w:t>
      </w:r>
      <w:r w:rsidRPr="0070773A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b/>
          <w:sz w:val="24"/>
          <w:szCs w:val="24"/>
        </w:rPr>
        <w:t>proteção</w:t>
      </w:r>
      <w:r w:rsidRPr="0070773A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b/>
          <w:sz w:val="24"/>
          <w:szCs w:val="24"/>
        </w:rPr>
        <w:t>integral,</w:t>
      </w:r>
      <w:r w:rsidRPr="0070773A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b/>
          <w:sz w:val="24"/>
          <w:szCs w:val="24"/>
        </w:rPr>
        <w:t>com</w:t>
      </w:r>
      <w:r w:rsidRPr="0070773A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b/>
          <w:sz w:val="24"/>
          <w:szCs w:val="24"/>
        </w:rPr>
        <w:t>respeito</w:t>
      </w:r>
      <w:r w:rsidRPr="0070773A">
        <w:rPr>
          <w:rFonts w:ascii="Times New Roman" w:hAnsi="Times New Roman" w:cs="Times New Roman"/>
          <w:b/>
          <w:spacing w:val="-59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b/>
          <w:sz w:val="24"/>
          <w:szCs w:val="24"/>
        </w:rPr>
        <w:t>à</w:t>
      </w:r>
      <w:r w:rsidRPr="0070773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b/>
          <w:sz w:val="24"/>
          <w:szCs w:val="24"/>
        </w:rPr>
        <w:t>diversidade”.</w:t>
      </w:r>
    </w:p>
    <w:p w14:paraId="273604AE" w14:textId="77777777" w:rsidR="00B553EE" w:rsidRPr="0070773A" w:rsidRDefault="00B553EE" w:rsidP="00B553EE">
      <w:pPr>
        <w:pStyle w:val="Corpodetexto"/>
        <w:tabs>
          <w:tab w:val="left" w:pos="6379"/>
        </w:tabs>
        <w:spacing w:before="7"/>
        <w:ind w:right="-1"/>
        <w:rPr>
          <w:rFonts w:ascii="Times New Roman" w:hAnsi="Times New Roman" w:cs="Times New Roman"/>
          <w:b/>
        </w:rPr>
      </w:pPr>
    </w:p>
    <w:p w14:paraId="5E5E4F37" w14:textId="14EB9949" w:rsidR="00B553EE" w:rsidRPr="0070773A" w:rsidRDefault="00B553EE" w:rsidP="00B553EE">
      <w:pPr>
        <w:tabs>
          <w:tab w:val="left" w:pos="6379"/>
        </w:tabs>
        <w:spacing w:before="1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6" w:name="Art._4º_A_XI_Conferência_Estadual_dos_Di"/>
      <w:bookmarkEnd w:id="6"/>
      <w:r w:rsidRPr="0070773A">
        <w:rPr>
          <w:rFonts w:ascii="Times New Roman" w:hAnsi="Times New Roman" w:cs="Times New Roman"/>
          <w:b/>
          <w:sz w:val="24"/>
          <w:szCs w:val="24"/>
        </w:rPr>
        <w:t xml:space="preserve">Art. 4º </w:t>
      </w:r>
      <w:r w:rsidRPr="0070773A">
        <w:rPr>
          <w:rFonts w:ascii="Times New Roman" w:hAnsi="Times New Roman" w:cs="Times New Roman"/>
          <w:sz w:val="24"/>
          <w:szCs w:val="24"/>
        </w:rPr>
        <w:t>A</w:t>
      </w:r>
      <w:r w:rsidR="0070773A" w:rsidRPr="0070773A">
        <w:rPr>
          <w:rFonts w:ascii="Times New Roman" w:hAnsi="Times New Roman" w:cs="Times New Roman"/>
          <w:sz w:val="24"/>
          <w:szCs w:val="24"/>
        </w:rPr>
        <w:t xml:space="preserve"> XII</w:t>
      </w:r>
      <w:r w:rsidRPr="0070773A">
        <w:rPr>
          <w:rFonts w:ascii="Times New Roman" w:hAnsi="Times New Roman" w:cs="Times New Roman"/>
          <w:sz w:val="24"/>
          <w:szCs w:val="24"/>
        </w:rPr>
        <w:t xml:space="preserve"> Conferência Municipal dos Direitos da Criança e do Adolescente está </w:t>
      </w:r>
      <w:proofErr w:type="gramStart"/>
      <w:r w:rsidRPr="0070773A">
        <w:rPr>
          <w:rFonts w:ascii="Times New Roman" w:hAnsi="Times New Roman" w:cs="Times New Roman"/>
          <w:sz w:val="24"/>
          <w:szCs w:val="24"/>
        </w:rPr>
        <w:t>estruturada</w:t>
      </w:r>
      <w:r w:rsidRPr="0070773A">
        <w:rPr>
          <w:rFonts w:ascii="Times New Roman" w:hAnsi="Times New Roman" w:cs="Times New Roman"/>
          <w:spacing w:val="-56"/>
          <w:sz w:val="24"/>
          <w:szCs w:val="24"/>
        </w:rPr>
        <w:t xml:space="preserve">  </w:t>
      </w:r>
      <w:r w:rsidRPr="0070773A"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Pr="007077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5 eixos</w:t>
      </w:r>
      <w:r w:rsidRPr="007077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temáticos:</w:t>
      </w:r>
    </w:p>
    <w:p w14:paraId="6311E02C" w14:textId="77777777" w:rsidR="00B553EE" w:rsidRPr="0070773A" w:rsidRDefault="00B553EE" w:rsidP="00B553EE">
      <w:pPr>
        <w:pStyle w:val="Corpodetexto"/>
        <w:tabs>
          <w:tab w:val="left" w:pos="6379"/>
        </w:tabs>
        <w:spacing w:before="10"/>
        <w:ind w:right="-1"/>
        <w:rPr>
          <w:rFonts w:ascii="Times New Roman" w:hAnsi="Times New Roman" w:cs="Times New Roman"/>
        </w:rPr>
      </w:pPr>
    </w:p>
    <w:p w14:paraId="3FD1E71A" w14:textId="77777777" w:rsidR="00B553EE" w:rsidRPr="0070773A" w:rsidRDefault="00B553EE" w:rsidP="00B553EE">
      <w:pPr>
        <w:tabs>
          <w:tab w:val="left" w:pos="6379"/>
        </w:tabs>
        <w:spacing w:before="1" w:line="28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7" w:name="Eixo_I:_Promoção_e_garantia_dos_direitos"/>
      <w:bookmarkEnd w:id="7"/>
      <w:r w:rsidRPr="0070773A">
        <w:rPr>
          <w:rFonts w:ascii="Times New Roman" w:hAnsi="Times New Roman" w:cs="Times New Roman"/>
          <w:sz w:val="24"/>
          <w:szCs w:val="24"/>
        </w:rPr>
        <w:t>Eixo I: Promoção e garantia dos direitos humanos de crianças e adolescentes no contexto</w:t>
      </w:r>
      <w:r w:rsidRPr="007077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pandêmico</w:t>
      </w:r>
      <w:r w:rsidRPr="007077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e</w:t>
      </w:r>
      <w:r w:rsidRPr="0070773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pós</w:t>
      </w:r>
      <w:r w:rsidRPr="007077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pandemia;</w:t>
      </w:r>
    </w:p>
    <w:p w14:paraId="729BB898" w14:textId="77777777" w:rsidR="00B553EE" w:rsidRPr="0070773A" w:rsidRDefault="00B553EE" w:rsidP="00B553EE">
      <w:pPr>
        <w:tabs>
          <w:tab w:val="left" w:pos="6379"/>
        </w:tabs>
        <w:spacing w:line="28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8" w:name="Eixo_II:_Enfrentamento_das_violações_e_v"/>
      <w:bookmarkEnd w:id="8"/>
      <w:r w:rsidRPr="0070773A">
        <w:rPr>
          <w:rFonts w:ascii="Times New Roman" w:hAnsi="Times New Roman" w:cs="Times New Roman"/>
          <w:sz w:val="24"/>
          <w:szCs w:val="24"/>
        </w:rPr>
        <w:lastRenderedPageBreak/>
        <w:t>Eixo II: Enfrentamento das violações e vulnerabilidades resultantes da pandemia de Covid-</w:t>
      </w:r>
      <w:r w:rsidRPr="007077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19;</w:t>
      </w:r>
    </w:p>
    <w:p w14:paraId="5B058B7D" w14:textId="77777777" w:rsidR="00B553EE" w:rsidRPr="0070773A" w:rsidRDefault="00B553EE" w:rsidP="00B553EE">
      <w:pPr>
        <w:tabs>
          <w:tab w:val="left" w:pos="6379"/>
        </w:tabs>
        <w:spacing w:line="285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9" w:name="Eixo_III:_Ampliação_e_consolidação_da_pa"/>
      <w:bookmarkEnd w:id="9"/>
      <w:r w:rsidRPr="0070773A">
        <w:rPr>
          <w:rFonts w:ascii="Times New Roman" w:hAnsi="Times New Roman" w:cs="Times New Roman"/>
          <w:sz w:val="24"/>
          <w:szCs w:val="24"/>
        </w:rPr>
        <w:t>Eixo III: Ampliação e consolidação da participação de crianças e adolescentes nos espaços</w:t>
      </w:r>
      <w:r w:rsidRPr="007077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de discussão e deliberação de políticas públicas de promoção, proteção e defesa dos seus</w:t>
      </w:r>
      <w:r w:rsidRPr="007077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direitos,</w:t>
      </w:r>
      <w:r w:rsidRPr="0070773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durante e após</w:t>
      </w:r>
      <w:r w:rsidRPr="007077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a pandemia;</w:t>
      </w:r>
    </w:p>
    <w:p w14:paraId="7EC52661" w14:textId="77777777" w:rsidR="00B553EE" w:rsidRPr="0070773A" w:rsidRDefault="00B553EE" w:rsidP="00B553EE">
      <w:pPr>
        <w:tabs>
          <w:tab w:val="left" w:pos="6379"/>
        </w:tabs>
        <w:spacing w:line="28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10" w:name="Eixo_IV:_Participação_da_sociedade_na_de"/>
      <w:bookmarkEnd w:id="10"/>
      <w:r w:rsidRPr="0070773A">
        <w:rPr>
          <w:rFonts w:ascii="Times New Roman" w:hAnsi="Times New Roman" w:cs="Times New Roman"/>
          <w:sz w:val="24"/>
          <w:szCs w:val="24"/>
        </w:rPr>
        <w:t>Eixo IV: Participação da sociedade na deliberação, execução, gestão e controle social de</w:t>
      </w:r>
      <w:r w:rsidRPr="007077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políticas públicas de promoção, proteção e defesa dos direitos de crianças e adolescentes</w:t>
      </w:r>
      <w:r w:rsidRPr="007077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considerando</w:t>
      </w:r>
      <w:r w:rsidRPr="007077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o</w:t>
      </w:r>
      <w:r w:rsidRPr="0070773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cenário</w:t>
      </w:r>
      <w:r w:rsidRPr="0070773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pandêmico;</w:t>
      </w:r>
    </w:p>
    <w:p w14:paraId="6C5E4D9F" w14:textId="77777777" w:rsidR="00B553EE" w:rsidRPr="0070773A" w:rsidRDefault="00B553EE" w:rsidP="00B553EE">
      <w:pPr>
        <w:tabs>
          <w:tab w:val="left" w:pos="6379"/>
        </w:tabs>
        <w:spacing w:line="28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11" w:name="Eixo_V:_Garantia_de_recursos_para_as_pol"/>
      <w:bookmarkEnd w:id="11"/>
      <w:r w:rsidRPr="0070773A">
        <w:rPr>
          <w:rFonts w:ascii="Times New Roman" w:hAnsi="Times New Roman" w:cs="Times New Roman"/>
          <w:sz w:val="24"/>
          <w:szCs w:val="24"/>
        </w:rPr>
        <w:t>Eixo</w:t>
      </w:r>
      <w:r w:rsidRPr="007077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V:</w:t>
      </w:r>
      <w:r w:rsidRPr="007077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Garantia</w:t>
      </w:r>
      <w:r w:rsidRPr="007077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de</w:t>
      </w:r>
      <w:r w:rsidRPr="007077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recursos</w:t>
      </w:r>
      <w:r w:rsidRPr="007077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para</w:t>
      </w:r>
      <w:r w:rsidRPr="007077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as</w:t>
      </w:r>
      <w:r w:rsidRPr="007077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políticas</w:t>
      </w:r>
      <w:r w:rsidRPr="007077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públicas</w:t>
      </w:r>
      <w:r w:rsidRPr="007077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voltadas</w:t>
      </w:r>
      <w:r w:rsidRPr="007077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para</w:t>
      </w:r>
      <w:r w:rsidRPr="007077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crianças</w:t>
      </w:r>
      <w:r w:rsidRPr="0070773A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e</w:t>
      </w:r>
      <w:r w:rsidRPr="007077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adolescentes</w:t>
      </w:r>
      <w:r w:rsidRPr="007077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durante e</w:t>
      </w:r>
      <w:r w:rsidRPr="0070773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após</w:t>
      </w:r>
      <w:r w:rsidRPr="007077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a pandemia</w:t>
      </w:r>
      <w:r w:rsidRPr="007077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de</w:t>
      </w:r>
      <w:r w:rsidRPr="0070773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Covid-19.</w:t>
      </w:r>
    </w:p>
    <w:p w14:paraId="78D4CCA9" w14:textId="77777777" w:rsidR="00B553EE" w:rsidRPr="0070773A" w:rsidRDefault="00B553EE" w:rsidP="00B553EE">
      <w:pPr>
        <w:pStyle w:val="Corpodetexto"/>
        <w:tabs>
          <w:tab w:val="left" w:pos="6379"/>
        </w:tabs>
        <w:spacing w:before="1"/>
        <w:ind w:right="-1"/>
        <w:rPr>
          <w:rFonts w:ascii="Times New Roman" w:hAnsi="Times New Roman" w:cs="Times New Roman"/>
        </w:rPr>
      </w:pPr>
    </w:p>
    <w:p w14:paraId="16BC71FF" w14:textId="75E7163C" w:rsidR="00B553EE" w:rsidRPr="0070773A" w:rsidRDefault="00B553EE" w:rsidP="00B553EE">
      <w:pPr>
        <w:tabs>
          <w:tab w:val="left" w:pos="6379"/>
        </w:tabs>
        <w:spacing w:line="28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12" w:name="Art._5__A_XI_Conferência_Estadual_dos_Di"/>
      <w:bookmarkEnd w:id="12"/>
      <w:r w:rsidRPr="0070773A">
        <w:rPr>
          <w:rFonts w:ascii="Times New Roman" w:hAnsi="Times New Roman" w:cs="Times New Roman"/>
          <w:b/>
          <w:sz w:val="24"/>
          <w:szCs w:val="24"/>
        </w:rPr>
        <w:t>Art.</w:t>
      </w:r>
      <w:r w:rsidRPr="0070773A">
        <w:rPr>
          <w:rFonts w:ascii="Times New Roman" w:hAnsi="Times New Roman" w:cs="Times New Roman"/>
          <w:b/>
          <w:spacing w:val="46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b/>
          <w:sz w:val="24"/>
          <w:szCs w:val="24"/>
        </w:rPr>
        <w:t>5°</w:t>
      </w:r>
      <w:r w:rsidRPr="0070773A">
        <w:rPr>
          <w:rFonts w:ascii="Times New Roman" w:hAnsi="Times New Roman" w:cs="Times New Roman"/>
          <w:b/>
          <w:spacing w:val="36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A</w:t>
      </w:r>
      <w:r w:rsidRPr="0070773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E90150">
        <w:rPr>
          <w:rFonts w:ascii="Times New Roman" w:hAnsi="Times New Roman" w:cs="Times New Roman"/>
          <w:spacing w:val="40"/>
          <w:sz w:val="24"/>
          <w:szCs w:val="24"/>
        </w:rPr>
        <w:t>X</w:t>
      </w:r>
      <w:r w:rsidR="0070773A" w:rsidRPr="0070773A">
        <w:rPr>
          <w:rFonts w:ascii="Times New Roman" w:hAnsi="Times New Roman" w:cs="Times New Roman"/>
          <w:spacing w:val="40"/>
          <w:sz w:val="24"/>
          <w:szCs w:val="24"/>
        </w:rPr>
        <w:t>II</w:t>
      </w:r>
      <w:r w:rsidRPr="0070773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Conferência</w:t>
      </w:r>
      <w:r w:rsidRPr="0070773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Municipal dos</w:t>
      </w:r>
      <w:r w:rsidRPr="0070773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Direitos</w:t>
      </w:r>
      <w:r w:rsidRPr="0070773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da</w:t>
      </w:r>
      <w:r w:rsidRPr="0070773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Criança</w:t>
      </w:r>
      <w:r w:rsidRPr="0070773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e</w:t>
      </w:r>
      <w:r w:rsidRPr="0070773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do</w:t>
      </w:r>
      <w:r w:rsidRPr="0070773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Adolescente</w:t>
      </w:r>
      <w:r w:rsidRPr="0070773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poderá</w:t>
      </w:r>
      <w:r w:rsidRPr="0070773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ser precedida por Conferências livres, sendo realizadas por</w:t>
      </w:r>
      <w:r w:rsidRPr="007077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entidades,</w:t>
      </w:r>
      <w:r w:rsidRPr="007077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instituições</w:t>
      </w:r>
      <w:r w:rsidRPr="007077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públicas</w:t>
      </w:r>
      <w:r w:rsidRPr="007077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ou</w:t>
      </w:r>
      <w:r w:rsidRPr="007077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da</w:t>
      </w:r>
      <w:r w:rsidRPr="007077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 xml:space="preserve">sociedade civil, fóruns, redes, conselhos, escolas, dentre outros. </w:t>
      </w:r>
    </w:p>
    <w:p w14:paraId="566E0E30" w14:textId="77777777" w:rsidR="00B553EE" w:rsidRPr="0070773A" w:rsidRDefault="00B553EE" w:rsidP="00B553EE">
      <w:pPr>
        <w:tabs>
          <w:tab w:val="left" w:pos="6379"/>
        </w:tabs>
        <w:spacing w:line="28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7233D60" w14:textId="77777777" w:rsidR="00B553EE" w:rsidRPr="0070773A" w:rsidRDefault="00B553EE" w:rsidP="00B553EE">
      <w:pPr>
        <w:tabs>
          <w:tab w:val="left" w:pos="6379"/>
        </w:tabs>
        <w:spacing w:line="2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13" w:name="Art._6º_A_designação_de_Delegados_e_Dele"/>
      <w:bookmarkStart w:id="14" w:name="Art._8º_Caberá_à_Secretaria_de_Estado_de"/>
      <w:bookmarkEnd w:id="13"/>
      <w:bookmarkEnd w:id="14"/>
      <w:r w:rsidRPr="0070773A">
        <w:rPr>
          <w:rFonts w:ascii="Times New Roman" w:hAnsi="Times New Roman" w:cs="Times New Roman"/>
          <w:b/>
          <w:sz w:val="24"/>
          <w:szCs w:val="24"/>
        </w:rPr>
        <w:t>Art.</w:t>
      </w:r>
      <w:r w:rsidRPr="0070773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b/>
          <w:sz w:val="24"/>
          <w:szCs w:val="24"/>
        </w:rPr>
        <w:t>6º</w:t>
      </w:r>
      <w:r w:rsidRPr="0070773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Caberá</w:t>
      </w:r>
      <w:r w:rsidRPr="007077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ao Poder Executivo Municipal prover recursos para a realização da conferência, que ficará sob coordenação do Conselho Municipal dos Direitos da Criança e do Adolescente.</w:t>
      </w:r>
    </w:p>
    <w:p w14:paraId="7DF661F7" w14:textId="77777777" w:rsidR="00B553EE" w:rsidRPr="0070773A" w:rsidRDefault="00B553EE" w:rsidP="00B553EE">
      <w:pPr>
        <w:pStyle w:val="Corpodetexto"/>
        <w:tabs>
          <w:tab w:val="left" w:pos="6379"/>
        </w:tabs>
        <w:spacing w:before="1"/>
        <w:ind w:right="-1"/>
        <w:rPr>
          <w:rFonts w:ascii="Times New Roman" w:hAnsi="Times New Roman" w:cs="Times New Roman"/>
        </w:rPr>
      </w:pPr>
      <w:bookmarkStart w:id="15" w:name="I.A_participação_de_Conselheiros_do_CEDI"/>
      <w:bookmarkEnd w:id="15"/>
    </w:p>
    <w:p w14:paraId="7019359E" w14:textId="77777777" w:rsidR="00B553EE" w:rsidRPr="0070773A" w:rsidRDefault="00B553EE" w:rsidP="00B553EE">
      <w:pPr>
        <w:pStyle w:val="Corpodetexto"/>
        <w:tabs>
          <w:tab w:val="left" w:pos="6379"/>
        </w:tabs>
        <w:spacing w:before="4"/>
        <w:ind w:right="-1"/>
        <w:rPr>
          <w:rFonts w:ascii="Times New Roman" w:hAnsi="Times New Roman" w:cs="Times New Roman"/>
        </w:rPr>
      </w:pPr>
      <w:bookmarkStart w:id="16" w:name="Art._9__Caberá_a_SICDHAS_e_ao_CEDICA/RS_"/>
      <w:bookmarkStart w:id="17" w:name="Art._10_Recomendar_aos_municípios,_que_t"/>
      <w:bookmarkEnd w:id="16"/>
      <w:bookmarkEnd w:id="17"/>
    </w:p>
    <w:p w14:paraId="122AD607" w14:textId="77777777" w:rsidR="00B553EE" w:rsidRPr="0070773A" w:rsidRDefault="00B553EE" w:rsidP="00B553EE">
      <w:pPr>
        <w:tabs>
          <w:tab w:val="left" w:pos="637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18" w:name="Art._13_Esta_Resolução_entra_em_vigor_na"/>
      <w:bookmarkEnd w:id="18"/>
      <w:r w:rsidRPr="0070773A">
        <w:rPr>
          <w:rFonts w:ascii="Times New Roman" w:hAnsi="Times New Roman" w:cs="Times New Roman"/>
          <w:b/>
          <w:sz w:val="24"/>
          <w:szCs w:val="24"/>
        </w:rPr>
        <w:t>Art.</w:t>
      </w:r>
      <w:r w:rsidRPr="0070773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b/>
          <w:sz w:val="24"/>
          <w:szCs w:val="24"/>
        </w:rPr>
        <w:t>7º</w:t>
      </w:r>
      <w:r w:rsidRPr="0070773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Esta</w:t>
      </w:r>
      <w:r w:rsidRPr="0070773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Resolução</w:t>
      </w:r>
      <w:r w:rsidRPr="0070773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entra</w:t>
      </w:r>
      <w:r w:rsidRPr="007077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em</w:t>
      </w:r>
      <w:r w:rsidRPr="007077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vigor</w:t>
      </w:r>
      <w:r w:rsidRPr="0070773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na</w:t>
      </w:r>
      <w:r w:rsidRPr="007077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data</w:t>
      </w:r>
      <w:r w:rsidRPr="007077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de</w:t>
      </w:r>
      <w:r w:rsidRPr="007077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sua</w:t>
      </w:r>
      <w:r w:rsidRPr="007077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773A">
        <w:rPr>
          <w:rFonts w:ascii="Times New Roman" w:hAnsi="Times New Roman" w:cs="Times New Roman"/>
          <w:sz w:val="24"/>
          <w:szCs w:val="24"/>
        </w:rPr>
        <w:t>publicação.</w:t>
      </w:r>
      <w:bookmarkStart w:id="19" w:name="Sessão_Plenária_Ordinária_nº_519/2022_do"/>
      <w:bookmarkEnd w:id="19"/>
    </w:p>
    <w:p w14:paraId="1061861D" w14:textId="77777777" w:rsidR="00B553EE" w:rsidRPr="0070773A" w:rsidRDefault="00B553EE" w:rsidP="00B553EE">
      <w:pPr>
        <w:tabs>
          <w:tab w:val="left" w:pos="637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862C986" w14:textId="77777777" w:rsidR="00B553EE" w:rsidRPr="0070773A" w:rsidRDefault="00B553EE" w:rsidP="00B553EE">
      <w:pPr>
        <w:tabs>
          <w:tab w:val="left" w:pos="637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0D9DBFE" w14:textId="015F8171" w:rsidR="00B553EE" w:rsidRPr="0070773A" w:rsidRDefault="0070773A" w:rsidP="00B553EE">
      <w:pPr>
        <w:tabs>
          <w:tab w:val="left" w:pos="637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0773A">
        <w:rPr>
          <w:rFonts w:ascii="Times New Roman" w:hAnsi="Times New Roman" w:cs="Times New Roman"/>
          <w:sz w:val="24"/>
          <w:szCs w:val="24"/>
        </w:rPr>
        <w:t>Santa Terezinha do Progresso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773A">
        <w:rPr>
          <w:rFonts w:ascii="Times New Roman" w:hAnsi="Times New Roman" w:cs="Times New Roman"/>
          <w:sz w:val="24"/>
          <w:szCs w:val="24"/>
        </w:rPr>
        <w:t>1</w:t>
      </w:r>
      <w:r w:rsidR="00264369">
        <w:rPr>
          <w:rFonts w:ascii="Times New Roman" w:hAnsi="Times New Roman" w:cs="Times New Roman"/>
          <w:sz w:val="24"/>
          <w:szCs w:val="24"/>
        </w:rPr>
        <w:t>9</w:t>
      </w:r>
      <w:bookmarkStart w:id="20" w:name="_GoBack"/>
      <w:bookmarkEnd w:id="20"/>
      <w:r w:rsidRPr="0070773A">
        <w:rPr>
          <w:rFonts w:ascii="Times New Roman" w:hAnsi="Times New Roman" w:cs="Times New Roman"/>
          <w:sz w:val="24"/>
          <w:szCs w:val="24"/>
        </w:rPr>
        <w:t xml:space="preserve"> de Setembro de 2022</w:t>
      </w:r>
    </w:p>
    <w:p w14:paraId="50D96F99" w14:textId="77777777" w:rsidR="00B553EE" w:rsidRPr="0070773A" w:rsidRDefault="00B553EE" w:rsidP="00B553EE">
      <w:pPr>
        <w:tabs>
          <w:tab w:val="left" w:pos="637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0B369A64" w14:textId="77777777" w:rsidR="0070773A" w:rsidRDefault="0070773A" w:rsidP="007077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Eroni Allebrandt</w:t>
      </w:r>
    </w:p>
    <w:p w14:paraId="6EDB8EC3" w14:textId="59A20F7B" w:rsidR="00576895" w:rsidRPr="0070773A" w:rsidRDefault="0070773A" w:rsidP="000A59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do Conselho Municipal dos Direitos da Criança e Adolescente</w:t>
      </w:r>
    </w:p>
    <w:p w14:paraId="7800D076" w14:textId="77777777" w:rsidR="00576895" w:rsidRPr="0070773A" w:rsidRDefault="00576895" w:rsidP="00576895">
      <w:pPr>
        <w:rPr>
          <w:rFonts w:ascii="Times New Roman" w:hAnsi="Times New Roman" w:cs="Times New Roman"/>
          <w:sz w:val="24"/>
          <w:szCs w:val="24"/>
        </w:rPr>
      </w:pPr>
    </w:p>
    <w:p w14:paraId="21175DBB" w14:textId="77777777" w:rsidR="003943F9" w:rsidRPr="0070773A" w:rsidRDefault="003943F9" w:rsidP="00185B14">
      <w:pPr>
        <w:rPr>
          <w:rFonts w:ascii="Times New Roman" w:hAnsi="Times New Roman" w:cs="Times New Roman"/>
          <w:sz w:val="24"/>
          <w:szCs w:val="24"/>
        </w:rPr>
      </w:pPr>
    </w:p>
    <w:p w14:paraId="18739ECF" w14:textId="77777777" w:rsidR="003943F9" w:rsidRPr="0070773A" w:rsidRDefault="003943F9" w:rsidP="00185B14">
      <w:pPr>
        <w:rPr>
          <w:rFonts w:ascii="Times New Roman" w:hAnsi="Times New Roman" w:cs="Times New Roman"/>
          <w:sz w:val="24"/>
          <w:szCs w:val="24"/>
        </w:rPr>
      </w:pPr>
    </w:p>
    <w:sectPr w:rsidR="003943F9" w:rsidRPr="0070773A" w:rsidSect="00DB134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E1573" w14:textId="77777777" w:rsidR="00C44314" w:rsidRDefault="00C44314" w:rsidP="003943F9">
      <w:pPr>
        <w:spacing w:after="0" w:line="240" w:lineRule="auto"/>
      </w:pPr>
      <w:r>
        <w:separator/>
      </w:r>
    </w:p>
  </w:endnote>
  <w:endnote w:type="continuationSeparator" w:id="0">
    <w:p w14:paraId="09DBA97D" w14:textId="77777777" w:rsidR="00C44314" w:rsidRDefault="00C44314" w:rsidP="0039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EDE5D" w14:textId="77777777" w:rsidR="00C44314" w:rsidRDefault="00C44314" w:rsidP="003943F9">
      <w:pPr>
        <w:spacing w:after="0" w:line="240" w:lineRule="auto"/>
      </w:pPr>
      <w:r>
        <w:separator/>
      </w:r>
    </w:p>
  </w:footnote>
  <w:footnote w:type="continuationSeparator" w:id="0">
    <w:p w14:paraId="0E28ABBC" w14:textId="77777777" w:rsidR="00C44314" w:rsidRDefault="00C44314" w:rsidP="00394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45508" w14:textId="77777777" w:rsidR="003943F9" w:rsidRPr="00164D42" w:rsidRDefault="003943F9" w:rsidP="003943F9">
    <w:pPr>
      <w:pStyle w:val="Cabealho"/>
      <w:ind w:firstLine="2124"/>
      <w:jc w:val="both"/>
      <w:rPr>
        <w:rFonts w:ascii="Times New Roman" w:hAnsi="Times New Roman" w:cs="Times New Roman"/>
        <w:b/>
        <w:sz w:val="24"/>
        <w:szCs w:val="24"/>
      </w:rPr>
    </w:pPr>
    <w:r w:rsidRPr="00164D42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4AE3E5C7" wp14:editId="23F2D3EB">
          <wp:simplePos x="0" y="0"/>
          <wp:positionH relativeFrom="column">
            <wp:posOffset>-345766</wp:posOffset>
          </wp:positionH>
          <wp:positionV relativeFrom="paragraph">
            <wp:posOffset>11928</wp:posOffset>
          </wp:positionV>
          <wp:extent cx="731202" cy="403654"/>
          <wp:effectExtent l="0" t="0" r="0" b="0"/>
          <wp:wrapNone/>
          <wp:docPr id="7" name="Imagem 1" descr="C:\2017\CMD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2017\CMDC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202" cy="403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64D42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35B8A2EE" wp14:editId="074F6605">
          <wp:simplePos x="0" y="0"/>
          <wp:positionH relativeFrom="column">
            <wp:posOffset>331556</wp:posOffset>
          </wp:positionH>
          <wp:positionV relativeFrom="paragraph">
            <wp:posOffset>-98393</wp:posOffset>
          </wp:positionV>
          <wp:extent cx="839470" cy="641350"/>
          <wp:effectExtent l="0" t="0" r="0" b="6350"/>
          <wp:wrapNone/>
          <wp:docPr id="8" name="Imagem 2" descr="C:\2017\slogan municip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2017\slogan municipi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64D42">
      <w:rPr>
        <w:rFonts w:ascii="Times New Roman" w:hAnsi="Times New Roman" w:cs="Times New Roman"/>
        <w:b/>
        <w:sz w:val="24"/>
        <w:szCs w:val="24"/>
      </w:rPr>
      <w:t>CONSELHO MUNICIPAL DOS DIREITOS DA</w:t>
    </w:r>
  </w:p>
  <w:p w14:paraId="0A3EF864" w14:textId="77777777" w:rsidR="003943F9" w:rsidRPr="00164D42" w:rsidRDefault="003943F9" w:rsidP="003943F9">
    <w:pPr>
      <w:pStyle w:val="Cabealho"/>
      <w:jc w:val="both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</w:t>
    </w:r>
    <w:r w:rsidRPr="00164D42">
      <w:rPr>
        <w:rFonts w:ascii="Times New Roman" w:hAnsi="Times New Roman" w:cs="Times New Roman"/>
        <w:b/>
        <w:sz w:val="24"/>
        <w:szCs w:val="24"/>
      </w:rPr>
      <w:t xml:space="preserve">CRIANÇA E ADOLESCENTE </w:t>
    </w:r>
  </w:p>
  <w:p w14:paraId="2CCBB7B2" w14:textId="77777777" w:rsidR="003943F9" w:rsidRPr="00164D42" w:rsidRDefault="003943F9" w:rsidP="003943F9">
    <w:pPr>
      <w:pStyle w:val="Cabealho"/>
      <w:jc w:val="both"/>
      <w:rPr>
        <w:rFonts w:ascii="Times New Roman" w:hAnsi="Times New Roman" w:cs="Times New Roman"/>
        <w:b/>
        <w:sz w:val="24"/>
        <w:szCs w:val="24"/>
      </w:rPr>
    </w:pPr>
    <w:r w:rsidRPr="00164D42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 xml:space="preserve">                                     </w:t>
    </w:r>
    <w:r w:rsidRPr="00164D42">
      <w:rPr>
        <w:rFonts w:ascii="Times New Roman" w:hAnsi="Times New Roman" w:cs="Times New Roman"/>
        <w:b/>
        <w:sz w:val="24"/>
        <w:szCs w:val="24"/>
      </w:rPr>
      <w:t>SANTA TEREZINHA DO PROGRESSO – SC</w:t>
    </w:r>
  </w:p>
  <w:p w14:paraId="1E52F751" w14:textId="77777777" w:rsidR="003943F9" w:rsidRDefault="003943F9">
    <w:pPr>
      <w:pStyle w:val="Cabealho"/>
    </w:pPr>
  </w:p>
  <w:p w14:paraId="6FE6951F" w14:textId="77777777" w:rsidR="003943F9" w:rsidRDefault="003943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14"/>
    <w:rsid w:val="000026FB"/>
    <w:rsid w:val="00023114"/>
    <w:rsid w:val="000A5975"/>
    <w:rsid w:val="000B0E4A"/>
    <w:rsid w:val="00165516"/>
    <w:rsid w:val="00185B14"/>
    <w:rsid w:val="002117F7"/>
    <w:rsid w:val="00243FA1"/>
    <w:rsid w:val="00264369"/>
    <w:rsid w:val="002873FF"/>
    <w:rsid w:val="003040CE"/>
    <w:rsid w:val="003943F9"/>
    <w:rsid w:val="00397967"/>
    <w:rsid w:val="003B5C72"/>
    <w:rsid w:val="003E5B44"/>
    <w:rsid w:val="004628F5"/>
    <w:rsid w:val="00514D1D"/>
    <w:rsid w:val="005477A5"/>
    <w:rsid w:val="00576895"/>
    <w:rsid w:val="005F6D2D"/>
    <w:rsid w:val="006A05BD"/>
    <w:rsid w:val="0070773A"/>
    <w:rsid w:val="008532F3"/>
    <w:rsid w:val="00863DC8"/>
    <w:rsid w:val="009C6DD6"/>
    <w:rsid w:val="00A02B91"/>
    <w:rsid w:val="00A965EC"/>
    <w:rsid w:val="00B553EE"/>
    <w:rsid w:val="00BB16B7"/>
    <w:rsid w:val="00BD59B5"/>
    <w:rsid w:val="00C44314"/>
    <w:rsid w:val="00CE5014"/>
    <w:rsid w:val="00DB1343"/>
    <w:rsid w:val="00DC1DE0"/>
    <w:rsid w:val="00DD7A60"/>
    <w:rsid w:val="00E90150"/>
    <w:rsid w:val="00EC2B79"/>
    <w:rsid w:val="00EE2E8B"/>
    <w:rsid w:val="00F36287"/>
    <w:rsid w:val="00F419CE"/>
    <w:rsid w:val="00F7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0B11"/>
  <w15:docId w15:val="{FFD85ED2-C75F-466D-9739-6C385F58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3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4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43F9"/>
  </w:style>
  <w:style w:type="paragraph" w:styleId="Rodap">
    <w:name w:val="footer"/>
    <w:basedOn w:val="Normal"/>
    <w:link w:val="RodapChar"/>
    <w:uiPriority w:val="99"/>
    <w:semiHidden/>
    <w:unhideWhenUsed/>
    <w:rsid w:val="00394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943F9"/>
  </w:style>
  <w:style w:type="paragraph" w:styleId="Textodebalo">
    <w:name w:val="Balloon Text"/>
    <w:basedOn w:val="Normal"/>
    <w:link w:val="TextodebaloChar"/>
    <w:uiPriority w:val="99"/>
    <w:semiHidden/>
    <w:unhideWhenUsed/>
    <w:rsid w:val="0039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3F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B553E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553EE"/>
    <w:rPr>
      <w:rFonts w:ascii="Microsoft Sans Serif" w:eastAsia="Microsoft Sans Serif" w:hAnsi="Microsoft Sans Serif" w:cs="Microsoft Sans Serif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D1550-A5F9-4039-B96D-CC943965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2021-09-28T19:18:00Z</cp:lastPrinted>
  <dcterms:created xsi:type="dcterms:W3CDTF">2022-09-19T19:04:00Z</dcterms:created>
  <dcterms:modified xsi:type="dcterms:W3CDTF">2022-09-19T19:04:00Z</dcterms:modified>
</cp:coreProperties>
</file>