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FB" w:rsidRDefault="009917FB" w:rsidP="00407A43">
      <w:pPr>
        <w:spacing w:line="360" w:lineRule="auto"/>
        <w:ind w:left="708" w:firstLine="708"/>
        <w:rPr>
          <w:rFonts w:ascii="Garamond" w:hAnsi="Garamond"/>
          <w:b/>
          <w:spacing w:val="40"/>
          <w:sz w:val="24"/>
          <w:szCs w:val="24"/>
        </w:rPr>
      </w:pPr>
      <w:r>
        <w:rPr>
          <w:rFonts w:ascii="Garamond" w:hAnsi="Garamond"/>
          <w:b/>
          <w:spacing w:val="40"/>
          <w:sz w:val="24"/>
          <w:szCs w:val="24"/>
        </w:rPr>
        <w:t xml:space="preserve">PROCESSO LICITATÓRIO </w:t>
      </w:r>
      <w:r w:rsidR="00407A43">
        <w:rPr>
          <w:rFonts w:ascii="Garamond" w:hAnsi="Garamond"/>
          <w:b/>
          <w:spacing w:val="40"/>
          <w:sz w:val="24"/>
          <w:szCs w:val="24"/>
        </w:rPr>
        <w:t xml:space="preserve">Nº. </w:t>
      </w:r>
      <w:fldSimple w:instr=" DOCVARIABLE &quot;NumProcesso&quot; \* MERGEFORMAT ">
        <w:r>
          <w:rPr>
            <w:rFonts w:ascii="Garamond" w:hAnsi="Garamond"/>
            <w:b/>
            <w:spacing w:val="40"/>
            <w:sz w:val="24"/>
            <w:szCs w:val="24"/>
          </w:rPr>
          <w:t>27/2017</w:t>
        </w:r>
      </w:fldSimple>
      <w:r>
        <w:rPr>
          <w:rFonts w:ascii="Garamond" w:hAnsi="Garamond"/>
          <w:b/>
          <w:spacing w:val="40"/>
          <w:sz w:val="24"/>
          <w:szCs w:val="24"/>
        </w:rPr>
        <w:t xml:space="preserve"> </w:t>
      </w:r>
    </w:p>
    <w:p w:rsidR="009917FB" w:rsidRDefault="009917FB" w:rsidP="009917FB">
      <w:pPr>
        <w:pStyle w:val="Ttulo2"/>
        <w:rPr>
          <w:rFonts w:ascii="Garamond" w:hAnsi="Garamond"/>
          <w:sz w:val="24"/>
          <w:szCs w:val="24"/>
        </w:rPr>
      </w:pPr>
      <w:r>
        <w:rPr>
          <w:rFonts w:ascii="Garamond" w:hAnsi="Garamond"/>
          <w:sz w:val="24"/>
          <w:szCs w:val="24"/>
        </w:rPr>
        <w:t xml:space="preserve">MODALIDADE: </w:t>
      </w:r>
      <w:fldSimple w:instr=" DOCVARIABLE &quot;Modalidade&quot; \* MERGEFORMAT ">
        <w:r>
          <w:rPr>
            <w:rFonts w:ascii="Garamond" w:hAnsi="Garamond"/>
            <w:sz w:val="24"/>
            <w:szCs w:val="24"/>
          </w:rPr>
          <w:t>PREGÃO PRESENCIAL</w:t>
        </w:r>
      </w:fldSimple>
      <w:r>
        <w:rPr>
          <w:rFonts w:ascii="Garamond" w:hAnsi="Garamond"/>
          <w:sz w:val="24"/>
          <w:szCs w:val="24"/>
        </w:rPr>
        <w:t xml:space="preserve"> SISTEMA REGISTRO DE PREÇOS </w:t>
      </w:r>
      <w:r w:rsidR="00407A43">
        <w:rPr>
          <w:rFonts w:ascii="Garamond" w:hAnsi="Garamond"/>
          <w:sz w:val="24"/>
          <w:szCs w:val="24"/>
        </w:rPr>
        <w:t xml:space="preserve">Nº. </w:t>
      </w:r>
      <w:r>
        <w:rPr>
          <w:rFonts w:ascii="Garamond" w:hAnsi="Garamond"/>
          <w:sz w:val="24"/>
          <w:szCs w:val="24"/>
        </w:rPr>
        <w:t xml:space="preserve">17/2017 </w:t>
      </w:r>
    </w:p>
    <w:p w:rsidR="009917FB" w:rsidRDefault="009917FB" w:rsidP="009917FB">
      <w:pPr>
        <w:jc w:val="both"/>
        <w:rPr>
          <w:rFonts w:ascii="Garamond" w:hAnsi="Garamond"/>
          <w:sz w:val="24"/>
          <w:szCs w:val="24"/>
        </w:rPr>
      </w:pPr>
    </w:p>
    <w:p w:rsidR="009917FB" w:rsidRDefault="009917FB" w:rsidP="009917FB">
      <w:pPr>
        <w:jc w:val="center"/>
        <w:rPr>
          <w:rFonts w:ascii="Garamond" w:hAnsi="Garamond"/>
          <w:b/>
          <w:sz w:val="24"/>
          <w:szCs w:val="24"/>
        </w:rPr>
      </w:pPr>
      <w:r>
        <w:rPr>
          <w:rFonts w:ascii="Garamond" w:hAnsi="Garamond"/>
          <w:b/>
          <w:sz w:val="24"/>
          <w:szCs w:val="24"/>
        </w:rPr>
        <w:t>1. PREÂMBULO</w:t>
      </w: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r>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rFonts w:ascii="Garamond" w:hAnsi="Garamond"/>
            <w:sz w:val="24"/>
            <w:szCs w:val="24"/>
          </w:rPr>
          <w:t>PREGÃO PRESENCIAL</w:t>
        </w:r>
      </w:fldSimple>
      <w:r w:rsidR="00292E36">
        <w:t xml:space="preserve"> – </w:t>
      </w:r>
      <w:r w:rsidR="00292E36" w:rsidRPr="00292E36">
        <w:rPr>
          <w:rFonts w:ascii="Garamond" w:hAnsi="Garamond"/>
          <w:sz w:val="24"/>
          <w:szCs w:val="24"/>
        </w:rPr>
        <w:t>SISTEMA REGISTRO DE PREÇOS</w:t>
      </w:r>
      <w:r>
        <w:rPr>
          <w:rFonts w:ascii="Garamond" w:hAnsi="Garamond"/>
          <w:sz w:val="24"/>
          <w:szCs w:val="24"/>
        </w:rPr>
        <w:t xml:space="preserve">, do tipo </w:t>
      </w:r>
      <w:fldSimple w:instr=" DOCVARIABLE &quot;FormaJulgamento&quot; \* MERGEFORMAT ">
        <w:r>
          <w:rPr>
            <w:rFonts w:ascii="Garamond" w:hAnsi="Garamond"/>
            <w:sz w:val="24"/>
            <w:szCs w:val="24"/>
          </w:rPr>
          <w:t>Menor Preço por Item</w:t>
        </w:r>
      </w:fldSimple>
      <w:r>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Aquisição de</w:t>
        </w:r>
        <w:r w:rsidR="00333271">
          <w:rPr>
            <w:rFonts w:ascii="Garamond" w:hAnsi="Garamond"/>
            <w:b/>
            <w:sz w:val="24"/>
            <w:szCs w:val="24"/>
          </w:rPr>
          <w:t xml:space="preserve"> forma parcelada de </w:t>
        </w:r>
        <w:r>
          <w:rPr>
            <w:rFonts w:ascii="Garamond" w:hAnsi="Garamond"/>
            <w:b/>
            <w:sz w:val="24"/>
            <w:szCs w:val="24"/>
          </w:rPr>
          <w:t>eletrodomésticos, louças e materiais de consumo para manutenção das diversas Secretarias da Administração Municipal e Fundo Municipal de Saúde</w:t>
        </w:r>
      </w:fldSimple>
      <w:r>
        <w:rPr>
          <w:rFonts w:ascii="Garamond" w:hAnsi="Garamond"/>
          <w:sz w:val="24"/>
          <w:szCs w:val="24"/>
        </w:rPr>
        <w:t xml:space="preserve">, a abertura se dará no dia </w:t>
      </w:r>
      <w:fldSimple w:instr=" DOCVARIABLE &quot;DataAbertura&quot; \* MERGEFORMAT ">
        <w:r>
          <w:rPr>
            <w:rFonts w:ascii="Garamond" w:hAnsi="Garamond"/>
            <w:sz w:val="24"/>
            <w:szCs w:val="24"/>
          </w:rPr>
          <w:t>09/03/2017</w:t>
        </w:r>
      </w:fldSimple>
      <w:r>
        <w:rPr>
          <w:rFonts w:ascii="Garamond" w:hAnsi="Garamond"/>
          <w:sz w:val="24"/>
          <w:szCs w:val="24"/>
        </w:rPr>
        <w:t xml:space="preserve">, às </w:t>
      </w:r>
      <w:fldSimple w:instr=" DOCVARIABLE &quot;HoraFinalRecEnvelope&quot; \* MERGEFORMAT ">
        <w:r>
          <w:rPr>
            <w:rFonts w:ascii="Garamond" w:hAnsi="Garamond"/>
            <w:sz w:val="24"/>
            <w:szCs w:val="24"/>
          </w:rPr>
          <w:t>08:15</w:t>
        </w:r>
      </w:fldSimple>
      <w:r>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sz w:val="24"/>
            <w:szCs w:val="24"/>
          </w:rPr>
          <w:t>08:15</w:t>
        </w:r>
      </w:fldSimple>
      <w:r>
        <w:rPr>
          <w:rFonts w:ascii="Garamond" w:hAnsi="Garamond"/>
          <w:sz w:val="24"/>
          <w:szCs w:val="24"/>
        </w:rPr>
        <w:t xml:space="preserve"> horas, no mesmo dia e endereço já mencionado.</w:t>
      </w:r>
    </w:p>
    <w:p w:rsidR="009917FB" w:rsidRDefault="009917FB" w:rsidP="009917FB">
      <w:pPr>
        <w:jc w:val="both"/>
        <w:rPr>
          <w:rFonts w:ascii="Garamond" w:hAnsi="Garamond"/>
          <w:sz w:val="24"/>
          <w:szCs w:val="24"/>
        </w:rPr>
      </w:pPr>
    </w:p>
    <w:p w:rsidR="009917FB" w:rsidRDefault="009917FB" w:rsidP="009917FB">
      <w:pPr>
        <w:jc w:val="center"/>
        <w:rPr>
          <w:rFonts w:ascii="Garamond" w:hAnsi="Garamond"/>
          <w:b/>
          <w:sz w:val="24"/>
          <w:szCs w:val="24"/>
        </w:rPr>
      </w:pPr>
      <w:r>
        <w:rPr>
          <w:rFonts w:ascii="Garamond" w:hAnsi="Garamond"/>
          <w:b/>
          <w:sz w:val="24"/>
          <w:szCs w:val="24"/>
        </w:rPr>
        <w:t>2. DO OBJETO DO PREGÃO</w:t>
      </w:r>
    </w:p>
    <w:p w:rsidR="009917FB" w:rsidRDefault="009917FB" w:rsidP="009917FB">
      <w:pPr>
        <w:jc w:val="center"/>
        <w:rPr>
          <w:rFonts w:ascii="Garamond" w:hAnsi="Garamond"/>
          <w:sz w:val="24"/>
          <w:szCs w:val="24"/>
        </w:rPr>
      </w:pPr>
    </w:p>
    <w:p w:rsidR="009917FB" w:rsidRDefault="009917FB" w:rsidP="00407A43">
      <w:pPr>
        <w:jc w:val="both"/>
        <w:rPr>
          <w:rFonts w:ascii="Garamond" w:hAnsi="Garamond"/>
          <w:b/>
          <w:bCs/>
          <w:sz w:val="24"/>
          <w:szCs w:val="24"/>
        </w:rPr>
      </w:pPr>
      <w:r>
        <w:rPr>
          <w:rFonts w:ascii="Garamond" w:hAnsi="Garamond"/>
          <w:sz w:val="24"/>
          <w:szCs w:val="24"/>
        </w:rPr>
        <w:t xml:space="preserve">2.1 </w:t>
      </w:r>
      <w:fldSimple w:instr=" DOCVARIABLE &quot;ObjetoLicitacao&quot; \* MERGEFORMAT ">
        <w:r>
          <w:rPr>
            <w:rFonts w:ascii="Garamond" w:hAnsi="Garamond"/>
            <w:sz w:val="24"/>
            <w:szCs w:val="24"/>
          </w:rPr>
          <w:t>Aquisição de eletrodomésticos, louças e materiais de consumo para manutenção das diversas Secretarias da Administração Municipal e Fundo Municipal de Saúde</w:t>
        </w:r>
      </w:fldSimple>
      <w:r>
        <w:rPr>
          <w:rFonts w:ascii="Garamond" w:hAnsi="Garamond"/>
          <w:sz w:val="24"/>
          <w:szCs w:val="24"/>
        </w:rPr>
        <w:t xml:space="preserve">, de acordo com a(s) especificação (ões) e quantidade(s) abaixo discriminada(s):  </w:t>
      </w:r>
      <w:r w:rsidR="00794599">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794599">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908"/>
        <w:gridCol w:w="752"/>
        <w:gridCol w:w="807"/>
        <w:gridCol w:w="3269"/>
        <w:gridCol w:w="1173"/>
        <w:gridCol w:w="1109"/>
      </w:tblGrid>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b/>
                <w:bCs/>
                <w:sz w:val="24"/>
                <w:szCs w:val="24"/>
              </w:rPr>
            </w:pPr>
            <w:r>
              <w:rPr>
                <w:rFonts w:ascii="Garamond" w:hAnsi="Garamond" w:cs="Arial"/>
                <w:b/>
                <w:bCs/>
                <w:sz w:val="24"/>
                <w:szCs w:val="24"/>
              </w:rPr>
              <w:t>Item</w:t>
            </w:r>
          </w:p>
        </w:tc>
        <w:tc>
          <w:tcPr>
            <w:tcW w:w="126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b/>
                <w:bCs/>
                <w:sz w:val="24"/>
                <w:szCs w:val="24"/>
              </w:rPr>
            </w:pPr>
            <w:r>
              <w:rPr>
                <w:rFonts w:ascii="Garamond" w:hAnsi="Garamond" w:cs="Arial"/>
                <w:b/>
                <w:bCs/>
                <w:sz w:val="24"/>
                <w:szCs w:val="24"/>
              </w:rPr>
              <w:t>Quant</w:t>
            </w:r>
          </w:p>
        </w:tc>
        <w:tc>
          <w:tcPr>
            <w:tcW w:w="72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b/>
                <w:bCs/>
                <w:sz w:val="24"/>
                <w:szCs w:val="24"/>
              </w:rPr>
            </w:pPr>
            <w:r>
              <w:rPr>
                <w:rFonts w:ascii="Garamond" w:hAnsi="Garamond" w:cs="Arial"/>
                <w:b/>
                <w:bCs/>
                <w:sz w:val="24"/>
                <w:szCs w:val="24"/>
              </w:rPr>
              <w:t>Unid.</w:t>
            </w:r>
          </w:p>
        </w:tc>
        <w:tc>
          <w:tcPr>
            <w:tcW w:w="72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b/>
                <w:bCs/>
                <w:sz w:val="24"/>
                <w:szCs w:val="24"/>
              </w:rPr>
            </w:pPr>
            <w:r>
              <w:rPr>
                <w:rFonts w:ascii="Garamond" w:hAnsi="Garamond" w:cs="Arial"/>
                <w:b/>
                <w:bCs/>
                <w:sz w:val="24"/>
                <w:szCs w:val="24"/>
              </w:rPr>
              <w:t>Marca</w:t>
            </w:r>
          </w:p>
        </w:tc>
        <w:tc>
          <w:tcPr>
            <w:tcW w:w="5695"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b/>
                <w:bCs/>
                <w:sz w:val="24"/>
                <w:szCs w:val="24"/>
              </w:rPr>
            </w:pPr>
            <w:r>
              <w:rPr>
                <w:rFonts w:ascii="Garamond" w:hAnsi="Garamond" w:cs="Arial"/>
                <w:b/>
                <w:bCs/>
                <w:sz w:val="24"/>
                <w:szCs w:val="24"/>
              </w:rPr>
              <w:t>Descrição</w:t>
            </w:r>
          </w:p>
        </w:tc>
        <w:tc>
          <w:tcPr>
            <w:tcW w:w="126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b/>
                <w:bCs/>
                <w:sz w:val="24"/>
                <w:szCs w:val="24"/>
              </w:rPr>
            </w:pPr>
            <w:r>
              <w:rPr>
                <w:rFonts w:ascii="Garamond" w:hAnsi="Garamond" w:cs="Arial"/>
                <w:b/>
                <w:bCs/>
                <w:sz w:val="24"/>
                <w:szCs w:val="24"/>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b/>
                <w:bCs/>
                <w:sz w:val="24"/>
                <w:szCs w:val="24"/>
              </w:rPr>
            </w:pPr>
            <w:r>
              <w:rPr>
                <w:rFonts w:ascii="Garamond" w:hAnsi="Garamond" w:cs="Arial"/>
                <w:b/>
                <w:bCs/>
                <w:sz w:val="24"/>
                <w:szCs w:val="24"/>
              </w:rPr>
              <w:t>Preço Total</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ASSADEIRA, n° 04, retângular, alumínio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16,99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169,90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ASSADEIRA, n° 05, retângular, alumínio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18,69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186,90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ASSADEIRA, para forno, vidro temperado, com tampa plástica, tamanho grande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55,30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276,50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ANTENA parabólica, Kit Completo Antena </w:t>
            </w:r>
            <w:r w:rsidR="00407A43">
              <w:rPr>
                <w:rFonts w:ascii="Garamond" w:hAnsi="Garamond" w:cs="Arial"/>
                <w:sz w:val="24"/>
                <w:szCs w:val="24"/>
              </w:rPr>
              <w:t>Parabólica</w:t>
            </w:r>
            <w:r>
              <w:rPr>
                <w:rFonts w:ascii="Garamond" w:hAnsi="Garamond" w:cs="Arial"/>
                <w:sz w:val="24"/>
                <w:szCs w:val="24"/>
              </w:rPr>
              <w:t xml:space="preserve"> + Receptor Nanobox + Lnbf + Cabo (mínimo 15m)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430,00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860,00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6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BACIA, inox, multiuso, redonda, 38cm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43,98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263,88</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6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BACIA, inox, multiuso, retangular, rasa, 34x40x08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54,98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329,88</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BACIA, plástica, tamanho 15lt, redonda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14,28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142,80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8</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BANDEJA, para pão de queijo, com 12 unidades.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18,98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189,80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BATEDEIRA, planetária, 4 litros, 8 velocidades, 300W, 220V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530,00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2.650,00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BOMBA, para chimarrão, </w:t>
            </w:r>
            <w:r w:rsidR="00407A43">
              <w:rPr>
                <w:rFonts w:ascii="Garamond" w:hAnsi="Garamond" w:cs="Arial"/>
                <w:sz w:val="24"/>
                <w:szCs w:val="24"/>
              </w:rPr>
              <w:t>inox</w:t>
            </w:r>
            <w:r>
              <w:rPr>
                <w:rFonts w:ascii="Garamond" w:hAnsi="Garamond" w:cs="Arial"/>
                <w:sz w:val="24"/>
                <w:szCs w:val="24"/>
              </w:rPr>
              <w:t xml:space="preserve">, com rosca e limpador.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49,99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499,90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11</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BULE, alumínio, n°14, 2,5 lt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27,48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274,80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12</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CAIXA frigorífica, quadrada, tamanho 15 lt, plástica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18,68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186,80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13</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CAIXA frigorífica, tamanho grande, plástica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50,58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505,80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CAIXA frigorífica, tamanho médio, plástica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43,98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439,80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12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CAIXA, multiuso, plástica, cor branca, 12 lt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16,48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197,76</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16</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8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CHALEIRA, inox, média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55,00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440,00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17</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8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CHALEIRA, inox, grande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60,48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483,84</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14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COLHER, grande de cozinha inox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9,88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138,32</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19</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CONCHA, grande </w:t>
            </w:r>
            <w:r w:rsidR="00407A43">
              <w:rPr>
                <w:rFonts w:ascii="Garamond" w:hAnsi="Garamond" w:cs="Arial"/>
                <w:sz w:val="24"/>
                <w:szCs w:val="24"/>
              </w:rPr>
              <w:t>inox</w:t>
            </w:r>
            <w:r>
              <w:rPr>
                <w:rFonts w:ascii="Garamond" w:hAnsi="Garamond" w:cs="Arial"/>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9,88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98,80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45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333271" w:rsidP="00333271">
            <w:pPr>
              <w:jc w:val="center"/>
              <w:rPr>
                <w:rFonts w:ascii="Garamond" w:hAnsi="Garamond" w:cs="Arial"/>
                <w:sz w:val="24"/>
                <w:szCs w:val="24"/>
              </w:rPr>
            </w:pPr>
            <w:r>
              <w:rPr>
                <w:rFonts w:ascii="Garamond" w:hAnsi="Garamond" w:cs="Arial"/>
                <w:sz w:val="24"/>
                <w:szCs w:val="24"/>
              </w:rPr>
              <w:t>conj</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CONJUNTO, de colher inox, cabo de plástico, colorido, com 12 und, boa qualidade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34,99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1.574,55</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21</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45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333271">
            <w:pPr>
              <w:jc w:val="center"/>
              <w:rPr>
                <w:rFonts w:ascii="Garamond" w:hAnsi="Garamond" w:cs="Arial"/>
                <w:sz w:val="24"/>
                <w:szCs w:val="24"/>
              </w:rPr>
            </w:pPr>
            <w:r>
              <w:rPr>
                <w:rFonts w:ascii="Garamond" w:hAnsi="Garamond" w:cs="Arial"/>
                <w:sz w:val="24"/>
                <w:szCs w:val="24"/>
              </w:rPr>
              <w:t>conj</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CONJUNTO, de faca inox, cabo de plástico, colorido, com serra, com 12 und, boa qualidade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34,99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1.574,55</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22</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45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333271">
            <w:pPr>
              <w:jc w:val="center"/>
              <w:rPr>
                <w:rFonts w:ascii="Garamond" w:hAnsi="Garamond" w:cs="Arial"/>
                <w:sz w:val="24"/>
                <w:szCs w:val="24"/>
              </w:rPr>
            </w:pPr>
            <w:r>
              <w:rPr>
                <w:rFonts w:ascii="Garamond" w:hAnsi="Garamond" w:cs="Arial"/>
                <w:sz w:val="24"/>
                <w:szCs w:val="24"/>
              </w:rPr>
              <w:t>conj</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CONJUNTO, de faca inox, sem ponta, com serra, com 12 und, boa qualidade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34,99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1.574,55</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23</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45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333271">
            <w:pPr>
              <w:jc w:val="center"/>
              <w:rPr>
                <w:rFonts w:ascii="Garamond" w:hAnsi="Garamond" w:cs="Arial"/>
                <w:sz w:val="24"/>
                <w:szCs w:val="24"/>
              </w:rPr>
            </w:pPr>
            <w:r>
              <w:rPr>
                <w:rFonts w:ascii="Garamond" w:hAnsi="Garamond" w:cs="Arial"/>
                <w:sz w:val="24"/>
                <w:szCs w:val="24"/>
              </w:rPr>
              <w:t>conj</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CONJUNTO, de garfo inox, cabo de plástico, colorido, com 12 und, boa qualidade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34,99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1.574,55</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24</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180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COPO, para água, 200ml, de vidro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495,00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25</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8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CORTADOR, de massa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3,28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26,24</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26</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ESCORREDOR, massa, alumínio, 30 cm, com pé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51,30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205,20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27</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ESCUMADEIRA, inóx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9,99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99,90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28</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ESPELHO, com moldura, 40x90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195,00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29</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FACA, peixeira, inox, 7" cabo de madeira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250,00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30</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FACA, peixeira, inox, 6" cabo de madeira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200,00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31</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12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FACA, de pão, n° 7"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17,86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214,32</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32</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6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FORMA para pão antiaderente, n° 3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16,48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98,88</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33</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FORNO ELÉTRICO, com grelhador, 44 litros, 1750W, completo, 220v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2.400,00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lastRenderedPageBreak/>
              <w:t>34</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FREEZER horizontal, 519 litros, duas tampas, acabamento em chapas de aço pintado, rodinhas para locomoção e dreno frontal para facilitar a limpeza, tamanhos aproximados (147,30cm de largura, 94cm de altura, 78cm profundidade, 72kg de peso), 200W potência, função resfriador, 220v.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2.299,00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4.598,00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35</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FRIGIDEIRA, antiaderente, n°30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33,10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165,50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36</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GARRAFA TÉRMICA, capacidade 1,8 litros, com sistema de bombeamento superior, ágil e eficiente, em </w:t>
            </w:r>
            <w:r w:rsidR="00407A43">
              <w:rPr>
                <w:rFonts w:ascii="Garamond" w:hAnsi="Garamond" w:cs="Arial"/>
                <w:sz w:val="24"/>
                <w:szCs w:val="24"/>
              </w:rPr>
              <w:t>inox</w:t>
            </w:r>
            <w:r>
              <w:rPr>
                <w:rFonts w:ascii="Garamond" w:hAnsi="Garamond" w:cs="Arial"/>
                <w:sz w:val="24"/>
                <w:szCs w:val="24"/>
              </w:rPr>
              <w:t xml:space="preserve">, boa qualidade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125,99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3.779,70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37</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GARRAFÃO, térmico 5lt, azul ou vermelho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34,00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340,00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38</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GUILHOTINA, extensão de corte 300mm, 8 folhas, base 390x270mm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260,00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39</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IMPRESSORA, multifuncional, Tanque de tinta, colorida Wireless (Ecotank), bivolt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1.250,00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2.500,00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40</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JARRA, térmica </w:t>
            </w:r>
            <w:r w:rsidR="00407A43">
              <w:rPr>
                <w:rFonts w:ascii="Garamond" w:hAnsi="Garamond" w:cs="Arial"/>
                <w:sz w:val="24"/>
                <w:szCs w:val="24"/>
              </w:rPr>
              <w:t>inox</w:t>
            </w:r>
            <w:r>
              <w:rPr>
                <w:rFonts w:ascii="Garamond" w:hAnsi="Garamond" w:cs="Arial"/>
                <w:sz w:val="24"/>
                <w:szCs w:val="24"/>
              </w:rPr>
              <w:t xml:space="preserve">, capacidade 2lt, 220v.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95,00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380,00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41</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JARRA, para água, vidro com tampa, capacidade 2lt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15,49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309,80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42</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LÂMPADA, econômica 23W (branca)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12,98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519,20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43</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LIQUIDIFICADOR industrial Inox 800w, 4litros, de alta rotação, 220volts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530,00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2.650,00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44</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8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PANELA, de pressão, alumínio, 7lt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95,00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760,00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45</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12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PANELÃO, alumínio, n° 34, 15 lt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76,89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922,68</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46</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12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PANELÃO, alumínio, n° 36, 18 lt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89,98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1.079,76</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47</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12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PEGADOR, de massa em inox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9,88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118,56</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48</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12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PORTA, filtro, para coar café, n° 103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5,49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65,88</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49</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POTE, de vidro, capacidade 2lt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12,31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49,24</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50</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POTE, de vidro, capacidade 3lt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14,31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57,24</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51</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POTE, de plástico, multiuso, organizadores, conjunto com 4 </w:t>
            </w:r>
            <w:r>
              <w:rPr>
                <w:rFonts w:ascii="Garamond" w:hAnsi="Garamond" w:cs="Arial"/>
                <w:sz w:val="24"/>
                <w:szCs w:val="24"/>
              </w:rPr>
              <w:lastRenderedPageBreak/>
              <w:t xml:space="preserve">potes encaixáveis e empilháveis, para alimentos quentes e frios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lastRenderedPageBreak/>
              <w:t xml:space="preserve">24,99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249,90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lastRenderedPageBreak/>
              <w:t>52</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PRATO, fundo, vidro temperado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5,31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1.593,00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53</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4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RÁDIO Portátil, com entrada USB/AUX/RMS/CD/SD, e rádio FM, 6w, bivolt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230,00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920,00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54</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RALADOR, 4 faces, alumínio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5,49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54,90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55</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REFRIGERADOR, Frost free 390 litros 220v.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1.629,00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3.258,00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56</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RISOTEIRA, polida, alumínio, n° 36, 13,5lt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65,97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197,91</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57</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6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ROLO, móvel de madeira, grande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20,51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123,06</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58</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SOCADOR, de feijão em madeira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5,49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27,45</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59</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TÁBUA, para corte, vidro, média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14,49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144,90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TELEVISOR, Smart TV LED 42", Full HD, com Conversor Digital Integrado, Wi-Fi 2, HDMI, USB, com Tizen Gamefly Áudio Frontal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1.940,00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5.820,00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61</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333271">
            <w:pPr>
              <w:jc w:val="center"/>
              <w:rPr>
                <w:rFonts w:ascii="Garamond" w:hAnsi="Garamond" w:cs="Arial"/>
                <w:sz w:val="24"/>
                <w:szCs w:val="24"/>
              </w:rPr>
            </w:pPr>
            <w:r>
              <w:rPr>
                <w:rFonts w:ascii="Garamond" w:hAnsi="Garamond" w:cs="Arial"/>
                <w:sz w:val="24"/>
                <w:szCs w:val="24"/>
              </w:rPr>
              <w:t>jogo</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XÍCARA, com pires, para cafezinho, vidro temperado, 246ml, jogo com 6 und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29,40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147,00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62</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30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XÍCARA, com pires, vidro temperado, 246ml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10,31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309,30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63</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XÍCARA, tipo caneca, vidro temperado, 200ml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5,31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1.062,00</w:t>
            </w:r>
          </w:p>
        </w:tc>
      </w:tr>
      <w:tr w:rsidR="009917FB" w:rsidTr="009917FB">
        <w:trPr>
          <w:jc w:val="center"/>
        </w:trPr>
        <w:tc>
          <w:tcPr>
            <w:tcW w:w="6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65</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9917FB" w:rsidRDefault="009917FB">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both"/>
              <w:rPr>
                <w:rFonts w:ascii="Garamond" w:eastAsiaTheme="minorEastAsia" w:hAnsi="Garamond"/>
                <w:sz w:val="24"/>
                <w:szCs w:val="24"/>
              </w:rPr>
            </w:pPr>
            <w:r>
              <w:rPr>
                <w:rFonts w:ascii="Garamond" w:hAnsi="Garamond" w:cs="Arial"/>
                <w:sz w:val="24"/>
                <w:szCs w:val="24"/>
              </w:rPr>
              <w:t>LENÇOS UMEDECIDOS, tradicional, com 50und, macios, flexíveis e resistentes para uma limpeza eficiente e eficaz, sem agredir ou irritar a pele delicada do bebê. Sua fórmula, composta por derivados do óleo de oliva e extrato de rosas-brancas, possui ações hidratante e calmante, deixando a pele do bebê suave por mais tempo. Não contém álcool etílico, corantes e parabenos. Levemente perfumados com a fragrância Tradicional da linha Bebê. Dermatologicamente testado.</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 xml:space="preserve">12,90 </w:t>
            </w:r>
          </w:p>
        </w:tc>
        <w:tc>
          <w:tcPr>
            <w:tcW w:w="1440" w:type="dxa"/>
            <w:tcBorders>
              <w:top w:val="single" w:sz="4" w:space="0" w:color="auto"/>
              <w:left w:val="single" w:sz="4" w:space="0" w:color="auto"/>
              <w:bottom w:val="single" w:sz="4" w:space="0" w:color="auto"/>
              <w:right w:val="single" w:sz="4" w:space="0" w:color="auto"/>
            </w:tcBorders>
            <w:hideMark/>
          </w:tcPr>
          <w:p w:rsidR="009917FB" w:rsidRDefault="009917FB">
            <w:pPr>
              <w:jc w:val="right"/>
              <w:rPr>
                <w:rFonts w:ascii="Garamond" w:hAnsi="Garamond" w:cs="Arial"/>
                <w:sz w:val="24"/>
                <w:szCs w:val="24"/>
              </w:rPr>
            </w:pPr>
            <w:r>
              <w:rPr>
                <w:rFonts w:ascii="Garamond" w:hAnsi="Garamond" w:cs="Arial"/>
                <w:sz w:val="24"/>
                <w:szCs w:val="24"/>
              </w:rPr>
              <w:t>1.290,00</w:t>
            </w:r>
          </w:p>
        </w:tc>
      </w:tr>
      <w:tr w:rsidR="009917FB" w:rsidTr="009917FB">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9917FB" w:rsidRDefault="009917FB">
            <w:pPr>
              <w:pStyle w:val="Ttulo1"/>
              <w:jc w:val="right"/>
              <w:rPr>
                <w:rFonts w:ascii="Garamond" w:eastAsia="Times New Roman" w:hAnsi="Garamond" w:cs="Arial"/>
                <w:sz w:val="24"/>
                <w:szCs w:val="24"/>
              </w:rPr>
            </w:pPr>
            <w:r>
              <w:rPr>
                <w:rFonts w:ascii="Garamond" w:eastAsia="Times New Roman" w:hAnsi="Garamond" w:cs="Arial"/>
                <w:sz w:val="24"/>
                <w:szCs w:val="24"/>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9917FB" w:rsidRDefault="009917FB">
            <w:pPr>
              <w:spacing w:before="100" w:beforeAutospacing="1" w:after="100" w:afterAutospacing="1"/>
              <w:jc w:val="right"/>
              <w:rPr>
                <w:rFonts w:ascii="Garamond" w:eastAsiaTheme="minorEastAsia" w:hAnsi="Garamond"/>
                <w:sz w:val="24"/>
                <w:szCs w:val="24"/>
              </w:rPr>
            </w:pPr>
            <w:r>
              <w:rPr>
                <w:rFonts w:ascii="Garamond" w:hAnsi="Garamond" w:cs="Arial"/>
                <w:sz w:val="24"/>
                <w:szCs w:val="24"/>
              </w:rPr>
              <w:t xml:space="preserve">52.571,20 </w:t>
            </w:r>
          </w:p>
        </w:tc>
      </w:tr>
    </w:tbl>
    <w:p w:rsidR="009917FB" w:rsidRDefault="00794599" w:rsidP="009917FB">
      <w:pPr>
        <w:jc w:val="center"/>
        <w:rPr>
          <w:rFonts w:ascii="Garamond" w:hAnsi="Garamond"/>
          <w:sz w:val="24"/>
          <w:szCs w:val="24"/>
        </w:rPr>
      </w:pPr>
      <w:r>
        <w:rPr>
          <w:rFonts w:ascii="Garamond" w:hAnsi="Garamond" w:cs="Arial"/>
          <w:sz w:val="24"/>
          <w:szCs w:val="24"/>
        </w:rPr>
        <w:fldChar w:fldCharType="end"/>
      </w:r>
    </w:p>
    <w:p w:rsidR="009917FB" w:rsidRDefault="009917FB" w:rsidP="009917FB">
      <w:pPr>
        <w:jc w:val="center"/>
        <w:rPr>
          <w:rFonts w:ascii="Garamond" w:hAnsi="Garamond"/>
          <w:b/>
          <w:sz w:val="24"/>
          <w:szCs w:val="24"/>
        </w:rPr>
      </w:pPr>
      <w:r>
        <w:rPr>
          <w:rFonts w:ascii="Garamond" w:hAnsi="Garamond"/>
          <w:b/>
          <w:sz w:val="24"/>
          <w:szCs w:val="24"/>
        </w:rPr>
        <w:t>3. DAS CONDIÇÕES DE PARTICIPAÇÃO</w:t>
      </w:r>
    </w:p>
    <w:p w:rsidR="009917FB" w:rsidRDefault="009917FB" w:rsidP="009917FB">
      <w:pPr>
        <w:jc w:val="center"/>
        <w:rPr>
          <w:rFonts w:ascii="Garamond" w:hAnsi="Garamond"/>
          <w:b/>
          <w:sz w:val="24"/>
          <w:szCs w:val="24"/>
        </w:rPr>
      </w:pPr>
    </w:p>
    <w:p w:rsidR="009917FB" w:rsidRDefault="009917FB" w:rsidP="009917FB">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9917FB" w:rsidRDefault="009917FB" w:rsidP="009917FB">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9917FB" w:rsidRDefault="009917FB" w:rsidP="009917FB">
      <w:pPr>
        <w:jc w:val="both"/>
        <w:rPr>
          <w:rFonts w:ascii="Garamond" w:hAnsi="Garamond"/>
          <w:sz w:val="24"/>
          <w:szCs w:val="24"/>
        </w:rPr>
      </w:pPr>
      <w:r>
        <w:rPr>
          <w:rFonts w:ascii="Garamond" w:hAnsi="Garamond"/>
          <w:b/>
          <w:sz w:val="24"/>
          <w:szCs w:val="24"/>
        </w:rPr>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9917FB" w:rsidRDefault="009917FB" w:rsidP="00333271">
      <w:pPr>
        <w:pStyle w:val="Corpodetexto"/>
        <w:spacing w:after="0"/>
        <w:rPr>
          <w:rFonts w:ascii="Garamond" w:hAnsi="Garamond"/>
          <w:bCs/>
          <w:sz w:val="24"/>
          <w:szCs w:val="24"/>
        </w:rPr>
      </w:pPr>
      <w:r>
        <w:rPr>
          <w:rFonts w:ascii="Garamond" w:hAnsi="Garamond"/>
          <w:bCs/>
          <w:sz w:val="24"/>
          <w:szCs w:val="24"/>
        </w:rPr>
        <w:t xml:space="preserve">a) Instrumento Público de Procuração, </w:t>
      </w:r>
      <w:r>
        <w:rPr>
          <w:rFonts w:ascii="Garamond" w:hAnsi="Garamond"/>
          <w:sz w:val="24"/>
          <w:szCs w:val="24"/>
        </w:rPr>
        <w:t>(</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xml:space="preserve">), </w:t>
      </w:r>
      <w:r>
        <w:rPr>
          <w:rFonts w:ascii="Garamond" w:hAnsi="Garamond"/>
          <w:bCs/>
          <w:sz w:val="24"/>
          <w:szCs w:val="24"/>
        </w:rPr>
        <w:t>com poderes que autorizem o credenciado a representar a licitante em licitações públicas ou, especificamente, licitações na modalidade pregão;</w:t>
      </w:r>
    </w:p>
    <w:p w:rsidR="009917FB" w:rsidRDefault="009917FB" w:rsidP="00333271">
      <w:pPr>
        <w:pStyle w:val="Corpodetexto"/>
        <w:spacing w:after="0"/>
        <w:jc w:val="both"/>
        <w:rPr>
          <w:rFonts w:ascii="Garamond" w:hAnsi="Garamond"/>
          <w:sz w:val="24"/>
          <w:szCs w:val="24"/>
        </w:rPr>
      </w:pPr>
      <w:r>
        <w:rPr>
          <w:rFonts w:ascii="Garamond" w:hAnsi="Garamond"/>
          <w:sz w:val="24"/>
          <w:szCs w:val="24"/>
        </w:rPr>
        <w:t>b) Procuração outorgada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9917FB" w:rsidRDefault="009917FB" w:rsidP="00333271">
      <w:pPr>
        <w:pStyle w:val="Corpodetexto"/>
        <w:spacing w:after="0"/>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9917FB" w:rsidRDefault="009917FB" w:rsidP="009917FB">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Social(</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Pr>
          <w:rFonts w:ascii="Garamond" w:hAnsi="Garamond"/>
          <w:sz w:val="24"/>
          <w:szCs w:val="24"/>
          <w:lang w:val="pt-PT"/>
        </w:rPr>
        <w:t>)</w:t>
      </w:r>
      <w:r>
        <w:rPr>
          <w:rFonts w:ascii="Garamond" w:hAnsi="Garamond"/>
          <w:sz w:val="24"/>
          <w:szCs w:val="24"/>
        </w:rPr>
        <w:t xml:space="preserve"> , no qual figurem esta condição e estejam expressos seus poderes para exercer direitos e assumir obrigações em decorrência de tal investidura.</w:t>
      </w:r>
    </w:p>
    <w:p w:rsidR="009917FB" w:rsidRDefault="009917FB" w:rsidP="009917FB">
      <w:pPr>
        <w:pStyle w:val="normal0"/>
        <w:spacing w:before="60"/>
        <w:rPr>
          <w:rFonts w:ascii="Garamond" w:hAnsi="Garamond"/>
          <w:szCs w:val="24"/>
        </w:rPr>
      </w:pPr>
      <w:r>
        <w:rPr>
          <w:rFonts w:ascii="Garamond" w:hAnsi="Garamond"/>
          <w:b/>
          <w:szCs w:val="24"/>
        </w:rPr>
        <w:t>3.4</w:t>
      </w:r>
      <w:r>
        <w:rPr>
          <w:rFonts w:ascii="Garamond" w:hAnsi="Garamond"/>
          <w:szCs w:val="24"/>
        </w:rPr>
        <w:t xml:space="preserve"> </w:t>
      </w:r>
      <w:r>
        <w:rPr>
          <w:rFonts w:ascii="Garamond" w:hAnsi="Garamond"/>
          <w:b/>
          <w:bCs/>
          <w:szCs w:val="24"/>
        </w:rPr>
        <w:t>Os licitantes que se enquadram como ME ou EPP</w:t>
      </w:r>
      <w:r>
        <w:rPr>
          <w:rFonts w:ascii="Garamond" w:hAnsi="Garamond"/>
          <w:szCs w:val="24"/>
        </w:rPr>
        <w:t xml:space="preserve">, nos termos da LC 123/2006, deverão comprovar essa condição mediante apresentação de </w:t>
      </w:r>
      <w:r>
        <w:rPr>
          <w:rFonts w:ascii="Garamond" w:hAnsi="Garamond"/>
          <w:b/>
          <w:bCs/>
          <w:szCs w:val="24"/>
        </w:rPr>
        <w:t>certidão expedida pela Junta Comercial de seu domicílio</w:t>
      </w:r>
      <w:r>
        <w:rPr>
          <w:rFonts w:ascii="Garamond" w:hAnsi="Garamond"/>
          <w:szCs w:val="24"/>
        </w:rPr>
        <w:t>, conforme o Art. 8º da IN 103 do Departamento Nacional de Registro do Comércio, de 30/04/2007, sob pena de decadência do direito ao tratamento diferenciado conferido pela LC 123/2006.</w:t>
      </w:r>
    </w:p>
    <w:p w:rsidR="009917FB" w:rsidRDefault="009917FB" w:rsidP="009917FB">
      <w:pPr>
        <w:pStyle w:val="Corpodetexto"/>
        <w:rPr>
          <w:rFonts w:ascii="Garamond" w:hAnsi="Garamond"/>
          <w:bCs/>
          <w:sz w:val="24"/>
          <w:szCs w:val="24"/>
        </w:rPr>
      </w:pPr>
      <w:r>
        <w:rPr>
          <w:rFonts w:ascii="Garamond" w:hAnsi="Garamond"/>
          <w:b/>
          <w:sz w:val="24"/>
          <w:szCs w:val="24"/>
        </w:rPr>
        <w:t>3.5</w:t>
      </w:r>
      <w:r>
        <w:rPr>
          <w:rFonts w:ascii="Garamond" w:hAnsi="Garamond"/>
          <w:bCs/>
          <w:sz w:val="24"/>
          <w:szCs w:val="24"/>
        </w:rPr>
        <w:t xml:space="preserve"> O credenciamento é a condição de admissibilidade do representante da licitante nas etapas do certame.</w:t>
      </w:r>
    </w:p>
    <w:p w:rsidR="009917FB" w:rsidRDefault="009917FB" w:rsidP="009917FB">
      <w:pPr>
        <w:tabs>
          <w:tab w:val="left" w:pos="1440"/>
        </w:tabs>
        <w:jc w:val="both"/>
        <w:rPr>
          <w:rFonts w:ascii="Garamond" w:hAnsi="Garamond"/>
          <w:sz w:val="24"/>
          <w:szCs w:val="24"/>
        </w:rPr>
      </w:pPr>
      <w:smartTag w:uri="urn:schemas-microsoft-com:office:smarttags" w:element="metricconverter">
        <w:smartTagPr>
          <w:attr w:name="ProductID" w:val="3.6 A"/>
        </w:smartTagPr>
        <w:r>
          <w:rPr>
            <w:rFonts w:ascii="Garamond" w:hAnsi="Garamond"/>
            <w:b/>
            <w:sz w:val="24"/>
            <w:szCs w:val="24"/>
          </w:rPr>
          <w:lastRenderedPageBreak/>
          <w:t xml:space="preserve">3.6 </w:t>
        </w:r>
        <w:r>
          <w:rPr>
            <w:rFonts w:ascii="Garamond" w:hAnsi="Garamond"/>
            <w:sz w:val="24"/>
            <w:szCs w:val="24"/>
          </w:rPr>
          <w:t>A</w:t>
        </w:r>
      </w:smartTag>
      <w:r>
        <w:rPr>
          <w:rFonts w:ascii="Garamond" w:hAnsi="Garamond"/>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9917FB" w:rsidRDefault="009917FB" w:rsidP="009917FB">
      <w:pPr>
        <w:tabs>
          <w:tab w:val="left" w:pos="567"/>
          <w:tab w:val="left" w:pos="1800"/>
        </w:tabs>
        <w:jc w:val="both"/>
        <w:rPr>
          <w:rFonts w:ascii="Garamond" w:hAnsi="Garamond"/>
          <w:sz w:val="24"/>
          <w:szCs w:val="24"/>
        </w:rPr>
      </w:pPr>
      <w:r>
        <w:rPr>
          <w:rFonts w:ascii="Garamond" w:hAnsi="Garamond"/>
          <w:b/>
          <w:bCs/>
          <w:sz w:val="24"/>
          <w:szCs w:val="24"/>
        </w:rPr>
        <w:t>3.7</w:t>
      </w:r>
      <w:r>
        <w:rPr>
          <w:rFonts w:ascii="Garamond" w:hAnsi="Garamond"/>
          <w:sz w:val="24"/>
          <w:szCs w:val="24"/>
        </w:rPr>
        <w:t xml:space="preserve"> Aplica-se igualmente o disposto no subitem 3.6 aos licitantes que não se fizerem representar na sessão pública.</w:t>
      </w:r>
    </w:p>
    <w:p w:rsidR="009917FB" w:rsidRDefault="009917FB" w:rsidP="009917FB">
      <w:pPr>
        <w:jc w:val="both"/>
        <w:rPr>
          <w:rFonts w:ascii="Garamond" w:hAnsi="Garamond"/>
          <w:sz w:val="24"/>
          <w:szCs w:val="24"/>
        </w:rPr>
      </w:pPr>
      <w:r>
        <w:rPr>
          <w:rFonts w:ascii="Garamond" w:hAnsi="Garamond"/>
          <w:b/>
          <w:bCs/>
          <w:sz w:val="24"/>
          <w:szCs w:val="24"/>
        </w:rPr>
        <w:t>3.8</w:t>
      </w:r>
      <w:r>
        <w:rPr>
          <w:rFonts w:ascii="Garamond" w:hAnsi="Garamond"/>
          <w:sz w:val="24"/>
          <w:szCs w:val="24"/>
        </w:rPr>
        <w:t xml:space="preserve"> Tão-somente a pessoa credenciada poderá intervir no procedimento licitatório, sendo admitido, para esse efeito, um único representante por licitante interessada.</w:t>
      </w:r>
    </w:p>
    <w:p w:rsidR="009917FB" w:rsidRDefault="009917FB" w:rsidP="009917FB">
      <w:pPr>
        <w:tabs>
          <w:tab w:val="left" w:pos="450"/>
          <w:tab w:val="left" w:pos="1440"/>
        </w:tabs>
        <w:jc w:val="both"/>
        <w:rPr>
          <w:rFonts w:ascii="Garamond" w:hAnsi="Garamond"/>
          <w:sz w:val="24"/>
          <w:szCs w:val="24"/>
        </w:rPr>
      </w:pPr>
      <w:r>
        <w:rPr>
          <w:rFonts w:ascii="Garamond" w:hAnsi="Garamond"/>
          <w:b/>
          <w:sz w:val="24"/>
          <w:szCs w:val="24"/>
        </w:rPr>
        <w:t xml:space="preserve">3.8.1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9917FB" w:rsidRDefault="009917FB" w:rsidP="009917FB">
      <w:pPr>
        <w:jc w:val="both"/>
        <w:rPr>
          <w:rFonts w:ascii="Garamond" w:hAnsi="Garamond"/>
          <w:b/>
          <w:sz w:val="24"/>
          <w:szCs w:val="24"/>
        </w:rPr>
      </w:pPr>
    </w:p>
    <w:p w:rsidR="009917FB" w:rsidRDefault="009917FB" w:rsidP="009917FB">
      <w:pPr>
        <w:jc w:val="both"/>
        <w:rPr>
          <w:rFonts w:ascii="Garamond" w:hAnsi="Garamond"/>
          <w:b/>
          <w:sz w:val="24"/>
          <w:szCs w:val="24"/>
        </w:rPr>
      </w:pPr>
      <w:r>
        <w:rPr>
          <w:rFonts w:ascii="Garamond" w:hAnsi="Garamond"/>
          <w:b/>
          <w:sz w:val="24"/>
          <w:szCs w:val="24"/>
        </w:rPr>
        <w:t>4 - DOS ENVELOPES DA PROPOSTA e DA DOCUMENTAÇÃO</w:t>
      </w:r>
    </w:p>
    <w:p w:rsidR="009917FB" w:rsidRDefault="009917FB" w:rsidP="009917FB">
      <w:pPr>
        <w:jc w:val="both"/>
        <w:rPr>
          <w:rFonts w:ascii="Garamond" w:hAnsi="Garamond"/>
          <w:sz w:val="24"/>
          <w:szCs w:val="24"/>
        </w:rPr>
      </w:pPr>
      <w:r>
        <w:rPr>
          <w:rFonts w:ascii="Garamond" w:hAnsi="Garamond"/>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9917FB" w:rsidTr="009917FB">
        <w:tc>
          <w:tcPr>
            <w:tcW w:w="4500" w:type="dxa"/>
            <w:tcBorders>
              <w:top w:val="single" w:sz="4" w:space="0" w:color="000000"/>
              <w:left w:val="single" w:sz="4" w:space="0" w:color="000000"/>
              <w:bottom w:val="single" w:sz="4" w:space="0" w:color="000000"/>
              <w:right w:val="nil"/>
            </w:tcBorders>
            <w:hideMark/>
          </w:tcPr>
          <w:p w:rsidR="009917FB" w:rsidRDefault="009917FB">
            <w:pPr>
              <w:snapToGrid w:val="0"/>
              <w:jc w:val="both"/>
              <w:rPr>
                <w:rFonts w:ascii="Garamond" w:hAnsi="Garamond"/>
                <w:sz w:val="24"/>
                <w:szCs w:val="24"/>
              </w:rPr>
            </w:pPr>
            <w:r>
              <w:rPr>
                <w:rFonts w:ascii="Garamond" w:hAnsi="Garamond"/>
                <w:sz w:val="24"/>
                <w:szCs w:val="24"/>
              </w:rPr>
              <w:t>ENVELOPE Nº 1</w:t>
            </w:r>
          </w:p>
          <w:p w:rsidR="009917FB" w:rsidRDefault="009917FB">
            <w:pPr>
              <w:jc w:val="both"/>
              <w:rPr>
                <w:rFonts w:ascii="Garamond" w:hAnsi="Garamond"/>
                <w:sz w:val="24"/>
                <w:szCs w:val="24"/>
              </w:rPr>
            </w:pPr>
            <w:r>
              <w:rPr>
                <w:rFonts w:ascii="Garamond" w:hAnsi="Garamond"/>
                <w:sz w:val="24"/>
                <w:szCs w:val="24"/>
              </w:rPr>
              <w:t>PROPOSTA DE PREÇO</w:t>
            </w:r>
          </w:p>
          <w:p w:rsidR="009917FB" w:rsidRDefault="009917FB">
            <w:pPr>
              <w:jc w:val="both"/>
              <w:rPr>
                <w:rFonts w:ascii="Garamond" w:hAnsi="Garamond"/>
                <w:sz w:val="24"/>
                <w:szCs w:val="24"/>
              </w:rPr>
            </w:pPr>
            <w:r>
              <w:rPr>
                <w:rFonts w:ascii="Garamond" w:hAnsi="Garamond"/>
                <w:sz w:val="24"/>
                <w:szCs w:val="24"/>
              </w:rPr>
              <w:t>RAZÃO SOCIAL:</w:t>
            </w:r>
          </w:p>
          <w:p w:rsidR="009917FB" w:rsidRDefault="009917FB">
            <w:pPr>
              <w:tabs>
                <w:tab w:val="left" w:pos="2232"/>
              </w:tabs>
              <w:jc w:val="both"/>
              <w:rPr>
                <w:rFonts w:ascii="Garamond" w:hAnsi="Garamond"/>
                <w:sz w:val="24"/>
                <w:szCs w:val="24"/>
              </w:rPr>
            </w:pPr>
            <w:r>
              <w:rPr>
                <w:rFonts w:ascii="Garamond" w:hAnsi="Garamond"/>
                <w:sz w:val="24"/>
                <w:szCs w:val="24"/>
              </w:rPr>
              <w:t xml:space="preserve">PREGÃO Nº  </w:t>
            </w:r>
            <w:bookmarkStart w:id="0" w:name="Tab0040_0005_2"/>
            <w:r w:rsidR="00794599">
              <w:fldChar w:fldCharType="begin"/>
            </w:r>
            <w:r>
              <w:rPr>
                <w:rFonts w:ascii="Garamond" w:hAnsi="Garamond"/>
                <w:sz w:val="24"/>
                <w:szCs w:val="24"/>
                <w:lang w:val="pt-PT"/>
              </w:rPr>
              <w:instrText xml:space="preserve"> DOCVARIABLE "NumLicitacao" \* MERGEFORMAT </w:instrText>
            </w:r>
            <w:r w:rsidR="00794599">
              <w:fldChar w:fldCharType="separate"/>
            </w:r>
            <w:r>
              <w:rPr>
                <w:rFonts w:ascii="Garamond" w:hAnsi="Garamond"/>
                <w:sz w:val="24"/>
                <w:szCs w:val="24"/>
                <w:lang w:val="pt-PT"/>
              </w:rPr>
              <w:t>17/2017</w:t>
            </w:r>
            <w:r w:rsidR="00794599">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9917FB" w:rsidRDefault="009917FB">
            <w:pPr>
              <w:snapToGrid w:val="0"/>
              <w:jc w:val="both"/>
              <w:rPr>
                <w:rFonts w:ascii="Garamond" w:hAnsi="Garamond"/>
                <w:sz w:val="24"/>
                <w:szCs w:val="24"/>
              </w:rPr>
            </w:pPr>
            <w:r>
              <w:rPr>
                <w:rFonts w:ascii="Garamond" w:hAnsi="Garamond"/>
                <w:sz w:val="24"/>
                <w:szCs w:val="24"/>
              </w:rPr>
              <w:t>ENVELOPE Nº 2</w:t>
            </w:r>
          </w:p>
          <w:p w:rsidR="009917FB" w:rsidRDefault="009917FB">
            <w:pPr>
              <w:jc w:val="both"/>
              <w:rPr>
                <w:rFonts w:ascii="Garamond" w:hAnsi="Garamond"/>
                <w:sz w:val="24"/>
                <w:szCs w:val="24"/>
              </w:rPr>
            </w:pPr>
            <w:r>
              <w:rPr>
                <w:rFonts w:ascii="Garamond" w:hAnsi="Garamond"/>
                <w:sz w:val="24"/>
                <w:szCs w:val="24"/>
              </w:rPr>
              <w:t>DOCUMENTAÇÃO</w:t>
            </w:r>
          </w:p>
          <w:p w:rsidR="009917FB" w:rsidRDefault="009917FB">
            <w:pPr>
              <w:jc w:val="both"/>
              <w:rPr>
                <w:rFonts w:ascii="Garamond" w:hAnsi="Garamond"/>
                <w:sz w:val="24"/>
                <w:szCs w:val="24"/>
              </w:rPr>
            </w:pPr>
            <w:r>
              <w:rPr>
                <w:rFonts w:ascii="Garamond" w:hAnsi="Garamond"/>
                <w:sz w:val="24"/>
                <w:szCs w:val="24"/>
              </w:rPr>
              <w:t>RAZÃO SOCIAL:</w:t>
            </w:r>
          </w:p>
          <w:p w:rsidR="009917FB" w:rsidRDefault="009917FB">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17/2017</w:t>
              </w:r>
            </w:fldSimple>
          </w:p>
        </w:tc>
      </w:tr>
    </w:tbl>
    <w:p w:rsidR="009917FB" w:rsidRDefault="009917FB" w:rsidP="009917FB">
      <w:pPr>
        <w:jc w:val="both"/>
        <w:rPr>
          <w:rFonts w:ascii="Garamond" w:hAnsi="Garamond"/>
          <w:b/>
          <w:sz w:val="24"/>
          <w:szCs w:val="24"/>
          <w:lang w:val="pt-PT"/>
        </w:rPr>
      </w:pPr>
    </w:p>
    <w:p w:rsidR="009917FB" w:rsidRDefault="009917FB" w:rsidP="009917FB">
      <w:pPr>
        <w:jc w:val="both"/>
        <w:rPr>
          <w:rFonts w:ascii="Garamond" w:hAnsi="Garamond"/>
          <w:b/>
          <w:sz w:val="24"/>
          <w:szCs w:val="24"/>
          <w:lang w:val="pt-PT"/>
        </w:rPr>
      </w:pPr>
      <w:r>
        <w:rPr>
          <w:rFonts w:ascii="Garamond" w:hAnsi="Garamond"/>
          <w:b/>
          <w:sz w:val="24"/>
          <w:szCs w:val="24"/>
          <w:lang w:val="pt-PT"/>
        </w:rPr>
        <w:t>5 - DA PROPOSTA DE PREÇOS</w:t>
      </w:r>
    </w:p>
    <w:p w:rsidR="009917FB" w:rsidRDefault="009917FB" w:rsidP="009917FB">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9917FB" w:rsidRDefault="009917FB" w:rsidP="009917FB">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9917FB" w:rsidRDefault="009917FB" w:rsidP="009917FB">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9917FB" w:rsidRDefault="009917FB" w:rsidP="009917FB">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9917FB" w:rsidRDefault="009917FB" w:rsidP="009917FB">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9917FB" w:rsidRDefault="009917FB" w:rsidP="009917FB">
      <w:pPr>
        <w:pStyle w:val="normal0"/>
        <w:spacing w:before="60"/>
        <w:rPr>
          <w:rFonts w:ascii="Garamond" w:hAnsi="Garamond"/>
          <w:szCs w:val="24"/>
        </w:rPr>
      </w:pPr>
      <w:r>
        <w:rPr>
          <w:rFonts w:ascii="Garamond" w:hAnsi="Garamond"/>
          <w:b/>
          <w:szCs w:val="24"/>
        </w:rPr>
        <w:t>5.3.1</w:t>
      </w:r>
      <w:r>
        <w:rPr>
          <w:rFonts w:ascii="Garamond" w:hAnsi="Garamond"/>
          <w:szCs w:val="24"/>
        </w:rPr>
        <w:t xml:space="preserve"> </w:t>
      </w:r>
      <w:r>
        <w:rPr>
          <w:rFonts w:ascii="Garamond" w:hAnsi="Garamond"/>
          <w:b/>
          <w:bCs/>
          <w:szCs w:val="24"/>
        </w:rPr>
        <w:t>Os licitantes que se enquadram como ME ou EPP</w:t>
      </w:r>
      <w:r>
        <w:rPr>
          <w:rFonts w:ascii="Garamond" w:hAnsi="Garamond"/>
          <w:szCs w:val="24"/>
        </w:rPr>
        <w:t xml:space="preserve">, nos termos da LC 123/2006, deverão comprovar essa condição mediante apresentação de </w:t>
      </w:r>
      <w:r>
        <w:rPr>
          <w:rFonts w:ascii="Garamond" w:hAnsi="Garamond"/>
          <w:b/>
          <w:bCs/>
          <w:szCs w:val="24"/>
        </w:rPr>
        <w:t>certidão expedida pela Junta Comercial de seu domicílio</w:t>
      </w:r>
      <w:r>
        <w:rPr>
          <w:rFonts w:ascii="Garamond" w:hAnsi="Garamond"/>
          <w:szCs w:val="24"/>
        </w:rPr>
        <w:t>, conforme o Art. 8º da IN 103 do Departamento Nacional de Registro do Comércio, de 30/04/2007, sob pena de decadência do direito ao tratamento diferenciado conferido pela LC 123/2006.</w:t>
      </w:r>
    </w:p>
    <w:p w:rsidR="009917FB" w:rsidRDefault="009917FB" w:rsidP="009917FB">
      <w:pPr>
        <w:jc w:val="both"/>
        <w:rPr>
          <w:rFonts w:ascii="Garamond" w:hAnsi="Garamond"/>
          <w:sz w:val="24"/>
          <w:szCs w:val="24"/>
          <w:lang w:val="pt-PT"/>
        </w:rPr>
      </w:pPr>
      <w:r>
        <w:rPr>
          <w:rFonts w:ascii="Garamond" w:hAnsi="Garamond"/>
          <w:b/>
          <w:sz w:val="24"/>
          <w:szCs w:val="24"/>
          <w:lang w:val="pt-PT"/>
        </w:rPr>
        <w:t xml:space="preserve">5.4 </w:t>
      </w:r>
      <w:r>
        <w:rPr>
          <w:rFonts w:ascii="Garamond" w:hAnsi="Garamond"/>
          <w:sz w:val="24"/>
          <w:szCs w:val="24"/>
          <w:lang w:val="pt-PT"/>
        </w:rPr>
        <w:t>Havendo divergência entre o preço unitário e total, prevalece o primeiro;</w:t>
      </w:r>
    </w:p>
    <w:p w:rsidR="009917FB" w:rsidRDefault="009917FB" w:rsidP="009917FB">
      <w:pPr>
        <w:jc w:val="both"/>
        <w:rPr>
          <w:rFonts w:ascii="Garamond" w:hAnsi="Garamond"/>
          <w:sz w:val="24"/>
          <w:szCs w:val="24"/>
          <w:lang w:val="pt-PT"/>
        </w:rPr>
      </w:pPr>
      <w:r>
        <w:rPr>
          <w:rFonts w:ascii="Garamond" w:hAnsi="Garamond"/>
          <w:b/>
          <w:sz w:val="24"/>
          <w:szCs w:val="24"/>
          <w:lang w:val="pt-PT"/>
        </w:rPr>
        <w:t xml:space="preserve">5.5 </w:t>
      </w:r>
      <w:r>
        <w:rPr>
          <w:rFonts w:ascii="Garamond" w:hAnsi="Garamond"/>
          <w:sz w:val="24"/>
          <w:szCs w:val="24"/>
          <w:lang w:val="pt-PT"/>
        </w:rPr>
        <w:t>Os materiais deverão ser entregues nas quantidades e no local descrito nas Autorizações de fornecimento.</w:t>
      </w:r>
    </w:p>
    <w:p w:rsidR="009917FB" w:rsidRDefault="009917FB" w:rsidP="009917FB">
      <w:pPr>
        <w:jc w:val="both"/>
        <w:rPr>
          <w:rFonts w:ascii="Garamond" w:hAnsi="Garamond"/>
          <w:sz w:val="24"/>
          <w:szCs w:val="24"/>
        </w:rPr>
      </w:pPr>
      <w:r>
        <w:rPr>
          <w:rFonts w:ascii="Garamond" w:hAnsi="Garamond"/>
          <w:b/>
          <w:bCs/>
          <w:sz w:val="24"/>
          <w:szCs w:val="24"/>
        </w:rPr>
        <w:t>5.5.1</w:t>
      </w:r>
      <w:r>
        <w:rPr>
          <w:rFonts w:ascii="Garamond" w:hAnsi="Garamond"/>
          <w:sz w:val="24"/>
          <w:szCs w:val="24"/>
        </w:rPr>
        <w:t xml:space="preserve"> O recebimento provisório ocorrerá por ocasião da entrega dos produtos no local indicado, mediante assinatura do responsável pelo órgão.</w:t>
      </w:r>
    </w:p>
    <w:p w:rsidR="009917FB" w:rsidRDefault="009917FB" w:rsidP="009917FB">
      <w:pPr>
        <w:jc w:val="both"/>
        <w:rPr>
          <w:rFonts w:ascii="Garamond" w:hAnsi="Garamond"/>
          <w:sz w:val="24"/>
          <w:szCs w:val="24"/>
        </w:rPr>
      </w:pPr>
      <w:r>
        <w:rPr>
          <w:rFonts w:ascii="Garamond" w:hAnsi="Garamond"/>
          <w:b/>
          <w:sz w:val="24"/>
          <w:szCs w:val="24"/>
        </w:rPr>
        <w:t>5.4.2</w:t>
      </w:r>
      <w:r>
        <w:rPr>
          <w:rFonts w:ascii="Garamond" w:hAnsi="Garamond"/>
          <w:sz w:val="24"/>
          <w:szCs w:val="24"/>
        </w:rPr>
        <w:t xml:space="preserve"> O acondicionamento e transporte do(s) produto(s) deve (m) ser feito(s) dentro do preconizado para o(s) produto(s) e devidamente protegido(s) e identificado(s); </w:t>
      </w:r>
    </w:p>
    <w:p w:rsidR="009917FB" w:rsidRDefault="009917FB" w:rsidP="009917FB">
      <w:pPr>
        <w:jc w:val="both"/>
        <w:rPr>
          <w:rFonts w:ascii="Garamond" w:hAnsi="Garamond"/>
          <w:sz w:val="24"/>
          <w:szCs w:val="24"/>
        </w:rPr>
      </w:pPr>
      <w:r>
        <w:rPr>
          <w:rFonts w:ascii="Garamond" w:hAnsi="Garamond"/>
          <w:b/>
          <w:sz w:val="24"/>
          <w:szCs w:val="24"/>
        </w:rPr>
        <w:t>5.4.3</w:t>
      </w:r>
      <w:r w:rsidR="00333271">
        <w:rPr>
          <w:rFonts w:ascii="Garamond" w:hAnsi="Garamond"/>
          <w:b/>
          <w:sz w:val="24"/>
          <w:szCs w:val="24"/>
        </w:rPr>
        <w:t xml:space="preserve"> </w:t>
      </w:r>
      <w:r>
        <w:rPr>
          <w:rFonts w:ascii="Garamond" w:hAnsi="Garamond"/>
          <w:sz w:val="24"/>
          <w:szCs w:val="24"/>
        </w:rPr>
        <w:t>O texto e demais exigências legais previstas devem estar em conformidade com a legislação do Código de Defesa do Consumidor e Legislação específica no que couber.</w:t>
      </w:r>
    </w:p>
    <w:p w:rsidR="009917FB" w:rsidRDefault="009917FB" w:rsidP="009917FB">
      <w:pPr>
        <w:jc w:val="both"/>
        <w:rPr>
          <w:rFonts w:ascii="Garamond" w:hAnsi="Garamond"/>
          <w:sz w:val="24"/>
          <w:szCs w:val="24"/>
        </w:rPr>
      </w:pPr>
      <w:r>
        <w:rPr>
          <w:rFonts w:ascii="Garamond" w:hAnsi="Garamond"/>
          <w:b/>
          <w:bCs/>
          <w:sz w:val="24"/>
          <w:szCs w:val="24"/>
        </w:rPr>
        <w:t>5.4.4</w:t>
      </w:r>
      <w:r>
        <w:rPr>
          <w:rFonts w:ascii="Garamond" w:hAnsi="Garamond"/>
          <w:sz w:val="24"/>
          <w:szCs w:val="24"/>
        </w:rPr>
        <w:t xml:space="preserve"> O recebimento definitivo dos bens contratados se dará após:</w:t>
      </w:r>
    </w:p>
    <w:p w:rsidR="009917FB" w:rsidRDefault="009917FB" w:rsidP="009917FB">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9917FB" w:rsidRDefault="009917FB" w:rsidP="009917FB">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Contratada/Fornecedora; </w:t>
      </w:r>
    </w:p>
    <w:p w:rsidR="009917FB" w:rsidRDefault="009917FB" w:rsidP="009917FB">
      <w:pPr>
        <w:jc w:val="both"/>
        <w:rPr>
          <w:rFonts w:ascii="Garamond" w:hAnsi="Garamond"/>
          <w:sz w:val="24"/>
          <w:szCs w:val="24"/>
        </w:rPr>
      </w:pPr>
      <w:r>
        <w:rPr>
          <w:rFonts w:ascii="Garamond" w:hAnsi="Garamond"/>
          <w:b/>
          <w:bCs/>
          <w:sz w:val="24"/>
          <w:szCs w:val="24"/>
        </w:rPr>
        <w:lastRenderedPageBreak/>
        <w:t>5.4.4.1</w:t>
      </w:r>
      <w:r>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9917FB" w:rsidRDefault="009917FB" w:rsidP="009917FB">
      <w:pPr>
        <w:jc w:val="both"/>
        <w:rPr>
          <w:rFonts w:ascii="Garamond" w:hAnsi="Garamond"/>
          <w:sz w:val="24"/>
          <w:szCs w:val="24"/>
        </w:rPr>
      </w:pPr>
      <w:r>
        <w:rPr>
          <w:rFonts w:ascii="Garamond" w:hAnsi="Garamond"/>
          <w:b/>
          <w:bCs/>
          <w:sz w:val="24"/>
          <w:szCs w:val="24"/>
        </w:rPr>
        <w:t>5.4.5</w:t>
      </w:r>
      <w:r>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9917FB" w:rsidRDefault="009917FB" w:rsidP="009917FB">
      <w:pPr>
        <w:jc w:val="both"/>
        <w:rPr>
          <w:rFonts w:ascii="Garamond" w:hAnsi="Garamond"/>
          <w:sz w:val="24"/>
          <w:szCs w:val="24"/>
        </w:rPr>
      </w:pPr>
      <w:r>
        <w:rPr>
          <w:rFonts w:ascii="Garamond" w:hAnsi="Garamond"/>
          <w:b/>
          <w:bCs/>
          <w:sz w:val="24"/>
          <w:szCs w:val="24"/>
        </w:rPr>
        <w:t>5.4.5.1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9917FB" w:rsidRDefault="009917FB" w:rsidP="009917FB">
      <w:pPr>
        <w:jc w:val="both"/>
        <w:rPr>
          <w:rFonts w:ascii="Garamond" w:hAnsi="Garamond"/>
          <w:sz w:val="24"/>
          <w:szCs w:val="24"/>
        </w:rPr>
      </w:pPr>
      <w:r>
        <w:rPr>
          <w:rFonts w:ascii="Garamond" w:hAnsi="Garamond"/>
          <w:b/>
          <w:bCs/>
          <w:sz w:val="24"/>
          <w:szCs w:val="24"/>
        </w:rPr>
        <w:t>5.4.6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9917FB" w:rsidRDefault="009917FB" w:rsidP="009917FB">
      <w:pPr>
        <w:jc w:val="both"/>
        <w:rPr>
          <w:rFonts w:ascii="Garamond" w:hAnsi="Garamond"/>
          <w:sz w:val="24"/>
          <w:szCs w:val="24"/>
        </w:rPr>
      </w:pPr>
    </w:p>
    <w:p w:rsidR="009917FB" w:rsidRDefault="009917FB" w:rsidP="009917FB">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rPr>
        <w:t xml:space="preserve"> </w:t>
      </w:r>
    </w:p>
    <w:p w:rsidR="009917FB" w:rsidRDefault="009917FB" w:rsidP="009917FB">
      <w:pPr>
        <w:jc w:val="both"/>
        <w:rPr>
          <w:rFonts w:ascii="Garamond" w:hAnsi="Garamond"/>
          <w:sz w:val="24"/>
          <w:szCs w:val="24"/>
        </w:rPr>
      </w:pPr>
      <w:r>
        <w:rPr>
          <w:rFonts w:ascii="Garamond" w:hAnsi="Garamond"/>
          <w:b/>
          <w:bCs/>
          <w:sz w:val="24"/>
          <w:szCs w:val="24"/>
        </w:rPr>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9917FB" w:rsidRDefault="009917FB" w:rsidP="009917FB">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9917FB" w:rsidRDefault="009917FB" w:rsidP="009917FB">
      <w:pPr>
        <w:jc w:val="both"/>
        <w:rPr>
          <w:rFonts w:ascii="Garamond" w:hAnsi="Garamond"/>
          <w:sz w:val="24"/>
          <w:szCs w:val="24"/>
        </w:rPr>
      </w:pPr>
      <w:r>
        <w:rPr>
          <w:rFonts w:ascii="Garamond" w:hAnsi="Garamond"/>
          <w:b/>
          <w:bCs/>
          <w:sz w:val="24"/>
          <w:szCs w:val="24"/>
        </w:rPr>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9917FB" w:rsidRDefault="009917FB" w:rsidP="009917FB">
      <w:pPr>
        <w:jc w:val="both"/>
        <w:rPr>
          <w:rFonts w:ascii="Garamond" w:hAnsi="Garamond"/>
          <w:sz w:val="24"/>
          <w:szCs w:val="24"/>
        </w:rPr>
      </w:pPr>
      <w:r>
        <w:rPr>
          <w:rFonts w:ascii="Garamond" w:hAnsi="Garamond"/>
          <w:b/>
          <w:bCs/>
          <w:sz w:val="24"/>
          <w:szCs w:val="24"/>
        </w:rPr>
        <w:t>6.3</w:t>
      </w:r>
      <w:r>
        <w:rPr>
          <w:rFonts w:ascii="Garamond" w:hAnsi="Garamond"/>
          <w:sz w:val="24"/>
          <w:szCs w:val="24"/>
        </w:rPr>
        <w:t xml:space="preserve"> Os lances verbais e sucessivos </w:t>
      </w:r>
      <w:r>
        <w:rPr>
          <w:rFonts w:ascii="Garamond" w:hAnsi="Garamond"/>
          <w:b/>
          <w:sz w:val="24"/>
          <w:szCs w:val="24"/>
        </w:rPr>
        <w:t>pelo preço unitário do item</w:t>
      </w:r>
      <w:r>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9917FB" w:rsidRDefault="009917FB" w:rsidP="009917FB">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9917FB" w:rsidRDefault="009917FB" w:rsidP="009917FB">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9917FB" w:rsidRDefault="009917FB" w:rsidP="009917FB">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9917FB" w:rsidRDefault="009917FB" w:rsidP="009917FB">
      <w:pPr>
        <w:jc w:val="both"/>
        <w:rPr>
          <w:rFonts w:ascii="Garamond" w:hAnsi="Garamond"/>
          <w:sz w:val="24"/>
          <w:szCs w:val="24"/>
        </w:rPr>
      </w:pPr>
      <w:r>
        <w:rPr>
          <w:rFonts w:ascii="Garamond" w:hAnsi="Garamond"/>
          <w:b/>
          <w:bCs/>
          <w:sz w:val="24"/>
          <w:szCs w:val="24"/>
        </w:rPr>
        <w:t>6.7</w:t>
      </w:r>
      <w:r>
        <w:rPr>
          <w:rFonts w:ascii="Garamond" w:hAnsi="Garamond"/>
          <w:sz w:val="24"/>
          <w:szCs w:val="24"/>
        </w:rPr>
        <w:t xml:space="preserve"> Os lances observarão o decréscimo mínimo de 1% do último valor ofertado;</w:t>
      </w:r>
    </w:p>
    <w:p w:rsidR="009917FB" w:rsidRDefault="009917FB" w:rsidP="009917FB">
      <w:pPr>
        <w:jc w:val="both"/>
        <w:rPr>
          <w:rFonts w:ascii="Garamond" w:hAnsi="Garamond"/>
          <w:sz w:val="24"/>
          <w:szCs w:val="24"/>
        </w:rPr>
      </w:pPr>
      <w:r>
        <w:rPr>
          <w:rFonts w:ascii="Garamond" w:hAnsi="Garamond"/>
          <w:b/>
          <w:bCs/>
          <w:sz w:val="24"/>
          <w:szCs w:val="24"/>
        </w:rPr>
        <w:t xml:space="preserve">6.8 </w:t>
      </w:r>
      <w:r>
        <w:rPr>
          <w:rFonts w:ascii="Garamond" w:hAnsi="Garamond"/>
          <w:sz w:val="24"/>
          <w:szCs w:val="24"/>
        </w:rPr>
        <w:t>Não será admitida a desistência do(s) lance(s) efetivado(s), sujeitando-se o proponente desistente às penalidades previstas neste Edital e no contrato, se for o caso.</w:t>
      </w:r>
    </w:p>
    <w:p w:rsidR="009917FB" w:rsidRDefault="009917FB" w:rsidP="009917FB">
      <w:pPr>
        <w:jc w:val="both"/>
        <w:rPr>
          <w:rFonts w:ascii="Garamond" w:hAnsi="Garamond"/>
          <w:sz w:val="24"/>
          <w:szCs w:val="24"/>
        </w:rPr>
      </w:pPr>
      <w:smartTag w:uri="urn:schemas-microsoft-com:office:smarttags" w:element="metricconverter">
        <w:smartTagPr>
          <w:attr w:name="ProductID" w:val="6.9 A"/>
        </w:smartTagPr>
        <w:r>
          <w:rPr>
            <w:rFonts w:ascii="Garamond" w:hAnsi="Garamond"/>
            <w:b/>
            <w:bCs/>
            <w:sz w:val="24"/>
            <w:szCs w:val="24"/>
          </w:rPr>
          <w:t>6.9</w:t>
        </w:r>
        <w:r>
          <w:rPr>
            <w:rFonts w:ascii="Garamond" w:hAnsi="Garamond"/>
            <w:sz w:val="24"/>
            <w:szCs w:val="24"/>
          </w:rPr>
          <w:t xml:space="preserve"> A</w:t>
        </w:r>
      </w:smartTag>
      <w:r>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9917FB" w:rsidRDefault="009917FB" w:rsidP="009917FB">
      <w:pPr>
        <w:jc w:val="both"/>
        <w:rPr>
          <w:rFonts w:ascii="Garamond" w:hAnsi="Garamond"/>
          <w:sz w:val="24"/>
          <w:szCs w:val="24"/>
        </w:rPr>
      </w:pPr>
      <w:r>
        <w:rPr>
          <w:rFonts w:ascii="Garamond" w:hAnsi="Garamond"/>
          <w:b/>
          <w:bCs/>
          <w:sz w:val="24"/>
          <w:szCs w:val="24"/>
        </w:rPr>
        <w:t xml:space="preserve">6.10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9917FB" w:rsidRDefault="009917FB" w:rsidP="009917FB">
      <w:pPr>
        <w:jc w:val="both"/>
        <w:rPr>
          <w:rFonts w:ascii="Garamond" w:hAnsi="Garamond"/>
          <w:sz w:val="24"/>
          <w:szCs w:val="24"/>
        </w:rPr>
      </w:pPr>
      <w:r>
        <w:rPr>
          <w:rFonts w:ascii="Garamond" w:hAnsi="Garamond"/>
          <w:b/>
          <w:bCs/>
          <w:sz w:val="24"/>
          <w:szCs w:val="24"/>
        </w:rPr>
        <w:t>6.11</w:t>
      </w:r>
      <w:r>
        <w:rPr>
          <w:rFonts w:ascii="Garamond" w:hAnsi="Garamond"/>
          <w:sz w:val="24"/>
          <w:szCs w:val="24"/>
        </w:rPr>
        <w:t xml:space="preserve"> O encerramento da etapa competitiva dar-se-á quando, convocadas pelo Pregoeiro, as licitantes deixarem de apresentar novos lances.</w:t>
      </w:r>
    </w:p>
    <w:p w:rsidR="009917FB" w:rsidRDefault="009917FB" w:rsidP="009917FB">
      <w:pPr>
        <w:jc w:val="both"/>
        <w:rPr>
          <w:rFonts w:ascii="Garamond" w:hAnsi="Garamond"/>
          <w:sz w:val="24"/>
          <w:szCs w:val="24"/>
          <w:lang w:val="pt-PT"/>
        </w:rPr>
      </w:pPr>
      <w:r>
        <w:rPr>
          <w:rFonts w:ascii="Garamond" w:hAnsi="Garamond"/>
          <w:b/>
          <w:bCs/>
          <w:sz w:val="24"/>
          <w:szCs w:val="24"/>
        </w:rPr>
        <w:lastRenderedPageBreak/>
        <w:t>6.12</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a aceitabilidade da proposta de menor valor, comparando-a com os valores consignados em planilha de custos do Órgão licitante, decidindo a respeito;</w:t>
      </w:r>
    </w:p>
    <w:p w:rsidR="009917FB" w:rsidRDefault="009917FB" w:rsidP="009917FB">
      <w:pPr>
        <w:jc w:val="both"/>
        <w:rPr>
          <w:rFonts w:ascii="Garamond" w:hAnsi="Garamond"/>
          <w:sz w:val="24"/>
          <w:szCs w:val="24"/>
        </w:rPr>
      </w:pPr>
      <w:r>
        <w:rPr>
          <w:rFonts w:ascii="Garamond" w:hAnsi="Garamond"/>
          <w:b/>
          <w:bCs/>
          <w:sz w:val="24"/>
          <w:szCs w:val="24"/>
        </w:rPr>
        <w:t>6.13</w:t>
      </w:r>
      <w:r>
        <w:rPr>
          <w:rFonts w:ascii="Garamond" w:hAnsi="Garamond"/>
          <w:sz w:val="24"/>
          <w:szCs w:val="24"/>
        </w:rPr>
        <w:t xml:space="preserve"> Se a oferta apresentar preço excessivo, o Pregoeiro poderá negociar com a licitante vencedora, com vistas a obter preço melhor.</w:t>
      </w:r>
    </w:p>
    <w:p w:rsidR="009917FB" w:rsidRDefault="009917FB" w:rsidP="009917FB">
      <w:pPr>
        <w:jc w:val="both"/>
        <w:rPr>
          <w:rFonts w:ascii="Garamond" w:hAnsi="Garamond"/>
          <w:sz w:val="24"/>
          <w:szCs w:val="24"/>
        </w:rPr>
      </w:pPr>
      <w:r>
        <w:rPr>
          <w:rFonts w:ascii="Garamond" w:hAnsi="Garamond"/>
          <w:b/>
          <w:bCs/>
          <w:sz w:val="24"/>
          <w:szCs w:val="24"/>
        </w:rPr>
        <w:t>6.13.1</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9917FB" w:rsidRDefault="009917FB" w:rsidP="009917FB">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9917FB" w:rsidRDefault="009917FB" w:rsidP="009917FB">
      <w:pPr>
        <w:pStyle w:val="Corpodetexto"/>
        <w:spacing w:after="0"/>
        <w:rPr>
          <w:rFonts w:ascii="Garamond" w:hAnsi="Garamond"/>
          <w:bCs/>
          <w:sz w:val="24"/>
          <w:szCs w:val="24"/>
        </w:rPr>
      </w:pPr>
      <w:r>
        <w:rPr>
          <w:rFonts w:ascii="Garamond" w:hAnsi="Garamond"/>
          <w:b/>
          <w:sz w:val="24"/>
          <w:szCs w:val="24"/>
        </w:rPr>
        <w:t>6.15</w:t>
      </w:r>
      <w:r>
        <w:rPr>
          <w:rFonts w:ascii="Garamond" w:hAnsi="Garamond"/>
          <w:bCs/>
          <w:sz w:val="24"/>
          <w:szCs w:val="24"/>
        </w:rPr>
        <w:t xml:space="preserve"> Não serão consideradas, para efeitos de julgamento, quaisquer vantagens não previstas no Edital.</w:t>
      </w:r>
    </w:p>
    <w:p w:rsidR="009917FB" w:rsidRDefault="009917FB" w:rsidP="009917FB">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9917FB" w:rsidRDefault="009917FB" w:rsidP="009917FB">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9917FB" w:rsidRDefault="009917FB" w:rsidP="009917FB">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9917FB" w:rsidRDefault="009917FB" w:rsidP="009917FB">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9917FB" w:rsidRDefault="009917FB" w:rsidP="009917FB">
      <w:pPr>
        <w:jc w:val="both"/>
        <w:rPr>
          <w:rFonts w:ascii="Garamond" w:hAnsi="Garamond"/>
          <w:bCs/>
          <w:sz w:val="24"/>
          <w:szCs w:val="24"/>
        </w:rPr>
      </w:pPr>
      <w:r>
        <w:rPr>
          <w:rFonts w:ascii="Garamond" w:hAnsi="Garamond"/>
          <w:b/>
          <w:bCs/>
          <w:sz w:val="24"/>
          <w:szCs w:val="24"/>
        </w:rPr>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w:t>
      </w:r>
      <w:r w:rsidR="00407A43">
        <w:rPr>
          <w:rFonts w:ascii="Garamond" w:hAnsi="Garamond"/>
          <w:bCs/>
          <w:sz w:val="24"/>
          <w:szCs w:val="24"/>
          <w:u w:val="single"/>
        </w:rPr>
        <w:t xml:space="preserve"> </w:t>
      </w:r>
      <w:r>
        <w:rPr>
          <w:rFonts w:ascii="Garamond" w:hAnsi="Garamond"/>
          <w:bCs/>
          <w:sz w:val="24"/>
          <w:szCs w:val="24"/>
          <w:u w:val="single"/>
        </w:rPr>
        <w:t>classificatória, para exercício do mesmo direito</w:t>
      </w:r>
      <w:r>
        <w:rPr>
          <w:rFonts w:ascii="Garamond" w:hAnsi="Garamond"/>
          <w:bCs/>
          <w:sz w:val="24"/>
          <w:szCs w:val="24"/>
        </w:rPr>
        <w:t>.</w:t>
      </w:r>
    </w:p>
    <w:p w:rsidR="009917FB" w:rsidRDefault="009917FB" w:rsidP="009917FB">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9917FB" w:rsidRDefault="009917FB" w:rsidP="009917FB">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9917FB" w:rsidRDefault="009917FB" w:rsidP="009917FB">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9917FB" w:rsidRDefault="009917FB" w:rsidP="009917FB">
      <w:pPr>
        <w:jc w:val="both"/>
        <w:rPr>
          <w:rFonts w:ascii="Garamond" w:hAnsi="Garamond"/>
          <w:sz w:val="24"/>
          <w:szCs w:val="24"/>
          <w:lang w:val="pt-PT"/>
        </w:rPr>
      </w:pPr>
      <w:r>
        <w:rPr>
          <w:rFonts w:ascii="Garamond" w:hAnsi="Garamond"/>
          <w:b/>
          <w:sz w:val="24"/>
          <w:szCs w:val="24"/>
          <w:lang w:val="pt-PT"/>
        </w:rPr>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9917FB" w:rsidRDefault="009917FB" w:rsidP="009917FB">
      <w:pPr>
        <w:jc w:val="both"/>
        <w:rPr>
          <w:rFonts w:ascii="Garamond" w:hAnsi="Garamond"/>
          <w:b/>
          <w:sz w:val="24"/>
          <w:szCs w:val="24"/>
          <w:lang w:val="pt-PT"/>
        </w:rPr>
      </w:pPr>
    </w:p>
    <w:p w:rsidR="009917FB" w:rsidRDefault="009917FB" w:rsidP="009917FB">
      <w:pPr>
        <w:jc w:val="both"/>
        <w:rPr>
          <w:rFonts w:ascii="Garamond" w:hAnsi="Garamond"/>
          <w:b/>
          <w:sz w:val="24"/>
          <w:szCs w:val="24"/>
          <w:lang w:val="pt-PT"/>
        </w:rPr>
      </w:pPr>
      <w:r>
        <w:rPr>
          <w:rFonts w:ascii="Garamond" w:hAnsi="Garamond"/>
          <w:b/>
          <w:sz w:val="24"/>
          <w:szCs w:val="24"/>
          <w:lang w:val="pt-PT"/>
        </w:rPr>
        <w:t>7 - DA HABILITAÇÃO</w:t>
      </w:r>
    </w:p>
    <w:p w:rsidR="009917FB" w:rsidRDefault="009917FB" w:rsidP="009917FB">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9917FB" w:rsidRDefault="009917FB" w:rsidP="009917FB">
      <w:pPr>
        <w:jc w:val="both"/>
        <w:rPr>
          <w:rFonts w:ascii="Garamond" w:hAnsi="Garamond"/>
          <w:sz w:val="24"/>
          <w:szCs w:val="24"/>
          <w:lang w:val="pt-PT"/>
        </w:rPr>
      </w:pPr>
      <w:r>
        <w:rPr>
          <w:rFonts w:ascii="Garamond" w:hAnsi="Garamond"/>
          <w:b/>
          <w:sz w:val="24"/>
          <w:szCs w:val="24"/>
          <w:lang w:val="pt-PT"/>
        </w:rPr>
        <w:t>7.2</w:t>
      </w:r>
      <w:r>
        <w:rPr>
          <w:rFonts w:ascii="Garamond" w:hAnsi="Garamond"/>
          <w:sz w:val="24"/>
          <w:szCs w:val="24"/>
          <w:lang w:val="pt-PT"/>
        </w:rPr>
        <w:t xml:space="preserve"> Para a Habilitação deverão ser entregues 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9917FB" w:rsidTr="009917FB">
        <w:tc>
          <w:tcPr>
            <w:tcW w:w="9211" w:type="dxa"/>
            <w:tcBorders>
              <w:top w:val="single" w:sz="4" w:space="0" w:color="auto"/>
              <w:left w:val="single" w:sz="4" w:space="0" w:color="auto"/>
              <w:bottom w:val="single" w:sz="4" w:space="0" w:color="auto"/>
              <w:right w:val="single" w:sz="4" w:space="0" w:color="auto"/>
            </w:tcBorders>
            <w:hideMark/>
          </w:tcPr>
          <w:p w:rsidR="009917FB" w:rsidRDefault="009917FB">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Pr>
                <w:rFonts w:ascii="Garamond" w:hAnsi="Garamond"/>
                <w:b/>
                <w:color w:val="000000"/>
                <w:sz w:val="24"/>
                <w:szCs w:val="24"/>
              </w:rPr>
              <w:lastRenderedPageBreak/>
              <w:t>7.2.1 CERTIDÃO NEGATIVA (CND) RELATIVA A TRIBUTOS FEDERAIS E DIVIDA ATIVA COM A UNIÃO</w:t>
            </w:r>
          </w:p>
        </w:tc>
      </w:tr>
      <w:tr w:rsidR="009917FB" w:rsidTr="009917FB">
        <w:tc>
          <w:tcPr>
            <w:tcW w:w="9211" w:type="dxa"/>
            <w:tcBorders>
              <w:top w:val="single" w:sz="4" w:space="0" w:color="auto"/>
              <w:left w:val="single" w:sz="4" w:space="0" w:color="auto"/>
              <w:bottom w:val="single" w:sz="4" w:space="0" w:color="auto"/>
              <w:right w:val="single" w:sz="4" w:space="0" w:color="auto"/>
            </w:tcBorders>
            <w:hideMark/>
          </w:tcPr>
          <w:p w:rsidR="009917FB" w:rsidRDefault="009917FB">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7.2.2 CERTIDÃO NEGATIVA (CND) COM O FGTS</w:t>
            </w:r>
          </w:p>
        </w:tc>
      </w:tr>
      <w:tr w:rsidR="009917FB" w:rsidTr="009917FB">
        <w:tc>
          <w:tcPr>
            <w:tcW w:w="9211" w:type="dxa"/>
            <w:tcBorders>
              <w:top w:val="single" w:sz="4" w:space="0" w:color="auto"/>
              <w:left w:val="single" w:sz="4" w:space="0" w:color="auto"/>
              <w:bottom w:val="single" w:sz="4" w:space="0" w:color="auto"/>
              <w:right w:val="single" w:sz="4" w:space="0" w:color="auto"/>
            </w:tcBorders>
            <w:hideMark/>
          </w:tcPr>
          <w:p w:rsidR="009917FB" w:rsidRDefault="009917FB">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7.2.3 CERTIDÃO NEGATIVA (CND) COM A FAZENDA ESTADUAL</w:t>
            </w:r>
          </w:p>
        </w:tc>
      </w:tr>
      <w:tr w:rsidR="009917FB" w:rsidTr="009917FB">
        <w:tc>
          <w:tcPr>
            <w:tcW w:w="9211" w:type="dxa"/>
            <w:tcBorders>
              <w:top w:val="single" w:sz="4" w:space="0" w:color="auto"/>
              <w:left w:val="single" w:sz="4" w:space="0" w:color="auto"/>
              <w:bottom w:val="single" w:sz="4" w:space="0" w:color="auto"/>
              <w:right w:val="single" w:sz="4" w:space="0" w:color="auto"/>
            </w:tcBorders>
            <w:hideMark/>
          </w:tcPr>
          <w:p w:rsidR="009917FB" w:rsidRDefault="009917FB">
            <w:pPr>
              <w:spacing w:line="240" w:lineRule="atLeast"/>
              <w:jc w:val="both"/>
              <w:rPr>
                <w:rFonts w:ascii="Garamond" w:hAnsi="Garamond"/>
                <w:b/>
                <w:bCs/>
                <w:sz w:val="24"/>
                <w:szCs w:val="24"/>
              </w:rPr>
            </w:pPr>
            <w:r>
              <w:rPr>
                <w:rFonts w:ascii="Garamond" w:hAnsi="Garamond"/>
                <w:b/>
                <w:bCs/>
                <w:sz w:val="24"/>
                <w:szCs w:val="24"/>
              </w:rPr>
              <w:t>7.2.4 CERTIDÃO NEGATIVA (CND) COM A FAZENDA MUNICIPAL</w:t>
            </w:r>
          </w:p>
        </w:tc>
      </w:tr>
      <w:tr w:rsidR="009917FB" w:rsidTr="009917FB">
        <w:tc>
          <w:tcPr>
            <w:tcW w:w="9211" w:type="dxa"/>
            <w:tcBorders>
              <w:top w:val="single" w:sz="4" w:space="0" w:color="auto"/>
              <w:left w:val="single" w:sz="4" w:space="0" w:color="auto"/>
              <w:bottom w:val="single" w:sz="4" w:space="0" w:color="auto"/>
              <w:right w:val="single" w:sz="4" w:space="0" w:color="auto"/>
            </w:tcBorders>
            <w:hideMark/>
          </w:tcPr>
          <w:p w:rsidR="009917FB" w:rsidRDefault="009917FB">
            <w:pPr>
              <w:spacing w:line="240" w:lineRule="atLeast"/>
              <w:jc w:val="both"/>
              <w:rPr>
                <w:rFonts w:ascii="Garamond" w:hAnsi="Garamond"/>
                <w:b/>
                <w:bCs/>
                <w:sz w:val="24"/>
                <w:szCs w:val="24"/>
              </w:rPr>
            </w:pPr>
            <w:r>
              <w:rPr>
                <w:rFonts w:ascii="Garamond" w:hAnsi="Garamond"/>
                <w:b/>
                <w:bCs/>
                <w:sz w:val="24"/>
                <w:szCs w:val="24"/>
              </w:rPr>
              <w:t xml:space="preserve">7.2.5 CERTIDÃO NEGATIVA (CND) </w:t>
            </w:r>
            <w:r>
              <w:rPr>
                <w:rFonts w:ascii="Garamond" w:hAnsi="Garamond" w:cs="Courier New"/>
                <w:b/>
                <w:bCs/>
                <w:sz w:val="24"/>
                <w:szCs w:val="24"/>
              </w:rPr>
              <w:t xml:space="preserve">DE DEBITOS TRABALHISTAS  </w:t>
            </w:r>
            <w:r>
              <w:rPr>
                <w:rFonts w:ascii="Garamond" w:hAnsi="Garamond"/>
                <w:b/>
                <w:bCs/>
                <w:sz w:val="24"/>
                <w:szCs w:val="24"/>
              </w:rPr>
              <w:t xml:space="preserve"> </w:t>
            </w:r>
          </w:p>
        </w:tc>
      </w:tr>
      <w:tr w:rsidR="009917FB" w:rsidTr="009917FB">
        <w:tc>
          <w:tcPr>
            <w:tcW w:w="9211" w:type="dxa"/>
            <w:tcBorders>
              <w:top w:val="single" w:sz="4" w:space="0" w:color="auto"/>
              <w:left w:val="single" w:sz="4" w:space="0" w:color="auto"/>
              <w:bottom w:val="single" w:sz="4" w:space="0" w:color="auto"/>
              <w:right w:val="single" w:sz="4" w:space="0" w:color="auto"/>
            </w:tcBorders>
            <w:hideMark/>
          </w:tcPr>
          <w:p w:rsidR="009917FB" w:rsidRDefault="009917FB">
            <w:pPr>
              <w:spacing w:line="240" w:lineRule="atLeast"/>
              <w:jc w:val="both"/>
              <w:rPr>
                <w:rFonts w:ascii="Garamond" w:hAnsi="Garamond"/>
                <w:b/>
                <w:bCs/>
                <w:sz w:val="24"/>
                <w:szCs w:val="24"/>
              </w:rPr>
            </w:pPr>
            <w:r>
              <w:rPr>
                <w:rFonts w:ascii="Garamond" w:hAnsi="Garamond"/>
                <w:b/>
                <w:bCs/>
                <w:sz w:val="24"/>
                <w:szCs w:val="24"/>
              </w:rPr>
              <w:t>7.2.6 CONTRATO SOCIAL OU DOCUMENTO CONSTITUTIVO</w:t>
            </w:r>
          </w:p>
        </w:tc>
      </w:tr>
      <w:tr w:rsidR="009917FB" w:rsidTr="009917FB">
        <w:tc>
          <w:tcPr>
            <w:tcW w:w="9211" w:type="dxa"/>
            <w:tcBorders>
              <w:top w:val="single" w:sz="4" w:space="0" w:color="auto"/>
              <w:left w:val="single" w:sz="4" w:space="0" w:color="auto"/>
              <w:bottom w:val="single" w:sz="4" w:space="0" w:color="auto"/>
              <w:right w:val="single" w:sz="4" w:space="0" w:color="auto"/>
            </w:tcBorders>
            <w:hideMark/>
          </w:tcPr>
          <w:p w:rsidR="009917FB" w:rsidRDefault="009917FB">
            <w:pPr>
              <w:spacing w:line="240" w:lineRule="atLeast"/>
              <w:jc w:val="both"/>
              <w:rPr>
                <w:rFonts w:ascii="Garamond" w:hAnsi="Garamond"/>
                <w:b/>
                <w:bCs/>
                <w:sz w:val="24"/>
                <w:szCs w:val="24"/>
              </w:rPr>
            </w:pPr>
            <w:r>
              <w:rPr>
                <w:rFonts w:ascii="Garamond" w:hAnsi="Garamond"/>
                <w:b/>
                <w:bCs/>
                <w:sz w:val="24"/>
                <w:szCs w:val="24"/>
              </w:rPr>
              <w:t>7.2.7 DECLARAÇÃO DE CUMPRIMENTO AO DISPOSTO DO INCISO XXXIII DO ARTIGO 7º DA C. F.</w:t>
            </w:r>
          </w:p>
        </w:tc>
      </w:tr>
      <w:tr w:rsidR="009917FB" w:rsidTr="009917FB">
        <w:tc>
          <w:tcPr>
            <w:tcW w:w="9211" w:type="dxa"/>
            <w:tcBorders>
              <w:top w:val="single" w:sz="4" w:space="0" w:color="auto"/>
              <w:left w:val="single" w:sz="4" w:space="0" w:color="auto"/>
              <w:bottom w:val="single" w:sz="4" w:space="0" w:color="auto"/>
              <w:right w:val="single" w:sz="4" w:space="0" w:color="auto"/>
            </w:tcBorders>
            <w:hideMark/>
          </w:tcPr>
          <w:p w:rsidR="009917FB" w:rsidRDefault="009917FB">
            <w:pPr>
              <w:spacing w:line="240" w:lineRule="atLeast"/>
              <w:jc w:val="both"/>
              <w:rPr>
                <w:rFonts w:ascii="Garamond" w:hAnsi="Garamond"/>
                <w:b/>
                <w:bCs/>
                <w:sz w:val="24"/>
                <w:szCs w:val="24"/>
              </w:rPr>
            </w:pPr>
            <w:r>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9917FB" w:rsidTr="009917FB">
        <w:tc>
          <w:tcPr>
            <w:tcW w:w="9211" w:type="dxa"/>
            <w:tcBorders>
              <w:top w:val="single" w:sz="4" w:space="0" w:color="auto"/>
              <w:left w:val="single" w:sz="4" w:space="0" w:color="auto"/>
              <w:bottom w:val="single" w:sz="4" w:space="0" w:color="auto"/>
              <w:right w:val="single" w:sz="4" w:space="0" w:color="auto"/>
            </w:tcBorders>
            <w:hideMark/>
          </w:tcPr>
          <w:p w:rsidR="009917FB" w:rsidRDefault="009917FB">
            <w:pPr>
              <w:spacing w:line="240" w:lineRule="atLeast"/>
              <w:jc w:val="both"/>
              <w:rPr>
                <w:rFonts w:ascii="Garamond" w:hAnsi="Garamond"/>
                <w:b/>
                <w:bCs/>
                <w:sz w:val="24"/>
                <w:szCs w:val="24"/>
              </w:rPr>
            </w:pPr>
            <w:r>
              <w:rPr>
                <w:rFonts w:ascii="Garamond" w:hAnsi="Garamond"/>
                <w:b/>
                <w:bCs/>
                <w:sz w:val="24"/>
                <w:szCs w:val="24"/>
              </w:rPr>
              <w:t xml:space="preserve">7.2.9 </w:t>
            </w:r>
            <w:r w:rsidRPr="00407A43">
              <w:rPr>
                <w:rFonts w:ascii="Garamond" w:hAnsi="Garamond"/>
                <w:b/>
                <w:sz w:val="24"/>
                <w:szCs w:val="24"/>
              </w:rPr>
              <w:t>DECLARAÇÃO DE CUMPRIMENTO</w:t>
            </w:r>
            <w:r w:rsidRPr="00407A43">
              <w:rPr>
                <w:rFonts w:ascii="Garamond" w:hAnsi="Garamond"/>
                <w:b/>
                <w:bCs/>
                <w:sz w:val="24"/>
                <w:szCs w:val="24"/>
              </w:rPr>
              <w:t xml:space="preserve"> DAS NORMAS DE REFERENTES À SAÚDE E SEGURANÇA NO TRABALHO DE SEUS EMPREGADOS, CONSOANTE EXIGÊNCIA DA </w:t>
            </w:r>
            <w:r w:rsidRPr="00407A43">
              <w:rPr>
                <w:rFonts w:ascii="Garamond" w:hAnsi="Garamond"/>
                <w:b/>
                <w:sz w:val="24"/>
                <w:szCs w:val="24"/>
              </w:rPr>
              <w:t>LEI ESTADUAL 10.732/98</w:t>
            </w:r>
            <w:r w:rsidRPr="00407A43">
              <w:rPr>
                <w:rFonts w:ascii="Garamond" w:hAnsi="Garamond"/>
                <w:b/>
                <w:bCs/>
                <w:sz w:val="24"/>
                <w:szCs w:val="24"/>
              </w:rPr>
              <w:t>, CONFORME MODELO CONSTANTE DO ANEXO IV</w:t>
            </w:r>
          </w:p>
        </w:tc>
      </w:tr>
    </w:tbl>
    <w:p w:rsidR="009917FB" w:rsidRDefault="009917FB" w:rsidP="009917FB">
      <w:pPr>
        <w:overflowPunct w:val="0"/>
        <w:autoSpaceDE w:val="0"/>
        <w:autoSpaceDN w:val="0"/>
        <w:adjustRightInd w:val="0"/>
        <w:spacing w:line="240" w:lineRule="atLeast"/>
        <w:jc w:val="both"/>
        <w:textAlignment w:val="baseline"/>
        <w:rPr>
          <w:rFonts w:ascii="Garamond" w:hAnsi="Garamond"/>
          <w:sz w:val="24"/>
          <w:szCs w:val="24"/>
        </w:rPr>
      </w:pPr>
      <w:r>
        <w:rPr>
          <w:rFonts w:ascii="Garamond" w:hAnsi="Garamond"/>
          <w:sz w:val="24"/>
          <w:szCs w:val="24"/>
        </w:rPr>
        <w:t>7.2.1 Fica dispensada a licitante o item 7.2.6 caso tenha sido apresentado na fase de credenciamento da empresa.</w:t>
      </w:r>
    </w:p>
    <w:p w:rsidR="009917FB" w:rsidRDefault="009917FB" w:rsidP="009917FB">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9917FB" w:rsidRDefault="009917FB" w:rsidP="009917FB">
      <w:pPr>
        <w:jc w:val="both"/>
        <w:rPr>
          <w:rFonts w:ascii="Garamond" w:hAnsi="Garamond"/>
          <w:b/>
          <w:sz w:val="24"/>
          <w:szCs w:val="24"/>
          <w:lang w:val="pt-PT"/>
        </w:rPr>
      </w:pPr>
      <w:r>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9917FB" w:rsidRDefault="009917FB" w:rsidP="009917FB">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9917FB" w:rsidRDefault="009917FB" w:rsidP="009917FB">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9917FB" w:rsidRDefault="009917FB" w:rsidP="009917FB">
      <w:pPr>
        <w:jc w:val="both"/>
        <w:rPr>
          <w:rFonts w:ascii="Garamond" w:hAnsi="Garamond"/>
          <w:sz w:val="24"/>
          <w:szCs w:val="24"/>
          <w:lang w:val="pt-PT"/>
        </w:rPr>
      </w:pPr>
      <w:r>
        <w:rPr>
          <w:rFonts w:ascii="Garamond" w:hAnsi="Garamond"/>
          <w:b/>
          <w:sz w:val="24"/>
          <w:szCs w:val="24"/>
          <w:lang w:val="pt-PT"/>
        </w:rPr>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9917FB" w:rsidRDefault="009917FB" w:rsidP="009917FB">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9917FB" w:rsidRDefault="009917FB" w:rsidP="009917FB">
      <w:pPr>
        <w:jc w:val="both"/>
        <w:rPr>
          <w:rFonts w:ascii="Garamond" w:hAnsi="Garamond"/>
          <w:sz w:val="24"/>
          <w:szCs w:val="24"/>
        </w:rPr>
      </w:pPr>
      <w:r>
        <w:rPr>
          <w:rFonts w:ascii="Garamond" w:hAnsi="Garamond"/>
          <w:b/>
          <w:bCs/>
          <w:sz w:val="24"/>
          <w:szCs w:val="24"/>
        </w:rPr>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9917FB" w:rsidRDefault="009917FB" w:rsidP="009917FB">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w:t>
      </w:r>
      <w:r>
        <w:rPr>
          <w:rFonts w:ascii="Garamond" w:hAnsi="Garamond"/>
          <w:b/>
          <w:sz w:val="24"/>
          <w:szCs w:val="24"/>
        </w:rPr>
        <w:t>por item</w:t>
      </w:r>
      <w:r>
        <w:rPr>
          <w:rFonts w:ascii="Garamond" w:hAnsi="Garamond"/>
          <w:sz w:val="24"/>
          <w:szCs w:val="24"/>
        </w:rPr>
        <w:t xml:space="preserve">. </w:t>
      </w:r>
    </w:p>
    <w:p w:rsidR="009917FB" w:rsidRDefault="009917FB" w:rsidP="009917FB">
      <w:pPr>
        <w:jc w:val="both"/>
        <w:rPr>
          <w:rFonts w:ascii="Garamond" w:hAnsi="Garamond"/>
          <w:sz w:val="24"/>
          <w:szCs w:val="24"/>
        </w:rPr>
      </w:pPr>
      <w:r>
        <w:rPr>
          <w:rFonts w:ascii="Garamond" w:hAnsi="Garamond"/>
          <w:b/>
          <w:bCs/>
          <w:sz w:val="24"/>
          <w:szCs w:val="24"/>
        </w:rPr>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9917FB" w:rsidRDefault="009917FB" w:rsidP="009917FB">
      <w:pPr>
        <w:jc w:val="both"/>
        <w:rPr>
          <w:rFonts w:ascii="Garamond" w:hAnsi="Garamond"/>
          <w:sz w:val="24"/>
          <w:szCs w:val="24"/>
          <w:lang w:val="pt-PT"/>
        </w:rPr>
      </w:pPr>
    </w:p>
    <w:p w:rsidR="009917FB" w:rsidRDefault="009917FB" w:rsidP="009917FB">
      <w:pPr>
        <w:tabs>
          <w:tab w:val="left" w:pos="450"/>
        </w:tabs>
        <w:jc w:val="both"/>
        <w:rPr>
          <w:rFonts w:ascii="Garamond" w:hAnsi="Garamond"/>
          <w:b/>
          <w:sz w:val="24"/>
          <w:szCs w:val="24"/>
          <w:lang w:val="pt-PT"/>
        </w:rPr>
      </w:pPr>
      <w:r>
        <w:rPr>
          <w:rFonts w:ascii="Garamond" w:hAnsi="Garamond"/>
          <w:b/>
          <w:sz w:val="24"/>
          <w:szCs w:val="24"/>
          <w:lang w:val="pt-PT"/>
        </w:rPr>
        <w:t xml:space="preserve">8 – DA IMPUGNAÇÃO E DOS RECURSOS </w:t>
      </w:r>
    </w:p>
    <w:p w:rsidR="009917FB" w:rsidRDefault="009917FB" w:rsidP="009917FB">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w:t>
      </w:r>
    </w:p>
    <w:p w:rsidR="009917FB" w:rsidRDefault="009917FB" w:rsidP="009917FB">
      <w:pPr>
        <w:jc w:val="both"/>
        <w:rPr>
          <w:rFonts w:ascii="Garamond" w:hAnsi="Garamond"/>
          <w:sz w:val="24"/>
          <w:szCs w:val="24"/>
        </w:rPr>
      </w:pPr>
      <w:r>
        <w:rPr>
          <w:rFonts w:ascii="Garamond" w:hAnsi="Garamond"/>
          <w:b/>
          <w:bCs/>
          <w:sz w:val="24"/>
          <w:szCs w:val="24"/>
        </w:rPr>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9917FB" w:rsidRDefault="009917FB" w:rsidP="009917FB">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9917FB" w:rsidRDefault="009917FB" w:rsidP="009917FB">
      <w:pPr>
        <w:jc w:val="both"/>
        <w:rPr>
          <w:rFonts w:ascii="Garamond" w:hAnsi="Garamond"/>
          <w:sz w:val="24"/>
          <w:szCs w:val="24"/>
        </w:rPr>
      </w:pPr>
      <w:r>
        <w:rPr>
          <w:rFonts w:ascii="Garamond" w:hAnsi="Garamond"/>
          <w:b/>
          <w:bCs/>
          <w:sz w:val="24"/>
          <w:szCs w:val="24"/>
        </w:rPr>
        <w:t>8.3</w:t>
      </w:r>
      <w:r>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9917FB" w:rsidRDefault="009917FB" w:rsidP="009917FB">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9917FB" w:rsidRDefault="009917FB" w:rsidP="009917FB">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9917FB" w:rsidRDefault="009917FB" w:rsidP="009917FB">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9917FB" w:rsidRDefault="009917FB" w:rsidP="009917FB">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9917FB" w:rsidRDefault="009917FB" w:rsidP="009917FB">
      <w:pPr>
        <w:jc w:val="both"/>
        <w:rPr>
          <w:rFonts w:ascii="Garamond" w:hAnsi="Garamond"/>
          <w:b/>
          <w:sz w:val="24"/>
          <w:szCs w:val="24"/>
          <w:lang w:val="pt-PT"/>
        </w:rPr>
      </w:pPr>
    </w:p>
    <w:p w:rsidR="009917FB" w:rsidRDefault="009917FB" w:rsidP="009917FB">
      <w:pPr>
        <w:jc w:val="both"/>
        <w:rPr>
          <w:rFonts w:ascii="Garamond" w:hAnsi="Garamond"/>
          <w:b/>
          <w:bCs/>
          <w:sz w:val="24"/>
          <w:szCs w:val="24"/>
          <w:lang w:val="pt-PT"/>
        </w:rPr>
      </w:pPr>
      <w:r>
        <w:rPr>
          <w:rFonts w:ascii="Garamond" w:hAnsi="Garamond"/>
          <w:b/>
          <w:bCs/>
          <w:sz w:val="24"/>
          <w:szCs w:val="24"/>
          <w:lang w:val="pt-PT"/>
        </w:rPr>
        <w:t>9  - DA ADJUDICAÇÃO  e DA HOMOLOGAÇÃO</w:t>
      </w:r>
    </w:p>
    <w:p w:rsidR="009917FB" w:rsidRDefault="009917FB" w:rsidP="009917FB">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9917FB" w:rsidRDefault="009917FB" w:rsidP="009917FB">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9917FB" w:rsidRDefault="009917FB" w:rsidP="009917FB">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9917FB" w:rsidRDefault="009917FB" w:rsidP="009917FB">
      <w:pPr>
        <w:jc w:val="both"/>
        <w:rPr>
          <w:rFonts w:ascii="Garamond" w:hAnsi="Garamond"/>
          <w:b/>
          <w:sz w:val="24"/>
          <w:szCs w:val="24"/>
          <w:lang w:val="pt-PT"/>
        </w:rPr>
      </w:pPr>
    </w:p>
    <w:p w:rsidR="009917FB" w:rsidRDefault="009917FB" w:rsidP="009917FB">
      <w:pPr>
        <w:jc w:val="both"/>
        <w:rPr>
          <w:rFonts w:ascii="Garamond" w:hAnsi="Garamond"/>
          <w:b/>
          <w:sz w:val="24"/>
          <w:szCs w:val="24"/>
          <w:lang w:val="pt-PT"/>
        </w:rPr>
      </w:pPr>
      <w:r>
        <w:rPr>
          <w:rFonts w:ascii="Garamond" w:hAnsi="Garamond"/>
          <w:b/>
          <w:sz w:val="24"/>
          <w:szCs w:val="24"/>
          <w:lang w:val="pt-PT"/>
        </w:rPr>
        <w:t>10 - DO CONTRATO</w:t>
      </w:r>
    </w:p>
    <w:p w:rsidR="009917FB" w:rsidRDefault="009917FB" w:rsidP="009917FB">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9917FB" w:rsidRDefault="009917FB" w:rsidP="009917FB">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9917FB" w:rsidRDefault="009917FB" w:rsidP="009917FB">
      <w:pPr>
        <w:jc w:val="both"/>
        <w:rPr>
          <w:rFonts w:ascii="Garamond" w:hAnsi="Garamond"/>
          <w:bCs/>
          <w:sz w:val="24"/>
          <w:szCs w:val="24"/>
          <w:lang w:val="pt-PT"/>
        </w:rPr>
      </w:pPr>
      <w:r>
        <w:rPr>
          <w:rFonts w:ascii="Garamond" w:hAnsi="Garamond"/>
          <w:b/>
          <w:sz w:val="24"/>
          <w:szCs w:val="24"/>
          <w:lang w:val="pt-PT"/>
        </w:rPr>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9917FB" w:rsidRDefault="009917FB" w:rsidP="009917FB">
      <w:pPr>
        <w:jc w:val="both"/>
        <w:rPr>
          <w:rFonts w:ascii="Garamond" w:hAnsi="Garamond"/>
          <w:sz w:val="24"/>
          <w:szCs w:val="24"/>
          <w:lang w:val="pt-PT"/>
        </w:rPr>
      </w:pPr>
      <w:r>
        <w:rPr>
          <w:rFonts w:ascii="Garamond" w:hAnsi="Garamond"/>
          <w:b/>
          <w:sz w:val="24"/>
          <w:szCs w:val="24"/>
          <w:lang w:val="pt-PT"/>
        </w:rPr>
        <w:t>10.2</w:t>
      </w:r>
      <w:r>
        <w:rPr>
          <w:rFonts w:ascii="Garamond" w:hAnsi="Garamond"/>
          <w:sz w:val="24"/>
          <w:szCs w:val="24"/>
          <w:lang w:val="pt-PT"/>
        </w:rPr>
        <w:t xml:space="preserve"> O Contrato será elaborado cumprindo o que dispõe o Capítulo III da Lei nº 8.666/93, conforme minuta que integra este Edital.</w:t>
      </w:r>
    </w:p>
    <w:p w:rsidR="009917FB" w:rsidRDefault="009917FB" w:rsidP="009917FB">
      <w:pPr>
        <w:jc w:val="both"/>
        <w:rPr>
          <w:rFonts w:ascii="Garamond" w:hAnsi="Garamond"/>
          <w:sz w:val="24"/>
          <w:szCs w:val="24"/>
          <w:lang w:val="pt-PT"/>
        </w:rPr>
      </w:pPr>
      <w:r>
        <w:rPr>
          <w:rFonts w:ascii="Garamond" w:hAnsi="Garamond"/>
          <w:b/>
          <w:sz w:val="24"/>
          <w:szCs w:val="24"/>
          <w:lang w:val="pt-PT"/>
        </w:rPr>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9917FB" w:rsidRDefault="009917FB" w:rsidP="009917FB">
      <w:pPr>
        <w:jc w:val="both"/>
        <w:rPr>
          <w:rFonts w:ascii="Garamond" w:hAnsi="Garamond"/>
          <w:b/>
          <w:sz w:val="24"/>
          <w:szCs w:val="24"/>
          <w:lang w:val="pt-PT"/>
        </w:rPr>
      </w:pPr>
    </w:p>
    <w:p w:rsidR="009917FB" w:rsidRDefault="009917FB" w:rsidP="009917FB">
      <w:pPr>
        <w:jc w:val="both"/>
        <w:rPr>
          <w:rFonts w:ascii="Garamond" w:hAnsi="Garamond"/>
          <w:b/>
          <w:sz w:val="24"/>
          <w:szCs w:val="24"/>
          <w:lang w:val="pt-PT"/>
        </w:rPr>
      </w:pPr>
      <w:r>
        <w:rPr>
          <w:rFonts w:ascii="Garamond" w:hAnsi="Garamond"/>
          <w:b/>
          <w:sz w:val="24"/>
          <w:szCs w:val="24"/>
          <w:lang w:val="pt-PT"/>
        </w:rPr>
        <w:t>11 -  DO PAGAMENTO</w:t>
      </w:r>
    </w:p>
    <w:p w:rsidR="009917FB" w:rsidRDefault="009917FB" w:rsidP="009917FB">
      <w:pPr>
        <w:jc w:val="both"/>
        <w:rPr>
          <w:rFonts w:ascii="Garamond" w:hAnsi="Garamond"/>
          <w:sz w:val="24"/>
          <w:szCs w:val="24"/>
          <w:lang w:val="pt-PT"/>
        </w:rPr>
      </w:pPr>
      <w:r>
        <w:rPr>
          <w:rFonts w:ascii="Garamond" w:hAnsi="Garamond"/>
          <w:b/>
          <w:sz w:val="24"/>
          <w:szCs w:val="24"/>
          <w:lang w:val="pt-PT"/>
        </w:rPr>
        <w:lastRenderedPageBreak/>
        <w:t xml:space="preserve">11.1 </w:t>
      </w:r>
      <w:r>
        <w:rPr>
          <w:rFonts w:ascii="Garamond" w:hAnsi="Garamond"/>
          <w:sz w:val="24"/>
          <w:szCs w:val="24"/>
          <w:lang w:val="pt-PT"/>
        </w:rPr>
        <w:t xml:space="preserve">O pagamento será efetuado conforme condição de pagamento descritas na minuta do contrato </w:t>
      </w:r>
    </w:p>
    <w:p w:rsidR="009917FB" w:rsidRDefault="009917FB" w:rsidP="00407A43">
      <w:pPr>
        <w:pStyle w:val="Corpodetexto"/>
        <w:spacing w:after="0"/>
        <w:jc w:val="both"/>
        <w:rPr>
          <w:rFonts w:ascii="Garamond" w:hAnsi="Garamond"/>
          <w:b/>
          <w:bCs/>
          <w:sz w:val="24"/>
          <w:szCs w:val="24"/>
        </w:rPr>
      </w:pPr>
      <w:r>
        <w:rPr>
          <w:rFonts w:ascii="Garamond" w:hAnsi="Garamond"/>
          <w:b/>
          <w:sz w:val="24"/>
          <w:szCs w:val="24"/>
        </w:rPr>
        <w:t>11.1.1</w:t>
      </w:r>
      <w:r>
        <w:rPr>
          <w:rFonts w:ascii="Garamond" w:hAnsi="Garamond"/>
          <w:sz w:val="24"/>
          <w:szCs w:val="24"/>
        </w:rPr>
        <w:t xml:space="preserve"> A nota fiscal deverá ser emitida em nome da </w:t>
      </w:r>
      <w:r>
        <w:rPr>
          <w:rFonts w:ascii="Garamond" w:hAnsi="Garamond"/>
          <w:b/>
          <w:sz w:val="24"/>
          <w:szCs w:val="24"/>
        </w:rPr>
        <w:t xml:space="preserve">MUNICIPIO DE SANTA TEREZINHA DO PROGRESSO </w:t>
      </w:r>
      <w:r>
        <w:rPr>
          <w:rFonts w:ascii="Garamond" w:hAnsi="Garamond"/>
          <w:b/>
          <w:bCs/>
          <w:sz w:val="24"/>
          <w:szCs w:val="24"/>
        </w:rPr>
        <w:t xml:space="preserve"> </w:t>
      </w:r>
      <w:r>
        <w:rPr>
          <w:rFonts w:ascii="Garamond" w:hAnsi="Garamond"/>
          <w:b/>
          <w:sz w:val="24"/>
          <w:szCs w:val="24"/>
        </w:rPr>
        <w:t>– CNPJ Nº 01</w:t>
      </w:r>
      <w:r>
        <w:rPr>
          <w:rFonts w:ascii="Garamond" w:hAnsi="Garamond"/>
          <w:b/>
          <w:bCs/>
          <w:sz w:val="24"/>
          <w:szCs w:val="24"/>
        </w:rPr>
        <w:t>.612.847/0001-90, e conter informações do Banco, a Agência e a Cota Corrente para depósito.</w:t>
      </w:r>
    </w:p>
    <w:p w:rsidR="009917FB" w:rsidRDefault="009917FB" w:rsidP="00407A43">
      <w:pPr>
        <w:pStyle w:val="Corpodetexto"/>
        <w:spacing w:after="0"/>
        <w:jc w:val="both"/>
        <w:rPr>
          <w:rFonts w:ascii="Garamond" w:hAnsi="Garamond"/>
          <w:sz w:val="24"/>
          <w:szCs w:val="24"/>
          <w:u w:val="single"/>
        </w:rPr>
      </w:pPr>
      <w:r>
        <w:rPr>
          <w:rFonts w:ascii="Garamond" w:hAnsi="Garamond"/>
          <w:b/>
          <w:sz w:val="24"/>
          <w:szCs w:val="24"/>
        </w:rPr>
        <w:t>11.1.1.1</w:t>
      </w:r>
      <w:r>
        <w:rPr>
          <w:rFonts w:ascii="Garamond" w:hAnsi="Garamond"/>
          <w:sz w:val="24"/>
          <w:szCs w:val="24"/>
        </w:rPr>
        <w:t xml:space="preserve"> </w:t>
      </w:r>
      <w:r>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9917FB" w:rsidRDefault="009917FB" w:rsidP="009917FB">
      <w:pPr>
        <w:jc w:val="both"/>
        <w:rPr>
          <w:rFonts w:ascii="Garamond" w:hAnsi="Garamond"/>
          <w:bCs/>
          <w:sz w:val="24"/>
          <w:szCs w:val="24"/>
          <w:lang w:val="pt-PT"/>
        </w:rPr>
      </w:pPr>
      <w:r>
        <w:rPr>
          <w:rFonts w:ascii="Garamond" w:hAnsi="Garamond"/>
          <w:b/>
          <w:sz w:val="24"/>
          <w:szCs w:val="24"/>
          <w:lang w:val="pt-PT"/>
        </w:rPr>
        <w:t xml:space="preserve">11.1.2 </w:t>
      </w:r>
      <w:r>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9917FB" w:rsidRDefault="009917FB" w:rsidP="009917FB">
      <w:pPr>
        <w:pStyle w:val="Corpodetexto"/>
        <w:rPr>
          <w:rFonts w:ascii="Garamond" w:hAnsi="Garamond"/>
          <w:bCs/>
          <w:sz w:val="24"/>
          <w:szCs w:val="24"/>
        </w:rPr>
      </w:pPr>
      <w:r>
        <w:rPr>
          <w:rFonts w:ascii="Garamond" w:hAnsi="Garamond"/>
          <w:b/>
          <w:sz w:val="24"/>
          <w:szCs w:val="24"/>
        </w:rPr>
        <w:t xml:space="preserve">11.2 </w:t>
      </w:r>
      <w:r>
        <w:rPr>
          <w:rFonts w:ascii="Garamond" w:hAnsi="Garamond"/>
          <w:sz w:val="24"/>
          <w:szCs w:val="24"/>
        </w:rPr>
        <w:t xml:space="preserve">As despesas para pagamento do objeto desta licitação correrão por conta do item orçamentário: </w:t>
      </w:r>
    </w:p>
    <w:p w:rsidR="009917FB" w:rsidRDefault="009917FB" w:rsidP="009917FB">
      <w:pPr>
        <w:pStyle w:val="Corpodetexto"/>
        <w:rPr>
          <w:rFonts w:ascii="Garamond" w:hAnsi="Garamond"/>
          <w:b/>
          <w:sz w:val="24"/>
          <w:szCs w:val="24"/>
          <w:lang w:val="pt-PT"/>
        </w:rPr>
      </w:pPr>
    </w:p>
    <w:p w:rsidR="009917FB" w:rsidRDefault="009917FB" w:rsidP="009917FB">
      <w:pPr>
        <w:jc w:val="both"/>
        <w:rPr>
          <w:rFonts w:ascii="Garamond" w:hAnsi="Garamond"/>
          <w:b/>
          <w:sz w:val="24"/>
          <w:szCs w:val="24"/>
          <w:lang w:val="pt-PT"/>
        </w:rPr>
      </w:pPr>
      <w:r>
        <w:rPr>
          <w:rFonts w:ascii="Garamond" w:hAnsi="Garamond"/>
          <w:b/>
          <w:sz w:val="24"/>
          <w:szCs w:val="24"/>
          <w:lang w:val="pt-PT"/>
        </w:rPr>
        <w:t>12 - DAS DISPOSIÇÕES GERAIS</w:t>
      </w:r>
    </w:p>
    <w:p w:rsidR="009917FB" w:rsidRDefault="009917FB" w:rsidP="009917FB">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9917FB" w:rsidRDefault="009917FB" w:rsidP="009917FB">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9917FB" w:rsidRDefault="009917FB" w:rsidP="009917FB">
      <w:pPr>
        <w:jc w:val="both"/>
        <w:rPr>
          <w:rFonts w:ascii="Garamond" w:hAnsi="Garamond"/>
          <w:sz w:val="24"/>
          <w:szCs w:val="24"/>
        </w:rPr>
      </w:pPr>
      <w:r>
        <w:rPr>
          <w:rFonts w:ascii="Garamond" w:hAnsi="Garamond"/>
          <w:b/>
          <w:sz w:val="24"/>
          <w:szCs w:val="24"/>
        </w:rPr>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9917FB" w:rsidRDefault="009917FB" w:rsidP="009917FB">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9917FB" w:rsidRDefault="009917FB" w:rsidP="009917FB">
      <w:pPr>
        <w:jc w:val="both"/>
        <w:rPr>
          <w:rFonts w:ascii="Garamond" w:hAnsi="Garamond"/>
          <w:sz w:val="24"/>
          <w:szCs w:val="24"/>
        </w:rPr>
      </w:pPr>
      <w:r>
        <w:rPr>
          <w:rFonts w:ascii="Garamond" w:hAnsi="Garamond"/>
          <w:b/>
          <w:bCs/>
          <w:sz w:val="24"/>
          <w:szCs w:val="24"/>
        </w:rPr>
        <w:t>12.5</w:t>
      </w:r>
      <w:r>
        <w:rPr>
          <w:rFonts w:ascii="Garamond" w:hAnsi="Garamond"/>
          <w:sz w:val="24"/>
          <w:szCs w:val="24"/>
        </w:rPr>
        <w:t xml:space="preserve"> O Município reserva-se o direito de filmar e/ou gravar as Sessões e utilizar este meio como prova.</w:t>
      </w:r>
    </w:p>
    <w:p w:rsidR="009917FB" w:rsidRDefault="009917FB" w:rsidP="009917FB">
      <w:pPr>
        <w:jc w:val="both"/>
        <w:rPr>
          <w:rFonts w:ascii="Garamond" w:hAnsi="Garamond"/>
          <w:sz w:val="24"/>
          <w:szCs w:val="24"/>
        </w:rPr>
      </w:pPr>
    </w:p>
    <w:p w:rsidR="009917FB" w:rsidRDefault="009917FB" w:rsidP="009917FB">
      <w:pPr>
        <w:pStyle w:val="Corpodetexto"/>
        <w:ind w:firstLine="708"/>
        <w:rPr>
          <w:rFonts w:ascii="Garamond" w:hAnsi="Garamond"/>
          <w:bCs/>
          <w:sz w:val="24"/>
          <w:szCs w:val="24"/>
        </w:rPr>
      </w:pPr>
    </w:p>
    <w:p w:rsidR="009917FB" w:rsidRDefault="009917FB" w:rsidP="009917FB">
      <w:pPr>
        <w:pStyle w:val="Corpodetexto"/>
        <w:ind w:firstLine="708"/>
        <w:rPr>
          <w:rFonts w:ascii="Garamond" w:hAnsi="Garamond"/>
          <w:bCs/>
          <w:sz w:val="24"/>
          <w:szCs w:val="24"/>
        </w:rPr>
      </w:pPr>
      <w:r>
        <w:rPr>
          <w:rFonts w:ascii="Garamond" w:hAnsi="Garamond"/>
          <w:bCs/>
          <w:sz w:val="24"/>
          <w:szCs w:val="24"/>
        </w:rPr>
        <w:t xml:space="preserve">Santa Terezinha do Progresso – SC, </w:t>
      </w:r>
      <w:fldSimple w:instr=" DOCVARIABLE &quot;DataProcesso&quot; \* MERGEFORMAT ">
        <w:r>
          <w:rPr>
            <w:rFonts w:ascii="Garamond" w:hAnsi="Garamond"/>
            <w:sz w:val="24"/>
            <w:szCs w:val="24"/>
          </w:rPr>
          <w:t>21/02/2017</w:t>
        </w:r>
      </w:fldSimple>
    </w:p>
    <w:p w:rsidR="009917FB" w:rsidRDefault="009917FB" w:rsidP="009917FB">
      <w:pPr>
        <w:jc w:val="center"/>
        <w:rPr>
          <w:rFonts w:ascii="Garamond" w:hAnsi="Garamond"/>
          <w:sz w:val="24"/>
          <w:szCs w:val="24"/>
        </w:rPr>
      </w:pPr>
    </w:p>
    <w:p w:rsidR="009917FB" w:rsidRDefault="009917FB" w:rsidP="009917FB">
      <w:pPr>
        <w:jc w:val="center"/>
        <w:rPr>
          <w:rFonts w:ascii="Garamond" w:hAnsi="Garamond"/>
          <w:sz w:val="24"/>
          <w:szCs w:val="24"/>
        </w:rPr>
      </w:pPr>
      <w:r>
        <w:rPr>
          <w:rFonts w:ascii="Garamond" w:hAnsi="Garamond"/>
          <w:sz w:val="24"/>
          <w:szCs w:val="24"/>
        </w:rPr>
        <w:t>______________________________</w:t>
      </w:r>
    </w:p>
    <w:p w:rsidR="009917FB" w:rsidRDefault="009917FB" w:rsidP="009917FB">
      <w:pPr>
        <w:jc w:val="center"/>
        <w:rPr>
          <w:rFonts w:ascii="Garamond" w:hAnsi="Garamond"/>
          <w:b/>
          <w:sz w:val="24"/>
          <w:szCs w:val="24"/>
        </w:rPr>
      </w:pPr>
      <w:r>
        <w:rPr>
          <w:rFonts w:ascii="Garamond" w:hAnsi="Garamond"/>
          <w:b/>
          <w:sz w:val="24"/>
          <w:szCs w:val="24"/>
        </w:rPr>
        <w:t>DERLI FURTADO</w:t>
      </w:r>
    </w:p>
    <w:p w:rsidR="009917FB" w:rsidRDefault="009917FB" w:rsidP="009917FB">
      <w:pPr>
        <w:jc w:val="center"/>
        <w:rPr>
          <w:rFonts w:ascii="Garamond" w:hAnsi="Garamond"/>
          <w:sz w:val="24"/>
          <w:szCs w:val="24"/>
        </w:rPr>
      </w:pPr>
      <w:r>
        <w:rPr>
          <w:rFonts w:ascii="Garamond" w:hAnsi="Garamond"/>
          <w:sz w:val="24"/>
          <w:szCs w:val="24"/>
        </w:rPr>
        <w:t>PREFEITO MUNICIPAL</w:t>
      </w: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333271" w:rsidRDefault="00333271" w:rsidP="009917FB">
      <w:pPr>
        <w:jc w:val="both"/>
        <w:rPr>
          <w:rFonts w:ascii="Garamond" w:hAnsi="Garamond"/>
          <w:sz w:val="24"/>
          <w:szCs w:val="24"/>
        </w:rPr>
      </w:pPr>
    </w:p>
    <w:p w:rsidR="00333271" w:rsidRDefault="00333271"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tabs>
          <w:tab w:val="left" w:pos="720"/>
        </w:tabs>
        <w:jc w:val="center"/>
        <w:rPr>
          <w:rFonts w:ascii="Garamond" w:hAnsi="Garamond"/>
          <w:b/>
          <w:sz w:val="24"/>
          <w:szCs w:val="24"/>
          <w:lang w:val="pt-PT"/>
        </w:rPr>
      </w:pPr>
      <w:r>
        <w:rPr>
          <w:rFonts w:ascii="Garamond" w:hAnsi="Garamond"/>
          <w:b/>
          <w:sz w:val="24"/>
          <w:szCs w:val="24"/>
          <w:lang w:val="pt-PT"/>
        </w:rPr>
        <w:t>ANEXO I</w:t>
      </w:r>
    </w:p>
    <w:p w:rsidR="009917FB" w:rsidRDefault="009917FB" w:rsidP="009917FB">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9917FB" w:rsidRDefault="009917FB" w:rsidP="009917FB">
      <w:pPr>
        <w:tabs>
          <w:tab w:val="left" w:pos="720"/>
        </w:tabs>
        <w:jc w:val="center"/>
        <w:rPr>
          <w:rFonts w:ascii="Garamond" w:hAnsi="Garamond"/>
          <w:b/>
          <w:sz w:val="24"/>
          <w:szCs w:val="24"/>
          <w:lang w:val="pt-PT"/>
        </w:rPr>
      </w:pPr>
    </w:p>
    <w:p w:rsidR="009917FB" w:rsidRDefault="009917FB" w:rsidP="009917FB">
      <w:pPr>
        <w:tabs>
          <w:tab w:val="left" w:pos="720"/>
        </w:tabs>
        <w:jc w:val="center"/>
        <w:rPr>
          <w:rFonts w:ascii="Garamond" w:hAnsi="Garamond"/>
          <w:b/>
          <w:sz w:val="24"/>
          <w:szCs w:val="24"/>
          <w:lang w:val="pt-PT"/>
        </w:rPr>
      </w:pPr>
    </w:p>
    <w:p w:rsidR="009917FB" w:rsidRDefault="009917FB" w:rsidP="009917FB">
      <w:pPr>
        <w:tabs>
          <w:tab w:val="left" w:pos="2232"/>
        </w:tabs>
        <w:jc w:val="center"/>
        <w:rPr>
          <w:rFonts w:ascii="Garamond" w:hAnsi="Garamond"/>
          <w:b/>
          <w:sz w:val="24"/>
          <w:szCs w:val="24"/>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17/2017</w:t>
        </w:r>
      </w:fldSimple>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jc w:val="center"/>
        <w:rPr>
          <w:rFonts w:ascii="Garamond" w:hAnsi="Garamond"/>
          <w:b/>
          <w:sz w:val="24"/>
          <w:szCs w:val="24"/>
          <w:lang w:val="pt-PT"/>
        </w:rPr>
      </w:pPr>
    </w:p>
    <w:p w:rsidR="009917FB" w:rsidRDefault="009917FB" w:rsidP="009917FB">
      <w:pPr>
        <w:tabs>
          <w:tab w:val="left" w:pos="720"/>
        </w:tabs>
        <w:jc w:val="center"/>
        <w:rPr>
          <w:rFonts w:ascii="Garamond" w:hAnsi="Garamond"/>
          <w:b/>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9917FB" w:rsidRDefault="009917FB" w:rsidP="009917FB">
      <w:pPr>
        <w:tabs>
          <w:tab w:val="left" w:pos="720"/>
        </w:tabs>
        <w:ind w:left="360"/>
        <w:jc w:val="both"/>
        <w:rPr>
          <w:rFonts w:ascii="Garamond" w:hAnsi="Garamond"/>
          <w:sz w:val="24"/>
          <w:szCs w:val="24"/>
          <w:lang w:val="pt-PT"/>
        </w:rPr>
      </w:pPr>
      <w:r>
        <w:rPr>
          <w:rFonts w:ascii="Garamond" w:hAnsi="Garamond"/>
          <w:sz w:val="24"/>
          <w:szCs w:val="24"/>
          <w:lang w:val="pt-PT"/>
        </w:rPr>
        <w:t>CGC/CNPJ:  .....................................................</w:t>
      </w:r>
    </w:p>
    <w:p w:rsidR="009917FB" w:rsidRDefault="009917FB" w:rsidP="009917FB">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r>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9917FB" w:rsidRDefault="009917FB" w:rsidP="009917FB">
      <w:pPr>
        <w:tabs>
          <w:tab w:val="left" w:pos="720"/>
        </w:tabs>
        <w:jc w:val="both"/>
        <w:rPr>
          <w:rFonts w:ascii="Garamond" w:hAnsi="Garamond"/>
          <w:b/>
          <w:sz w:val="24"/>
          <w:szCs w:val="24"/>
          <w:lang w:val="pt-PT"/>
        </w:rPr>
      </w:pPr>
    </w:p>
    <w:p w:rsidR="009917FB" w:rsidRDefault="009917FB" w:rsidP="009917FB">
      <w:pPr>
        <w:tabs>
          <w:tab w:val="left" w:pos="720"/>
        </w:tabs>
        <w:jc w:val="both"/>
        <w:rPr>
          <w:rFonts w:ascii="Garamond" w:hAnsi="Garamond"/>
          <w:b/>
          <w:sz w:val="24"/>
          <w:szCs w:val="24"/>
          <w:lang w:val="pt-PT"/>
        </w:rPr>
      </w:pPr>
    </w:p>
    <w:p w:rsidR="009917FB" w:rsidRDefault="009917FB" w:rsidP="009917FB">
      <w:pPr>
        <w:tabs>
          <w:tab w:val="left" w:pos="720"/>
        </w:tabs>
        <w:jc w:val="both"/>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9917FB" w:rsidRDefault="009917FB" w:rsidP="009917FB">
      <w:pPr>
        <w:tabs>
          <w:tab w:val="left" w:pos="720"/>
        </w:tabs>
        <w:jc w:val="both"/>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407A43" w:rsidRDefault="00407A43" w:rsidP="009917FB">
      <w:pPr>
        <w:tabs>
          <w:tab w:val="left" w:pos="720"/>
        </w:tabs>
        <w:ind w:left="360"/>
        <w:jc w:val="center"/>
        <w:rPr>
          <w:rFonts w:ascii="Garamond" w:hAnsi="Garamond"/>
          <w:b/>
          <w:sz w:val="24"/>
          <w:szCs w:val="24"/>
          <w:lang w:val="pt-PT"/>
        </w:rPr>
      </w:pPr>
    </w:p>
    <w:p w:rsidR="00407A43" w:rsidRDefault="00407A43" w:rsidP="009917FB">
      <w:pPr>
        <w:tabs>
          <w:tab w:val="left" w:pos="720"/>
        </w:tabs>
        <w:ind w:left="360"/>
        <w:jc w:val="center"/>
        <w:rPr>
          <w:rFonts w:ascii="Garamond" w:hAnsi="Garamond"/>
          <w:b/>
          <w:sz w:val="24"/>
          <w:szCs w:val="24"/>
          <w:lang w:val="pt-PT"/>
        </w:rPr>
      </w:pPr>
    </w:p>
    <w:p w:rsidR="00407A43" w:rsidRDefault="00407A43"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r>
        <w:rPr>
          <w:rFonts w:ascii="Garamond" w:hAnsi="Garamond"/>
          <w:b/>
          <w:sz w:val="24"/>
          <w:szCs w:val="24"/>
          <w:lang w:val="pt-PT"/>
        </w:rPr>
        <w:t>ANEXO II</w:t>
      </w:r>
    </w:p>
    <w:p w:rsidR="009917FB" w:rsidRDefault="009917FB" w:rsidP="009917FB">
      <w:pPr>
        <w:tabs>
          <w:tab w:val="left" w:pos="720"/>
        </w:tabs>
        <w:ind w:left="360"/>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17/2017</w:t>
        </w:r>
      </w:fldSimple>
    </w:p>
    <w:p w:rsidR="009917FB" w:rsidRDefault="009917FB" w:rsidP="009917FB">
      <w:pPr>
        <w:tabs>
          <w:tab w:val="left" w:pos="720"/>
        </w:tabs>
        <w:jc w:val="center"/>
        <w:rPr>
          <w:rFonts w:ascii="Garamond" w:hAnsi="Garamond"/>
          <w:b/>
          <w:sz w:val="24"/>
          <w:szCs w:val="24"/>
          <w:lang w:val="pt-PT"/>
        </w:rPr>
      </w:pPr>
    </w:p>
    <w:p w:rsidR="009917FB" w:rsidRDefault="009917FB" w:rsidP="009917FB">
      <w:pPr>
        <w:tabs>
          <w:tab w:val="left" w:pos="720"/>
        </w:tabs>
        <w:jc w:val="center"/>
        <w:rPr>
          <w:rFonts w:ascii="Garamond" w:hAnsi="Garamond"/>
          <w:b/>
          <w:sz w:val="24"/>
          <w:szCs w:val="24"/>
          <w:lang w:val="pt-PT"/>
        </w:rPr>
      </w:pPr>
    </w:p>
    <w:p w:rsidR="009917FB" w:rsidRDefault="009917FB" w:rsidP="009917FB">
      <w:pPr>
        <w:tabs>
          <w:tab w:val="left" w:pos="720"/>
        </w:tabs>
        <w:jc w:val="center"/>
        <w:rPr>
          <w:rFonts w:ascii="Garamond" w:hAnsi="Garamond"/>
          <w:b/>
          <w:sz w:val="24"/>
          <w:szCs w:val="24"/>
          <w:lang w:val="pt-PT"/>
        </w:rPr>
      </w:pPr>
    </w:p>
    <w:p w:rsidR="009917FB" w:rsidRDefault="009917FB" w:rsidP="009917FB">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9917FB" w:rsidRDefault="009917FB" w:rsidP="009917FB">
      <w:pPr>
        <w:tabs>
          <w:tab w:val="left" w:pos="720"/>
        </w:tabs>
        <w:ind w:left="360"/>
        <w:jc w:val="both"/>
        <w:rPr>
          <w:rFonts w:ascii="Garamond" w:hAnsi="Garamond"/>
          <w:sz w:val="24"/>
          <w:szCs w:val="24"/>
          <w:lang w:val="pt-PT"/>
        </w:rPr>
      </w:pPr>
      <w:r>
        <w:rPr>
          <w:rFonts w:ascii="Garamond" w:hAnsi="Garamond"/>
          <w:sz w:val="24"/>
          <w:szCs w:val="24"/>
          <w:lang w:val="pt-PT"/>
        </w:rPr>
        <w:t>CGC/CNPJ:  .....................................................</w:t>
      </w:r>
    </w:p>
    <w:p w:rsidR="009917FB" w:rsidRDefault="009917FB" w:rsidP="009917FB">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pStyle w:val="Corpodetexto"/>
        <w:spacing w:line="240" w:lineRule="exact"/>
        <w:jc w:val="both"/>
        <w:rPr>
          <w:rFonts w:ascii="Garamond" w:hAnsi="Garamond"/>
          <w:bCs/>
          <w:sz w:val="24"/>
          <w:szCs w:val="24"/>
        </w:rPr>
      </w:pPr>
      <w:r>
        <w:rPr>
          <w:rFonts w:ascii="Garamond" w:hAnsi="Garamond"/>
          <w:bCs/>
          <w:sz w:val="24"/>
          <w:szCs w:val="24"/>
        </w:rPr>
        <w:t>Credenciamos o(a) Sr(a) ..........................................................., portador(a) da Cédula de Identidade nº ..................................... e CPF nº ..................................................., a participar da Licitação instaurada pelo Município de</w:t>
      </w:r>
      <w:r>
        <w:rPr>
          <w:rFonts w:ascii="Garamond" w:hAnsi="Garamond"/>
          <w:sz w:val="24"/>
          <w:szCs w:val="24"/>
          <w:lang w:val="pt-PT"/>
        </w:rPr>
        <w:t xml:space="preserve"> Santa Terezinha do Progresso Estado de Santa Catarina</w:t>
      </w:r>
      <w:r>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9917FB" w:rsidRDefault="009917FB" w:rsidP="009917FB">
      <w:pPr>
        <w:tabs>
          <w:tab w:val="left" w:pos="720"/>
        </w:tabs>
        <w:ind w:left="1080"/>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ind w:left="360"/>
        <w:jc w:val="both"/>
        <w:rPr>
          <w:rFonts w:ascii="Garamond" w:hAnsi="Garamond"/>
          <w:sz w:val="24"/>
          <w:szCs w:val="24"/>
          <w:lang w:val="pt-PT"/>
        </w:rPr>
      </w:pPr>
      <w:r>
        <w:rPr>
          <w:rFonts w:ascii="Garamond" w:hAnsi="Garamond"/>
          <w:sz w:val="24"/>
          <w:szCs w:val="24"/>
          <w:lang w:val="pt-PT"/>
        </w:rPr>
        <w:t>........................................................</w:t>
      </w:r>
    </w:p>
    <w:p w:rsidR="009917FB" w:rsidRDefault="009917FB" w:rsidP="009917FB">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jc w:val="both"/>
        <w:rPr>
          <w:rFonts w:ascii="Garamond" w:hAnsi="Garamond"/>
          <w:sz w:val="24"/>
          <w:szCs w:val="24"/>
          <w:lang w:val="pt-PT"/>
        </w:rPr>
      </w:pPr>
    </w:p>
    <w:p w:rsidR="009917FB" w:rsidRDefault="009917FB" w:rsidP="009917FB">
      <w:pPr>
        <w:tabs>
          <w:tab w:val="left" w:pos="720"/>
        </w:tabs>
        <w:ind w:left="360"/>
        <w:jc w:val="both"/>
        <w:rPr>
          <w:rFonts w:ascii="Garamond" w:hAnsi="Garamond"/>
          <w:sz w:val="24"/>
          <w:szCs w:val="24"/>
          <w:lang w:val="pt-PT"/>
        </w:rPr>
      </w:pPr>
      <w:r>
        <w:rPr>
          <w:rFonts w:ascii="Garamond" w:hAnsi="Garamond"/>
          <w:sz w:val="24"/>
          <w:szCs w:val="24"/>
          <w:lang w:val="pt-PT"/>
        </w:rPr>
        <w:t>.........................................................................</w:t>
      </w:r>
    </w:p>
    <w:p w:rsidR="009917FB" w:rsidRDefault="009917FB" w:rsidP="009917FB">
      <w:pPr>
        <w:tabs>
          <w:tab w:val="left" w:pos="720"/>
        </w:tabs>
        <w:ind w:left="360"/>
        <w:jc w:val="both"/>
        <w:rPr>
          <w:rFonts w:ascii="Garamond" w:hAnsi="Garamond"/>
          <w:sz w:val="24"/>
          <w:szCs w:val="24"/>
          <w:lang w:val="pt-PT"/>
        </w:rPr>
      </w:pPr>
      <w:r>
        <w:rPr>
          <w:rFonts w:ascii="Garamond" w:hAnsi="Garamond"/>
          <w:sz w:val="24"/>
          <w:szCs w:val="24"/>
          <w:lang w:val="pt-PT"/>
        </w:rPr>
        <w:t>Nome e qualificação do dirigente da empresa</w:t>
      </w:r>
    </w:p>
    <w:p w:rsidR="009917FB" w:rsidRDefault="009917FB" w:rsidP="009917FB">
      <w:pPr>
        <w:tabs>
          <w:tab w:val="left" w:pos="720"/>
        </w:tabs>
        <w:jc w:val="both"/>
        <w:rPr>
          <w:rFonts w:ascii="Garamond" w:hAnsi="Garamond"/>
          <w:sz w:val="24"/>
          <w:szCs w:val="24"/>
          <w:lang w:val="pt-PT"/>
        </w:rPr>
      </w:pP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9917FB" w:rsidRDefault="009917FB" w:rsidP="00333271">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9917FB" w:rsidRDefault="009917FB" w:rsidP="009917FB">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e denominada CONTRATADA, resolvem celebrar o presente contrato de</w:t>
      </w:r>
      <w:r w:rsidR="00333271">
        <w:rPr>
          <w:rFonts w:ascii="Garamond" w:hAnsi="Garamond" w:cs="Arial"/>
          <w:sz w:val="24"/>
          <w:szCs w:val="24"/>
        </w:rPr>
        <w:t xml:space="preserve"> </w:t>
      </w:r>
      <w:fldSimple w:instr=" DOCVARIABLE &quot;ObjetoLicitacao&quot; \* MERGEFORMAT ">
        <w:r w:rsidR="00333271">
          <w:rPr>
            <w:rFonts w:ascii="Garamond" w:hAnsi="Garamond"/>
            <w:b/>
            <w:sz w:val="24"/>
            <w:szCs w:val="24"/>
          </w:rPr>
          <w:t>Aquisição de forma parcelada de eletrodomésticos, louças e materiais de consumo para manutenção das diversas Secretarias da Administração Municipal e Fundo Municipal de Saúde</w:t>
        </w:r>
      </w:fldSimple>
      <w:r>
        <w:rPr>
          <w:rFonts w:ascii="Garamond" w:hAnsi="Garamond" w:cs="Arial"/>
          <w:sz w:val="24"/>
          <w:szCs w:val="24"/>
        </w:rPr>
        <w:t>, em decorrência do Processo Licitatório n</w:t>
      </w:r>
      <w:r w:rsidR="00333271">
        <w:rPr>
          <w:rFonts w:ascii="Garamond" w:hAnsi="Garamond" w:cs="Arial"/>
          <w:sz w:val="24"/>
          <w:szCs w:val="24"/>
        </w:rPr>
        <w:t>º</w:t>
      </w:r>
      <w:r>
        <w:rPr>
          <w:rFonts w:ascii="Garamond" w:hAnsi="Garamond" w:cs="Arial"/>
          <w:sz w:val="24"/>
          <w:szCs w:val="24"/>
        </w:rPr>
        <w:t xml:space="preserve">. </w:t>
      </w:r>
      <w:r w:rsidR="00333271">
        <w:rPr>
          <w:rFonts w:ascii="Garamond" w:hAnsi="Garamond" w:cs="Arial"/>
          <w:sz w:val="24"/>
          <w:szCs w:val="24"/>
        </w:rPr>
        <w:t>27</w:t>
      </w:r>
      <w:r>
        <w:rPr>
          <w:rFonts w:ascii="Garamond" w:hAnsi="Garamond" w:cs="Arial"/>
          <w:sz w:val="24"/>
          <w:szCs w:val="24"/>
        </w:rPr>
        <w:t>/</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sidR="00333271">
        <w:rPr>
          <w:rFonts w:ascii="Garamond" w:hAnsi="Garamond" w:cs="Arial"/>
          <w:sz w:val="24"/>
          <w:szCs w:val="24"/>
        </w:rPr>
        <w:t xml:space="preserve"> </w:t>
      </w:r>
      <w:r>
        <w:rPr>
          <w:rFonts w:ascii="Garamond" w:hAnsi="Garamond" w:cs="Arial"/>
          <w:sz w:val="24"/>
          <w:szCs w:val="24"/>
        </w:rPr>
        <w:t>mediante sujeição mútua às seguintes cláusulas contratuais:</w:t>
      </w:r>
    </w:p>
    <w:p w:rsidR="009917FB" w:rsidRDefault="009917FB" w:rsidP="009917FB">
      <w:pPr>
        <w:jc w:val="both"/>
        <w:rPr>
          <w:rFonts w:ascii="Garamond" w:hAnsi="Garamond"/>
          <w:b/>
          <w:sz w:val="24"/>
          <w:szCs w:val="24"/>
          <w:lang w:val="pt-PT"/>
        </w:rPr>
      </w:pPr>
      <w:r>
        <w:rPr>
          <w:rFonts w:ascii="Garamond" w:hAnsi="Garamond"/>
          <w:b/>
          <w:sz w:val="24"/>
          <w:szCs w:val="24"/>
          <w:lang w:val="pt-PT"/>
        </w:rPr>
        <w:t xml:space="preserve"> </w:t>
      </w:r>
    </w:p>
    <w:p w:rsidR="009917FB" w:rsidRDefault="009917FB" w:rsidP="009917FB">
      <w:pPr>
        <w:jc w:val="both"/>
        <w:rPr>
          <w:rFonts w:ascii="Garamond" w:hAnsi="Garamond"/>
          <w:b/>
          <w:sz w:val="24"/>
          <w:szCs w:val="24"/>
          <w:lang w:val="pt-PT"/>
        </w:rPr>
      </w:pPr>
      <w:r>
        <w:rPr>
          <w:rFonts w:ascii="Garamond" w:hAnsi="Garamond"/>
          <w:b/>
          <w:sz w:val="24"/>
          <w:szCs w:val="24"/>
          <w:lang w:val="pt-PT"/>
        </w:rPr>
        <w:t>CLÁUSULA PRIMEIRA - DO OBJETO E DA GARANTIA</w:t>
      </w:r>
    </w:p>
    <w:p w:rsidR="009917FB" w:rsidRDefault="009917FB" w:rsidP="009917FB">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sz w:val="24"/>
            <w:szCs w:val="24"/>
            <w:lang w:val="pt-PT"/>
          </w:rPr>
          <w:t>17/2017</w:t>
        </w:r>
      </w:fldSimple>
      <w:r>
        <w:rPr>
          <w:rFonts w:ascii="Garamond" w:hAnsi="Garamond"/>
          <w:sz w:val="24"/>
          <w:szCs w:val="24"/>
          <w:lang w:val="pt-PT"/>
        </w:rPr>
        <w:t xml:space="preserve">. </w:t>
      </w:r>
    </w:p>
    <w:p w:rsidR="009917FB" w:rsidRDefault="009917FB" w:rsidP="009917FB">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9917FB" w:rsidRDefault="009917FB" w:rsidP="009917FB">
      <w:pPr>
        <w:jc w:val="both"/>
        <w:rPr>
          <w:rFonts w:ascii="Garamond" w:hAnsi="Garamond"/>
          <w:sz w:val="24"/>
          <w:szCs w:val="24"/>
          <w:lang w:val="pt-PT"/>
        </w:rPr>
      </w:pPr>
    </w:p>
    <w:p w:rsidR="009917FB" w:rsidRDefault="009917FB" w:rsidP="009917FB">
      <w:pPr>
        <w:jc w:val="both"/>
        <w:rPr>
          <w:rFonts w:ascii="Garamond" w:hAnsi="Garamond"/>
          <w:b/>
          <w:sz w:val="24"/>
          <w:szCs w:val="24"/>
          <w:lang w:val="pt-PT"/>
        </w:rPr>
      </w:pPr>
      <w:r>
        <w:rPr>
          <w:rFonts w:ascii="Garamond" w:hAnsi="Garamond"/>
          <w:b/>
          <w:sz w:val="24"/>
          <w:szCs w:val="24"/>
          <w:lang w:val="pt-PT"/>
        </w:rPr>
        <w:t>CLÁUSULA SEGUNDA – DO PRAZO E LOCAL DE ENTREGA</w:t>
      </w:r>
    </w:p>
    <w:p w:rsidR="009917FB" w:rsidRDefault="009917FB" w:rsidP="009917FB">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05 dias, </w:t>
      </w:r>
      <w:r w:rsidR="009706CE">
        <w:rPr>
          <w:rFonts w:ascii="Garamond" w:hAnsi="Garamond"/>
          <w:sz w:val="24"/>
          <w:szCs w:val="24"/>
          <w:lang w:val="pt-PT"/>
        </w:rPr>
        <w:t>após a emissão da Autorização de Fornecimento</w:t>
      </w:r>
      <w:r>
        <w:rPr>
          <w:rFonts w:ascii="Garamond" w:hAnsi="Garamond"/>
          <w:sz w:val="24"/>
          <w:szCs w:val="24"/>
          <w:lang w:val="pt-PT"/>
        </w:rPr>
        <w:t xml:space="preserve">. </w:t>
      </w:r>
    </w:p>
    <w:p w:rsidR="009917FB" w:rsidRDefault="009917FB" w:rsidP="009917FB">
      <w:pPr>
        <w:jc w:val="both"/>
        <w:rPr>
          <w:rFonts w:ascii="Garamond" w:hAnsi="Garamond"/>
          <w:sz w:val="24"/>
          <w:szCs w:val="24"/>
          <w:lang w:val="pt-PT"/>
        </w:rPr>
      </w:pPr>
      <w:r>
        <w:rPr>
          <w:rFonts w:ascii="Garamond" w:hAnsi="Garamond"/>
          <w:sz w:val="24"/>
          <w:szCs w:val="24"/>
          <w:lang w:val="pt-PT"/>
        </w:rPr>
        <w:t>Os materiais deverão ser entregues nas quantidades e no local descrito nas Autorizações de fornecimento.</w:t>
      </w:r>
    </w:p>
    <w:p w:rsidR="009917FB" w:rsidRDefault="009917FB" w:rsidP="009917FB">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9917FB" w:rsidRDefault="009917FB" w:rsidP="009917FB">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9917FB" w:rsidRDefault="009917FB" w:rsidP="009917FB">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9917FB" w:rsidRDefault="009917FB" w:rsidP="009917FB">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9917FB" w:rsidRDefault="009917FB" w:rsidP="009917FB">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9917FB" w:rsidRDefault="009917FB" w:rsidP="009917FB">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9917FB" w:rsidRDefault="009917FB" w:rsidP="009917FB">
      <w:pPr>
        <w:jc w:val="both"/>
        <w:rPr>
          <w:rFonts w:ascii="Garamond" w:hAnsi="Garamond"/>
          <w:sz w:val="24"/>
          <w:szCs w:val="24"/>
        </w:rPr>
      </w:pPr>
      <w:r>
        <w:rPr>
          <w:rFonts w:ascii="Garamond" w:hAnsi="Garamond"/>
          <w:b/>
          <w:bCs/>
          <w:sz w:val="24"/>
          <w:szCs w:val="24"/>
        </w:rPr>
        <w:lastRenderedPageBreak/>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9917FB" w:rsidRDefault="009917FB" w:rsidP="009917FB">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9917FB" w:rsidRDefault="009917FB" w:rsidP="009917FB">
      <w:pPr>
        <w:jc w:val="both"/>
        <w:rPr>
          <w:rFonts w:ascii="Garamond" w:hAnsi="Garamond"/>
          <w:b/>
          <w:sz w:val="24"/>
          <w:szCs w:val="24"/>
        </w:rPr>
      </w:pPr>
    </w:p>
    <w:p w:rsidR="009917FB" w:rsidRDefault="009917FB" w:rsidP="009917FB">
      <w:pPr>
        <w:jc w:val="both"/>
        <w:rPr>
          <w:rFonts w:ascii="Garamond" w:hAnsi="Garamond"/>
          <w:b/>
          <w:sz w:val="24"/>
          <w:szCs w:val="24"/>
        </w:rPr>
      </w:pPr>
      <w:r>
        <w:rPr>
          <w:rFonts w:ascii="Garamond" w:hAnsi="Garamond"/>
          <w:b/>
          <w:sz w:val="24"/>
          <w:szCs w:val="24"/>
        </w:rPr>
        <w:t>CLÁUSULA TERCEIRA - DO PREÇO, REAJUSTE E DAS CONDIÇÕES DE PAGAMENTO</w:t>
      </w:r>
    </w:p>
    <w:p w:rsidR="009917FB" w:rsidRDefault="009917FB" w:rsidP="009917FB">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9917FB" w:rsidTr="009917FB">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9917FB" w:rsidRDefault="009917FB">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9917FB" w:rsidRDefault="009917FB">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9917FB" w:rsidRDefault="009917FB">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9917FB" w:rsidRDefault="009917FB">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9917FB" w:rsidRDefault="009917FB">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9917FB" w:rsidRDefault="009917FB">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VLR TOTAL DO ITEM</w:t>
            </w:r>
          </w:p>
        </w:tc>
      </w:tr>
      <w:tr w:rsidR="009917FB" w:rsidTr="009917FB">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9917FB" w:rsidRDefault="009917FB">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9917FB" w:rsidRDefault="009917FB">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9917FB" w:rsidRDefault="009917FB">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9917FB" w:rsidRDefault="009917FB">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9917FB" w:rsidRDefault="009917FB">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9917FB" w:rsidRDefault="009917FB">
            <w:pPr>
              <w:overflowPunct w:val="0"/>
              <w:autoSpaceDE w:val="0"/>
              <w:autoSpaceDN w:val="0"/>
              <w:adjustRightInd w:val="0"/>
              <w:jc w:val="both"/>
              <w:textAlignment w:val="baseline"/>
              <w:rPr>
                <w:rFonts w:ascii="Garamond" w:hAnsi="Garamond" w:cs="Arial"/>
                <w:iCs/>
                <w:sz w:val="24"/>
                <w:szCs w:val="24"/>
                <w:lang w:val="en-US"/>
              </w:rPr>
            </w:pPr>
          </w:p>
        </w:tc>
      </w:tr>
    </w:tbl>
    <w:p w:rsidR="009917FB" w:rsidRDefault="009917FB" w:rsidP="009917FB">
      <w:pPr>
        <w:jc w:val="both"/>
        <w:rPr>
          <w:rFonts w:ascii="Garamond" w:hAnsi="Garamond"/>
          <w:sz w:val="24"/>
          <w:szCs w:val="24"/>
        </w:rPr>
      </w:pPr>
      <w:r>
        <w:rPr>
          <w:rFonts w:ascii="Garamond" w:hAnsi="Garamond"/>
          <w:b/>
          <w:sz w:val="24"/>
          <w:szCs w:val="24"/>
        </w:rPr>
        <w:t xml:space="preserve">PARÁGRAFO PRIMEIRO  -  </w:t>
      </w:r>
      <w:r>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9917FB" w:rsidRDefault="009917FB" w:rsidP="009917FB">
      <w:pPr>
        <w:spacing w:after="120"/>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 xml:space="preserve">A nota fiscal deverá ser emitida em nome da </w:t>
      </w:r>
      <w:r>
        <w:rPr>
          <w:rFonts w:ascii="Garamond" w:hAnsi="Garamond" w:cs="Arial"/>
          <w:b/>
          <w:sz w:val="24"/>
          <w:szCs w:val="24"/>
        </w:rPr>
        <w:t xml:space="preserve">MUNICIPIO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Cota Corrente para depósito.</w:t>
      </w:r>
    </w:p>
    <w:p w:rsidR="009917FB" w:rsidRDefault="009917FB" w:rsidP="009917FB">
      <w:pPr>
        <w:jc w:val="both"/>
        <w:rPr>
          <w:rFonts w:ascii="Garamond" w:hAnsi="Garamond"/>
          <w:b/>
          <w:sz w:val="24"/>
          <w:szCs w:val="24"/>
        </w:rPr>
      </w:pPr>
    </w:p>
    <w:p w:rsidR="009917FB" w:rsidRDefault="009917FB" w:rsidP="009917FB">
      <w:pPr>
        <w:jc w:val="both"/>
        <w:rPr>
          <w:rFonts w:ascii="Garamond" w:hAnsi="Garamond"/>
          <w:b/>
          <w:sz w:val="24"/>
          <w:szCs w:val="24"/>
        </w:rPr>
      </w:pPr>
      <w:r>
        <w:rPr>
          <w:rFonts w:ascii="Garamond" w:hAnsi="Garamond"/>
          <w:b/>
          <w:sz w:val="24"/>
          <w:szCs w:val="24"/>
        </w:rPr>
        <w:t>CLÁUSULA QUARTA - DIREITOS DA PARTE</w:t>
      </w:r>
    </w:p>
    <w:p w:rsidR="009917FB" w:rsidRDefault="009917FB" w:rsidP="009917FB">
      <w:pPr>
        <w:pStyle w:val="Corpodetexto3"/>
        <w:jc w:val="both"/>
        <w:rPr>
          <w:rFonts w:ascii="Garamond" w:hAnsi="Garamond"/>
          <w:sz w:val="24"/>
          <w:szCs w:val="24"/>
          <w:lang w:val="pt-BR"/>
        </w:rPr>
      </w:pPr>
      <w:r>
        <w:rPr>
          <w:rFonts w:ascii="Garamond" w:hAnsi="Garamond"/>
          <w:sz w:val="24"/>
          <w:szCs w:val="24"/>
          <w:lang w:val="pt-BR"/>
        </w:rPr>
        <w:t>Os direitos das partes contraentes encontram-se inseridos na lei nº 8.666/93, Lei nº. 8.078-Código de Defesa do Consumidor, e supletivamente no Código Civil Brasileiro.</w:t>
      </w:r>
    </w:p>
    <w:p w:rsidR="009917FB" w:rsidRDefault="009917FB" w:rsidP="009917FB">
      <w:pPr>
        <w:jc w:val="both"/>
        <w:rPr>
          <w:rFonts w:ascii="Garamond" w:hAnsi="Garamond"/>
          <w:b/>
          <w:sz w:val="24"/>
          <w:szCs w:val="24"/>
        </w:rPr>
      </w:pPr>
    </w:p>
    <w:p w:rsidR="009917FB" w:rsidRDefault="009917FB" w:rsidP="009917FB">
      <w:pPr>
        <w:jc w:val="both"/>
        <w:rPr>
          <w:rFonts w:ascii="Garamond" w:hAnsi="Garamond"/>
          <w:b/>
          <w:sz w:val="24"/>
          <w:szCs w:val="24"/>
        </w:rPr>
      </w:pPr>
      <w:r>
        <w:rPr>
          <w:rFonts w:ascii="Garamond" w:hAnsi="Garamond"/>
          <w:b/>
          <w:sz w:val="24"/>
          <w:szCs w:val="24"/>
        </w:rPr>
        <w:t>CLÁUSULA QUINTA - RESPONSABILIDADES DAS PARTES</w:t>
      </w:r>
    </w:p>
    <w:p w:rsidR="009917FB" w:rsidRDefault="009917FB" w:rsidP="009917FB">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9917FB" w:rsidRDefault="009917FB" w:rsidP="009917FB">
      <w:pPr>
        <w:jc w:val="both"/>
        <w:rPr>
          <w:rFonts w:ascii="Garamond" w:hAnsi="Garamond"/>
          <w:sz w:val="24"/>
          <w:szCs w:val="24"/>
        </w:rPr>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sz w:val="24"/>
            <w:szCs w:val="24"/>
            <w:lang w:val="pt-PT"/>
          </w:rPr>
          <w:t>17/2017</w:t>
        </w:r>
      </w:fldSimple>
      <w:r>
        <w:rPr>
          <w:rFonts w:ascii="Garamond" w:hAnsi="Garamond"/>
          <w:sz w:val="24"/>
          <w:szCs w:val="24"/>
          <w:lang w:val="pt-PT"/>
        </w:rPr>
        <w:t>.</w:t>
      </w:r>
    </w:p>
    <w:p w:rsidR="009917FB" w:rsidRDefault="009917FB" w:rsidP="009917FB">
      <w:pPr>
        <w:spacing w:before="60"/>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9917FB" w:rsidRDefault="009917FB" w:rsidP="009917FB">
      <w:pPr>
        <w:tabs>
          <w:tab w:val="left" w:pos="0"/>
        </w:tabs>
        <w:spacing w:before="60"/>
        <w:jc w:val="both"/>
        <w:rPr>
          <w:rFonts w:ascii="Garamond" w:hAnsi="Garamond"/>
          <w:sz w:val="24"/>
          <w:szCs w:val="24"/>
        </w:rPr>
      </w:pPr>
      <w:r>
        <w:rPr>
          <w:rFonts w:ascii="Garamond" w:hAnsi="Garamond"/>
          <w:b/>
          <w:sz w:val="24"/>
          <w:szCs w:val="24"/>
        </w:rPr>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9917FB" w:rsidRDefault="009917FB" w:rsidP="009917FB">
      <w:pPr>
        <w:tabs>
          <w:tab w:val="left" w:pos="-3119"/>
        </w:tabs>
        <w:spacing w:before="60"/>
        <w:jc w:val="both"/>
        <w:rPr>
          <w:rFonts w:ascii="Garamond" w:hAnsi="Garamond"/>
          <w:sz w:val="24"/>
          <w:szCs w:val="24"/>
        </w:rPr>
      </w:pPr>
      <w:r>
        <w:rPr>
          <w:rFonts w:ascii="Garamond" w:hAnsi="Garamond"/>
          <w:b/>
          <w:sz w:val="24"/>
          <w:szCs w:val="24"/>
        </w:rPr>
        <w:lastRenderedPageBreak/>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9917FB" w:rsidRDefault="009917FB" w:rsidP="009917FB">
      <w:pPr>
        <w:jc w:val="both"/>
        <w:rPr>
          <w:rFonts w:ascii="Garamond" w:hAnsi="Garamond"/>
          <w:b/>
          <w:sz w:val="24"/>
          <w:szCs w:val="24"/>
        </w:rPr>
      </w:pPr>
    </w:p>
    <w:p w:rsidR="009917FB" w:rsidRDefault="009917FB" w:rsidP="009917FB">
      <w:pPr>
        <w:jc w:val="both"/>
        <w:rPr>
          <w:rFonts w:ascii="Garamond" w:hAnsi="Garamond"/>
          <w:b/>
          <w:sz w:val="24"/>
          <w:szCs w:val="24"/>
        </w:rPr>
      </w:pPr>
      <w:r>
        <w:rPr>
          <w:rFonts w:ascii="Garamond" w:hAnsi="Garamond"/>
          <w:b/>
          <w:sz w:val="24"/>
          <w:szCs w:val="24"/>
        </w:rPr>
        <w:t>CLÁUSULA SEXTA – DA DOTAÇÃO ORÇAMENTÁRIA</w:t>
      </w:r>
    </w:p>
    <w:p w:rsidR="00333271" w:rsidRDefault="009917FB" w:rsidP="009917FB">
      <w:pPr>
        <w:pStyle w:val="Corpodetexto"/>
        <w:rPr>
          <w:rFonts w:ascii="Garamond" w:hAnsi="Garamond"/>
          <w:bCs/>
          <w:sz w:val="24"/>
          <w:szCs w:val="24"/>
        </w:rPr>
      </w:pPr>
      <w:r>
        <w:rPr>
          <w:rFonts w:ascii="Garamond" w:hAnsi="Garamond"/>
          <w:sz w:val="24"/>
          <w:szCs w:val="24"/>
        </w:rPr>
        <w:t>O pagamento do objeto do presente Termo de Contrato</w:t>
      </w:r>
      <w:r w:rsidR="00333271">
        <w:rPr>
          <w:rFonts w:ascii="Garamond" w:hAnsi="Garamond"/>
          <w:sz w:val="24"/>
          <w:szCs w:val="24"/>
        </w:rPr>
        <w:t xml:space="preserve"> será</w:t>
      </w:r>
      <w:r>
        <w:rPr>
          <w:rFonts w:ascii="Garamond" w:hAnsi="Garamond"/>
          <w:sz w:val="24"/>
          <w:szCs w:val="24"/>
        </w:rPr>
        <w:t xml:space="preserve"> efetuado através do item orçamentário: </w:t>
      </w:r>
    </w:p>
    <w:p w:rsidR="009917FB" w:rsidRDefault="009917FB" w:rsidP="009917FB">
      <w:pPr>
        <w:jc w:val="both"/>
        <w:rPr>
          <w:rFonts w:ascii="Garamond" w:hAnsi="Garamond"/>
          <w:b/>
          <w:sz w:val="24"/>
          <w:szCs w:val="24"/>
          <w:lang w:val="pt-PT"/>
        </w:rPr>
      </w:pPr>
      <w:r>
        <w:rPr>
          <w:rFonts w:ascii="Garamond" w:hAnsi="Garamond"/>
          <w:b/>
          <w:sz w:val="24"/>
          <w:szCs w:val="24"/>
          <w:lang w:val="pt-PT"/>
        </w:rPr>
        <w:t>CLÁUSULA SÉTIMA – DAS PENALIDADES</w:t>
      </w:r>
    </w:p>
    <w:p w:rsidR="009917FB" w:rsidRDefault="009917FB" w:rsidP="009917FB">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9917FB" w:rsidRDefault="009917FB" w:rsidP="009917FB">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9917FB" w:rsidRDefault="009917FB" w:rsidP="009917FB">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9917FB" w:rsidRDefault="009917FB" w:rsidP="009917FB">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9917FB" w:rsidRDefault="009917FB" w:rsidP="009917FB">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9917FB" w:rsidRDefault="009917FB" w:rsidP="009917FB">
      <w:pPr>
        <w:tabs>
          <w:tab w:val="left" w:pos="0"/>
        </w:tabs>
        <w:jc w:val="both"/>
        <w:rPr>
          <w:rFonts w:ascii="Garamond" w:hAnsi="Garamond"/>
          <w:b/>
          <w:sz w:val="24"/>
          <w:szCs w:val="24"/>
          <w:lang w:val="pt-PT"/>
        </w:rPr>
      </w:pPr>
    </w:p>
    <w:p w:rsidR="009917FB" w:rsidRDefault="009917FB" w:rsidP="009917FB">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9917FB" w:rsidRDefault="009917FB" w:rsidP="009917FB">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9917FB" w:rsidRDefault="009917FB" w:rsidP="009917FB">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9917FB" w:rsidRDefault="009917FB" w:rsidP="00333271">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9917FB" w:rsidRDefault="009917FB" w:rsidP="00333271">
      <w:pPr>
        <w:pStyle w:val="Corpodetexto"/>
        <w:spacing w:after="0"/>
        <w:rPr>
          <w:rFonts w:ascii="Garamond" w:hAnsi="Garamond"/>
          <w:bCs/>
          <w:sz w:val="24"/>
          <w:szCs w:val="24"/>
        </w:rPr>
      </w:pPr>
      <w:r>
        <w:rPr>
          <w:rFonts w:ascii="Garamond" w:hAnsi="Garamond"/>
          <w:bCs/>
          <w:sz w:val="24"/>
          <w:szCs w:val="24"/>
        </w:rPr>
        <w:t>c) a lentidão do seu cumprimento, levando a Administração a comprovar a impossibilidade do fornecimento nos prazos estipulados;</w:t>
      </w:r>
    </w:p>
    <w:p w:rsidR="009917FB" w:rsidRDefault="009917FB" w:rsidP="00333271">
      <w:pPr>
        <w:jc w:val="both"/>
        <w:rPr>
          <w:rFonts w:ascii="Garamond" w:hAnsi="Garamond"/>
          <w:sz w:val="24"/>
          <w:szCs w:val="24"/>
          <w:lang w:val="pt-PT"/>
        </w:rPr>
      </w:pPr>
      <w:r>
        <w:rPr>
          <w:rFonts w:ascii="Garamond" w:hAnsi="Garamond"/>
          <w:sz w:val="24"/>
          <w:szCs w:val="24"/>
          <w:lang w:val="pt-PT"/>
        </w:rPr>
        <w:t>d) o atraso injustificado na entrega dos materiais;</w:t>
      </w:r>
    </w:p>
    <w:p w:rsidR="009917FB" w:rsidRDefault="009917FB" w:rsidP="00333271">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9917FB" w:rsidRDefault="009917FB" w:rsidP="00333271">
      <w:pPr>
        <w:pStyle w:val="Corpodetexto3"/>
        <w:spacing w:after="0"/>
        <w:rPr>
          <w:rFonts w:ascii="Garamond" w:hAnsi="Garamond"/>
          <w:sz w:val="24"/>
          <w:szCs w:val="24"/>
          <w:lang w:val="pt-BR"/>
        </w:rPr>
      </w:pPr>
      <w:r>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9917FB" w:rsidRDefault="009917FB" w:rsidP="00333271">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9917FB" w:rsidRDefault="009917FB" w:rsidP="00333271">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9917FB" w:rsidRDefault="009917FB" w:rsidP="009917FB">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9917FB" w:rsidRDefault="009917FB" w:rsidP="009917FB">
      <w:pPr>
        <w:jc w:val="both"/>
        <w:rPr>
          <w:rFonts w:ascii="Garamond" w:hAnsi="Garamond"/>
          <w:sz w:val="24"/>
          <w:szCs w:val="24"/>
          <w:lang w:val="pt-PT"/>
        </w:rPr>
      </w:pPr>
      <w:r>
        <w:rPr>
          <w:rFonts w:ascii="Garamond" w:hAnsi="Garamond"/>
          <w:sz w:val="24"/>
          <w:szCs w:val="24"/>
          <w:lang w:val="pt-PT"/>
        </w:rPr>
        <w:t>j) a dissolução da sociedade ou o falecimento do CONTRATADO;</w:t>
      </w:r>
    </w:p>
    <w:p w:rsidR="009917FB" w:rsidRDefault="009917FB" w:rsidP="009917FB">
      <w:pPr>
        <w:pStyle w:val="Corpodetexto3"/>
        <w:spacing w:after="0"/>
        <w:rPr>
          <w:rFonts w:ascii="Garamond" w:hAnsi="Garamond"/>
          <w:sz w:val="24"/>
          <w:szCs w:val="24"/>
          <w:lang w:val="pt-BR"/>
        </w:rPr>
      </w:pPr>
      <w:r>
        <w:rPr>
          <w:rFonts w:ascii="Garamond" w:hAnsi="Garamond"/>
          <w:sz w:val="24"/>
          <w:szCs w:val="24"/>
          <w:lang w:val="pt-BR"/>
        </w:rPr>
        <w:t>l) a alteração social ou a modificação da finalidade ou da estrutura da empresa, que prejudique a execução do contrato;</w:t>
      </w:r>
    </w:p>
    <w:p w:rsidR="009917FB" w:rsidRDefault="009917FB" w:rsidP="009917FB">
      <w:pPr>
        <w:jc w:val="both"/>
        <w:rPr>
          <w:rFonts w:ascii="Garamond" w:hAnsi="Garamond"/>
          <w:sz w:val="24"/>
          <w:szCs w:val="24"/>
          <w:lang w:val="pt-PT"/>
        </w:rPr>
      </w:pPr>
      <w:r>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9917FB" w:rsidRDefault="009917FB" w:rsidP="009917FB">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9917FB" w:rsidRDefault="009917FB" w:rsidP="009917FB">
      <w:pPr>
        <w:pStyle w:val="Corpodetexto3"/>
        <w:spacing w:after="0"/>
        <w:rPr>
          <w:rFonts w:ascii="Garamond" w:hAnsi="Garamond"/>
          <w:sz w:val="24"/>
          <w:szCs w:val="24"/>
          <w:lang w:val="pt-PT"/>
        </w:rPr>
      </w:pPr>
      <w:r>
        <w:rPr>
          <w:rFonts w:ascii="Garamond" w:hAnsi="Garamond"/>
          <w:sz w:val="24"/>
          <w:szCs w:val="24"/>
          <w:lang w:val="pt-PT"/>
        </w:rPr>
        <w:lastRenderedPageBreak/>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9917FB" w:rsidRDefault="009917FB" w:rsidP="009917FB">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9917FB" w:rsidRDefault="009917FB" w:rsidP="009917FB">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9917FB" w:rsidRDefault="009917FB" w:rsidP="009917FB">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9917FB" w:rsidRDefault="009917FB" w:rsidP="009917FB">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9917FB" w:rsidRDefault="009917FB" w:rsidP="009917FB">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9917FB" w:rsidRDefault="009917FB" w:rsidP="009917FB">
      <w:pPr>
        <w:pStyle w:val="Ttulo7"/>
        <w:spacing w:before="0" w:after="0"/>
        <w:ind w:left="3888"/>
        <w:rPr>
          <w:rFonts w:ascii="Garamond" w:hAnsi="Garamond"/>
          <w:b/>
          <w:bCs/>
          <w:lang w:val="pt-PT"/>
        </w:rPr>
      </w:pPr>
    </w:p>
    <w:p w:rsidR="009917FB" w:rsidRDefault="009917FB" w:rsidP="009917FB">
      <w:pPr>
        <w:pStyle w:val="Ttulo7"/>
        <w:spacing w:before="0" w:after="0"/>
        <w:rPr>
          <w:rFonts w:ascii="Garamond" w:hAnsi="Garamond"/>
          <w:b/>
          <w:bCs/>
          <w:lang w:val="pt-PT"/>
        </w:rPr>
      </w:pPr>
      <w:r>
        <w:rPr>
          <w:rFonts w:ascii="Garamond" w:hAnsi="Garamond"/>
          <w:b/>
          <w:bCs/>
          <w:lang w:val="pt-PT"/>
        </w:rPr>
        <w:t>CLÁUSULA NONA – DA ALTERAÇÃO</w:t>
      </w:r>
    </w:p>
    <w:p w:rsidR="009917FB" w:rsidRDefault="009917FB" w:rsidP="00333271">
      <w:pPr>
        <w:pStyle w:val="Corpodetexto"/>
        <w:spacing w:after="0"/>
        <w:rPr>
          <w:rFonts w:ascii="Garamond" w:hAnsi="Garamond"/>
          <w:bCs/>
          <w:sz w:val="24"/>
          <w:szCs w:val="24"/>
        </w:rPr>
      </w:pPr>
      <w:r>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333271" w:rsidRDefault="00333271" w:rsidP="00333271">
      <w:pPr>
        <w:pStyle w:val="Corpodetexto"/>
        <w:spacing w:after="0"/>
        <w:rPr>
          <w:rFonts w:ascii="Garamond" w:hAnsi="Garamond"/>
          <w:bCs/>
          <w:sz w:val="24"/>
          <w:szCs w:val="24"/>
        </w:rPr>
      </w:pPr>
    </w:p>
    <w:p w:rsidR="009917FB" w:rsidRDefault="009917FB" w:rsidP="009917FB">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9917FB" w:rsidRDefault="009917FB" w:rsidP="00333271">
      <w:pPr>
        <w:pStyle w:val="Corpodetexto"/>
        <w:spacing w:after="0"/>
        <w:rPr>
          <w:rFonts w:ascii="Garamond" w:hAnsi="Garamond"/>
          <w:bCs/>
          <w:sz w:val="24"/>
          <w:szCs w:val="24"/>
        </w:rPr>
      </w:pPr>
      <w:r>
        <w:rPr>
          <w:rFonts w:ascii="Garamond" w:hAnsi="Garamond"/>
          <w:bCs/>
          <w:sz w:val="24"/>
          <w:szCs w:val="24"/>
        </w:rPr>
        <w:t>A ata de registro de preços terá validade de 365 dias após a data de homologação do processo.</w:t>
      </w:r>
    </w:p>
    <w:p w:rsidR="009917FB" w:rsidRDefault="009917FB" w:rsidP="009917FB">
      <w:pPr>
        <w:pStyle w:val="Ttulo7"/>
        <w:spacing w:before="0" w:after="0"/>
        <w:ind w:left="3888"/>
        <w:rPr>
          <w:rFonts w:ascii="Garamond" w:hAnsi="Garamond"/>
          <w:b/>
          <w:bCs/>
          <w:lang w:val="pt-PT"/>
        </w:rPr>
      </w:pPr>
    </w:p>
    <w:p w:rsidR="009917FB" w:rsidRDefault="009917FB" w:rsidP="009917FB">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9917FB" w:rsidRDefault="009917FB" w:rsidP="009917FB">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9917FB" w:rsidRDefault="009917FB" w:rsidP="009917FB">
      <w:pPr>
        <w:pStyle w:val="Ttulo7"/>
        <w:spacing w:before="0" w:after="0"/>
        <w:ind w:left="3888"/>
        <w:rPr>
          <w:rFonts w:ascii="Garamond" w:hAnsi="Garamond"/>
          <w:b/>
          <w:bCs/>
          <w:lang w:val="pt-PT"/>
        </w:rPr>
      </w:pPr>
    </w:p>
    <w:p w:rsidR="009917FB" w:rsidRDefault="009917FB" w:rsidP="009917FB">
      <w:pPr>
        <w:pStyle w:val="Ttulo7"/>
        <w:spacing w:before="0" w:after="0"/>
        <w:rPr>
          <w:rFonts w:ascii="Garamond" w:hAnsi="Garamond"/>
          <w:b/>
          <w:bCs/>
          <w:lang w:val="pt-PT"/>
        </w:rPr>
      </w:pPr>
      <w:r>
        <w:rPr>
          <w:rFonts w:ascii="Garamond" w:hAnsi="Garamond"/>
          <w:b/>
          <w:bCs/>
          <w:lang w:val="pt-PT"/>
        </w:rPr>
        <w:t>CLÁUSULA DÉCIMA SEGUNDA – DOS CASOS OMISSOS</w:t>
      </w:r>
    </w:p>
    <w:p w:rsidR="009917FB" w:rsidRDefault="009917FB" w:rsidP="009917FB">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9917FB" w:rsidRDefault="009917FB" w:rsidP="009917FB">
      <w:pPr>
        <w:jc w:val="both"/>
        <w:rPr>
          <w:rFonts w:ascii="Garamond" w:hAnsi="Garamond"/>
          <w:b/>
          <w:sz w:val="24"/>
          <w:szCs w:val="24"/>
          <w:lang w:val="pt-PT"/>
        </w:rPr>
      </w:pPr>
    </w:p>
    <w:p w:rsidR="009917FB" w:rsidRDefault="009917FB" w:rsidP="009917FB">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9917FB" w:rsidRDefault="009917FB" w:rsidP="009917FB">
      <w:pPr>
        <w:pStyle w:val="Corpodetexto2"/>
        <w:rPr>
          <w:rFonts w:ascii="Garamond" w:hAnsi="Garamond"/>
          <w:sz w:val="24"/>
          <w:szCs w:val="24"/>
          <w:lang w:val="pt-PT"/>
        </w:rPr>
      </w:pPr>
      <w:r>
        <w:rPr>
          <w:rFonts w:ascii="Garamond" w:hAnsi="Garamond"/>
          <w:sz w:val="24"/>
          <w:szCs w:val="24"/>
          <w:lang w:val="pt-PT"/>
        </w:rPr>
        <w:t xml:space="preserve">O presente contrato vincula-se à Pregão nº </w:t>
      </w:r>
      <w:fldSimple w:instr=" DOCVARIABLE &quot;NumLicitacao&quot; \* MERGEFORMAT ">
        <w:r>
          <w:rPr>
            <w:rFonts w:ascii="Garamond" w:hAnsi="Garamond"/>
            <w:sz w:val="24"/>
            <w:szCs w:val="24"/>
            <w:lang w:val="pt-PT"/>
          </w:rPr>
          <w:t>17/2017</w:t>
        </w:r>
      </w:fldSimple>
      <w:r>
        <w:rPr>
          <w:rFonts w:ascii="Garamond" w:hAnsi="Garamond"/>
          <w:sz w:val="24"/>
          <w:szCs w:val="24"/>
          <w:lang w:val="pt-PT"/>
        </w:rPr>
        <w:t xml:space="preserve"> e à proposta do Contratado, nos Termos da Lei de Licitações e Contratos.</w:t>
      </w:r>
    </w:p>
    <w:p w:rsidR="009917FB" w:rsidRDefault="009917FB" w:rsidP="009917FB">
      <w:pPr>
        <w:jc w:val="both"/>
        <w:rPr>
          <w:rFonts w:ascii="Garamond" w:hAnsi="Garamond"/>
          <w:b/>
          <w:sz w:val="24"/>
          <w:szCs w:val="24"/>
          <w:lang w:val="pt-PT"/>
        </w:rPr>
      </w:pPr>
    </w:p>
    <w:p w:rsidR="009917FB" w:rsidRDefault="009917FB" w:rsidP="009917FB">
      <w:pPr>
        <w:jc w:val="both"/>
        <w:rPr>
          <w:rFonts w:ascii="Garamond" w:hAnsi="Garamond"/>
          <w:b/>
          <w:sz w:val="24"/>
          <w:szCs w:val="24"/>
          <w:lang w:val="pt-PT"/>
        </w:rPr>
      </w:pPr>
      <w:r>
        <w:rPr>
          <w:rFonts w:ascii="Garamond" w:hAnsi="Garamond"/>
          <w:b/>
          <w:sz w:val="24"/>
          <w:szCs w:val="24"/>
          <w:lang w:val="pt-PT"/>
        </w:rPr>
        <w:t>CLÁUSULA DÉCIMA QUARTA  -  DO FORO</w:t>
      </w:r>
    </w:p>
    <w:p w:rsidR="009917FB" w:rsidRDefault="009917FB" w:rsidP="009917FB">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9917FB" w:rsidRDefault="009917FB" w:rsidP="009917FB">
      <w:pPr>
        <w:jc w:val="both"/>
        <w:rPr>
          <w:rFonts w:ascii="Garamond" w:hAnsi="Garamond"/>
          <w:sz w:val="24"/>
          <w:szCs w:val="24"/>
          <w:lang w:val="pt-PT"/>
        </w:rPr>
      </w:pPr>
    </w:p>
    <w:p w:rsidR="009917FB" w:rsidRDefault="009917FB" w:rsidP="009917FB">
      <w:pPr>
        <w:pStyle w:val="Corpodetexto"/>
        <w:rPr>
          <w:rFonts w:ascii="Garamond" w:hAnsi="Garamond"/>
          <w:bCs/>
          <w:sz w:val="24"/>
          <w:szCs w:val="24"/>
        </w:rPr>
      </w:pPr>
      <w:r>
        <w:rPr>
          <w:rFonts w:ascii="Garamond" w:hAnsi="Garamond"/>
          <w:bCs/>
          <w:sz w:val="24"/>
          <w:szCs w:val="24"/>
        </w:rPr>
        <w:t>E por estarem justos e contratados, assinam o presente, por si e seus sucessores, em 0</w:t>
      </w:r>
      <w:r w:rsidR="00407A43">
        <w:rPr>
          <w:rFonts w:ascii="Garamond" w:hAnsi="Garamond"/>
          <w:bCs/>
          <w:sz w:val="24"/>
          <w:szCs w:val="24"/>
        </w:rPr>
        <w:t>3</w:t>
      </w:r>
      <w:r>
        <w:rPr>
          <w:rFonts w:ascii="Garamond" w:hAnsi="Garamond"/>
          <w:bCs/>
          <w:sz w:val="24"/>
          <w:szCs w:val="24"/>
        </w:rPr>
        <w:t xml:space="preserve"> (</w:t>
      </w:r>
      <w:r w:rsidR="00407A43">
        <w:rPr>
          <w:rFonts w:ascii="Garamond" w:hAnsi="Garamond"/>
          <w:bCs/>
          <w:sz w:val="24"/>
          <w:szCs w:val="24"/>
        </w:rPr>
        <w:t>três</w:t>
      </w:r>
      <w:r>
        <w:rPr>
          <w:rFonts w:ascii="Garamond" w:hAnsi="Garamond"/>
          <w:bCs/>
          <w:sz w:val="24"/>
          <w:szCs w:val="24"/>
        </w:rPr>
        <w:t>) vias iguais e rubricadas para todos os fins de direito, na presença das testemunhas abaixo arroladas.</w:t>
      </w: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9917FB" w:rsidRDefault="009917FB" w:rsidP="009917FB">
      <w:pPr>
        <w:jc w:val="center"/>
        <w:rPr>
          <w:rFonts w:ascii="Garamond" w:hAnsi="Garamond"/>
          <w:sz w:val="24"/>
          <w:szCs w:val="24"/>
        </w:rPr>
      </w:pPr>
      <w:r>
        <w:rPr>
          <w:rFonts w:ascii="Garamond" w:hAnsi="Garamond"/>
          <w:b/>
          <w:sz w:val="24"/>
          <w:szCs w:val="24"/>
          <w:lang w:val="pt-PT"/>
        </w:rPr>
        <w:t>ANEXO IV – DECLARAÇÃO LEI 10.732/98</w:t>
      </w:r>
    </w:p>
    <w:p w:rsidR="009917FB" w:rsidRDefault="009917FB" w:rsidP="009917FB">
      <w:pPr>
        <w:jc w:val="both"/>
        <w:rPr>
          <w:rFonts w:ascii="Garamond" w:hAnsi="Garamond"/>
          <w:sz w:val="24"/>
          <w:szCs w:val="24"/>
        </w:rPr>
      </w:pPr>
    </w:p>
    <w:p w:rsidR="009917FB" w:rsidRDefault="009917FB" w:rsidP="009917FB">
      <w:pPr>
        <w:spacing w:before="120"/>
        <w:rPr>
          <w:rFonts w:ascii="Garamond" w:hAnsi="Garamond"/>
          <w:sz w:val="24"/>
          <w:szCs w:val="24"/>
          <w:lang w:val="pt-PT"/>
        </w:rPr>
      </w:pPr>
      <w:r>
        <w:rPr>
          <w:rFonts w:ascii="Garamond" w:hAnsi="Garamond"/>
          <w:sz w:val="24"/>
          <w:szCs w:val="24"/>
          <w:lang w:val="pt-PT"/>
        </w:rPr>
        <w:t>Empresa:</w:t>
      </w:r>
    </w:p>
    <w:p w:rsidR="009917FB" w:rsidRDefault="009917FB" w:rsidP="009917FB">
      <w:pPr>
        <w:spacing w:before="120"/>
        <w:rPr>
          <w:rFonts w:ascii="Garamond" w:hAnsi="Garamond"/>
          <w:sz w:val="24"/>
          <w:szCs w:val="24"/>
          <w:lang w:val="pt-PT"/>
        </w:rPr>
      </w:pPr>
    </w:p>
    <w:p w:rsidR="009917FB" w:rsidRDefault="009917FB" w:rsidP="009917FB">
      <w:pPr>
        <w:spacing w:before="120"/>
        <w:rPr>
          <w:rFonts w:ascii="Garamond" w:hAnsi="Garamond"/>
          <w:sz w:val="24"/>
          <w:szCs w:val="24"/>
          <w:lang w:val="pt-PT"/>
        </w:rPr>
      </w:pPr>
      <w:r>
        <w:rPr>
          <w:rFonts w:ascii="Garamond" w:hAnsi="Garamond"/>
          <w:sz w:val="24"/>
          <w:szCs w:val="24"/>
          <w:lang w:val="pt-PT"/>
        </w:rPr>
        <w:t>Nº CNPJ:</w:t>
      </w:r>
    </w:p>
    <w:p w:rsidR="009917FB" w:rsidRDefault="009917FB" w:rsidP="009917FB">
      <w:pPr>
        <w:tabs>
          <w:tab w:val="left" w:pos="-3119"/>
        </w:tabs>
        <w:ind w:right="51"/>
        <w:jc w:val="both"/>
        <w:rPr>
          <w:rFonts w:ascii="Garamond" w:hAnsi="Garamond"/>
          <w:sz w:val="24"/>
          <w:szCs w:val="24"/>
          <w:lang w:val="pt-PT"/>
        </w:rPr>
      </w:pPr>
    </w:p>
    <w:p w:rsidR="009917FB" w:rsidRDefault="009917FB" w:rsidP="009917FB">
      <w:pPr>
        <w:tabs>
          <w:tab w:val="left" w:pos="-3119"/>
        </w:tabs>
        <w:ind w:right="51"/>
        <w:jc w:val="both"/>
        <w:rPr>
          <w:rFonts w:ascii="Garamond" w:hAnsi="Garamond"/>
          <w:sz w:val="24"/>
          <w:szCs w:val="24"/>
          <w:lang w:val="pt-PT"/>
        </w:rPr>
      </w:pPr>
    </w:p>
    <w:p w:rsidR="009917FB" w:rsidRDefault="009917FB" w:rsidP="009917FB">
      <w:pPr>
        <w:tabs>
          <w:tab w:val="left" w:pos="-3119"/>
        </w:tabs>
        <w:ind w:right="51"/>
        <w:jc w:val="both"/>
        <w:rPr>
          <w:rFonts w:ascii="Garamond" w:hAnsi="Garamond"/>
          <w:sz w:val="24"/>
          <w:szCs w:val="24"/>
          <w:lang w:val="pt-PT"/>
        </w:rPr>
      </w:pPr>
    </w:p>
    <w:p w:rsidR="009917FB" w:rsidRDefault="009917FB" w:rsidP="009917FB">
      <w:pPr>
        <w:tabs>
          <w:tab w:val="left" w:pos="-3119"/>
        </w:tabs>
        <w:ind w:right="51"/>
        <w:jc w:val="both"/>
        <w:rPr>
          <w:rFonts w:ascii="Garamond" w:hAnsi="Garamond"/>
          <w:sz w:val="24"/>
          <w:szCs w:val="24"/>
          <w:lang w:val="pt-PT"/>
        </w:rPr>
      </w:pPr>
    </w:p>
    <w:p w:rsidR="009917FB" w:rsidRDefault="009917FB" w:rsidP="009917FB">
      <w:pPr>
        <w:tabs>
          <w:tab w:val="left" w:pos="-3119"/>
        </w:tabs>
        <w:ind w:right="51"/>
        <w:jc w:val="both"/>
        <w:rPr>
          <w:rFonts w:ascii="Garamond" w:hAnsi="Garamond"/>
          <w:sz w:val="24"/>
          <w:szCs w:val="24"/>
          <w:lang w:val="pt-PT"/>
        </w:rPr>
      </w:pPr>
    </w:p>
    <w:p w:rsidR="009917FB" w:rsidRDefault="009917FB" w:rsidP="009917FB">
      <w:pPr>
        <w:tabs>
          <w:tab w:val="left" w:pos="-3119"/>
        </w:tabs>
        <w:ind w:right="51"/>
        <w:jc w:val="both"/>
        <w:rPr>
          <w:rFonts w:ascii="Garamond" w:hAnsi="Garamond"/>
          <w:sz w:val="24"/>
          <w:szCs w:val="24"/>
          <w:lang w:val="pt-PT"/>
        </w:rPr>
      </w:pPr>
    </w:p>
    <w:p w:rsidR="009917FB" w:rsidRDefault="009917FB" w:rsidP="009917FB">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9917FB" w:rsidRDefault="009917FB" w:rsidP="009917FB">
      <w:pPr>
        <w:tabs>
          <w:tab w:val="left" w:pos="-3119"/>
        </w:tabs>
        <w:ind w:right="51"/>
        <w:jc w:val="both"/>
        <w:rPr>
          <w:rFonts w:ascii="Garamond" w:hAnsi="Garamond"/>
          <w:b/>
          <w:sz w:val="24"/>
          <w:szCs w:val="24"/>
          <w:lang w:val="pt-PT"/>
        </w:rPr>
      </w:pPr>
    </w:p>
    <w:p w:rsidR="009917FB" w:rsidRDefault="009917FB" w:rsidP="009917FB">
      <w:pPr>
        <w:tabs>
          <w:tab w:val="left" w:pos="-3119"/>
        </w:tabs>
        <w:ind w:right="51"/>
        <w:jc w:val="both"/>
        <w:rPr>
          <w:rFonts w:ascii="Garamond" w:hAnsi="Garamond"/>
          <w:b/>
          <w:sz w:val="24"/>
          <w:szCs w:val="24"/>
          <w:lang w:val="pt-PT"/>
        </w:rPr>
      </w:pPr>
    </w:p>
    <w:p w:rsidR="009917FB" w:rsidRDefault="009917FB" w:rsidP="009917FB">
      <w:pPr>
        <w:tabs>
          <w:tab w:val="left" w:pos="-3119"/>
        </w:tabs>
        <w:ind w:right="51"/>
        <w:jc w:val="both"/>
        <w:rPr>
          <w:rFonts w:ascii="Garamond" w:hAnsi="Garamond"/>
          <w:b/>
          <w:sz w:val="24"/>
          <w:szCs w:val="24"/>
          <w:lang w:val="pt-PT"/>
        </w:rPr>
      </w:pPr>
    </w:p>
    <w:p w:rsidR="009917FB" w:rsidRDefault="009917FB" w:rsidP="009917FB">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9917FB" w:rsidTr="009917FB">
        <w:tc>
          <w:tcPr>
            <w:tcW w:w="6166" w:type="dxa"/>
            <w:tcBorders>
              <w:top w:val="single" w:sz="4" w:space="0" w:color="000000"/>
              <w:left w:val="single" w:sz="4" w:space="0" w:color="000000"/>
              <w:bottom w:val="single" w:sz="4" w:space="0" w:color="000000"/>
              <w:right w:val="nil"/>
            </w:tcBorders>
            <w:hideMark/>
          </w:tcPr>
          <w:p w:rsidR="009917FB" w:rsidRDefault="009917FB">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9917FB" w:rsidRDefault="009917FB">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9917FB" w:rsidRDefault="009917FB" w:rsidP="009917FB">
      <w:pPr>
        <w:tabs>
          <w:tab w:val="left" w:pos="4395"/>
        </w:tabs>
        <w:ind w:left="4395" w:right="51" w:hanging="4395"/>
        <w:jc w:val="both"/>
        <w:rPr>
          <w:rFonts w:ascii="Garamond" w:hAnsi="Garamond"/>
          <w:sz w:val="24"/>
          <w:szCs w:val="24"/>
          <w:lang w:val="pt-PT"/>
        </w:rPr>
      </w:pPr>
    </w:p>
    <w:p w:rsidR="009917FB" w:rsidRDefault="009917FB" w:rsidP="009917FB">
      <w:pPr>
        <w:tabs>
          <w:tab w:val="left" w:pos="4395"/>
        </w:tabs>
        <w:ind w:left="4395" w:right="51" w:hanging="4395"/>
        <w:jc w:val="both"/>
        <w:rPr>
          <w:rFonts w:ascii="Garamond" w:hAnsi="Garamond"/>
          <w:sz w:val="24"/>
          <w:szCs w:val="24"/>
          <w:lang w:val="pt-PT"/>
        </w:rPr>
      </w:pPr>
    </w:p>
    <w:p w:rsidR="009917FB" w:rsidRDefault="009917FB" w:rsidP="009917FB">
      <w:pPr>
        <w:tabs>
          <w:tab w:val="left" w:pos="4395"/>
        </w:tabs>
        <w:ind w:left="4395" w:right="51" w:hanging="4395"/>
        <w:jc w:val="both"/>
        <w:rPr>
          <w:rFonts w:ascii="Garamond" w:hAnsi="Garamond"/>
          <w:sz w:val="24"/>
          <w:szCs w:val="24"/>
          <w:lang w:val="pt-PT"/>
        </w:rPr>
      </w:pPr>
    </w:p>
    <w:p w:rsidR="009917FB" w:rsidRDefault="009917FB" w:rsidP="009917FB">
      <w:pPr>
        <w:tabs>
          <w:tab w:val="left" w:pos="4395"/>
        </w:tabs>
        <w:ind w:left="4395" w:right="51" w:hanging="4395"/>
        <w:jc w:val="both"/>
        <w:rPr>
          <w:rFonts w:ascii="Garamond" w:hAnsi="Garamond"/>
          <w:sz w:val="24"/>
          <w:szCs w:val="24"/>
          <w:lang w:val="pt-PT"/>
        </w:rPr>
      </w:pPr>
    </w:p>
    <w:p w:rsidR="009917FB" w:rsidRDefault="009917FB" w:rsidP="009917FB">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9917FB" w:rsidTr="009917FB">
        <w:tc>
          <w:tcPr>
            <w:tcW w:w="9426" w:type="dxa"/>
            <w:gridSpan w:val="2"/>
            <w:hideMark/>
          </w:tcPr>
          <w:p w:rsidR="009917FB" w:rsidRDefault="009917FB">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9917FB" w:rsidTr="009917FB">
        <w:tc>
          <w:tcPr>
            <w:tcW w:w="9426" w:type="dxa"/>
            <w:gridSpan w:val="2"/>
            <w:hideMark/>
          </w:tcPr>
          <w:p w:rsidR="009917FB" w:rsidRDefault="009917FB">
            <w:pPr>
              <w:pStyle w:val="Ttulo4"/>
              <w:snapToGrid w:val="0"/>
              <w:spacing w:before="0" w:after="0"/>
              <w:ind w:left="2592"/>
              <w:jc w:val="center"/>
              <w:rPr>
                <w:rFonts w:ascii="Garamond" w:hAnsi="Garamond"/>
                <w:sz w:val="24"/>
                <w:szCs w:val="24"/>
                <w:lang w:val="pt-PT"/>
              </w:rPr>
            </w:pPr>
            <w:r>
              <w:rPr>
                <w:rFonts w:ascii="Garamond" w:hAnsi="Garamond"/>
                <w:sz w:val="24"/>
                <w:szCs w:val="24"/>
                <w:lang w:val="pt-PT"/>
              </w:rPr>
              <w:t>Assinatura</w:t>
            </w:r>
          </w:p>
        </w:tc>
      </w:tr>
      <w:tr w:rsidR="009917FB" w:rsidTr="009917FB">
        <w:tc>
          <w:tcPr>
            <w:tcW w:w="2055" w:type="dxa"/>
            <w:tcMar>
              <w:top w:w="0" w:type="dxa"/>
              <w:left w:w="0" w:type="dxa"/>
              <w:bottom w:w="0" w:type="dxa"/>
              <w:right w:w="0" w:type="dxa"/>
            </w:tcMar>
          </w:tcPr>
          <w:p w:rsidR="009917FB" w:rsidRDefault="009917FB">
            <w:pPr>
              <w:snapToGrid w:val="0"/>
              <w:rPr>
                <w:rFonts w:ascii="Garamond" w:hAnsi="Garamond"/>
                <w:sz w:val="24"/>
                <w:szCs w:val="24"/>
                <w:lang w:val="pt-PT"/>
              </w:rPr>
            </w:pPr>
          </w:p>
        </w:tc>
        <w:tc>
          <w:tcPr>
            <w:tcW w:w="7371" w:type="dxa"/>
            <w:tcMar>
              <w:top w:w="0" w:type="dxa"/>
              <w:left w:w="0" w:type="dxa"/>
              <w:bottom w:w="0" w:type="dxa"/>
              <w:right w:w="0" w:type="dxa"/>
            </w:tcMar>
            <w:hideMark/>
          </w:tcPr>
          <w:p w:rsidR="009917FB" w:rsidRDefault="009917FB">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9917FB" w:rsidRDefault="009917FB" w:rsidP="009917FB">
      <w:pPr>
        <w:jc w:val="both"/>
        <w:rPr>
          <w:rFonts w:ascii="Garamond" w:hAnsi="Garamond"/>
          <w:sz w:val="24"/>
          <w:szCs w:val="24"/>
        </w:rPr>
      </w:pPr>
    </w:p>
    <w:p w:rsidR="009917FB" w:rsidRDefault="009917FB" w:rsidP="009917FB">
      <w:pPr>
        <w:jc w:val="both"/>
        <w:rPr>
          <w:rFonts w:ascii="Garamond" w:hAnsi="Garamond"/>
          <w:sz w:val="24"/>
          <w:szCs w:val="24"/>
        </w:rPr>
      </w:pPr>
    </w:p>
    <w:p w:rsidR="00DF03BF" w:rsidRDefault="00DF03BF"/>
    <w:sectPr w:rsidR="00DF03BF" w:rsidSect="00DF03B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B4" w:rsidRDefault="00D24DB4" w:rsidP="00407A43">
      <w:r>
        <w:separator/>
      </w:r>
    </w:p>
  </w:endnote>
  <w:endnote w:type="continuationSeparator" w:id="0">
    <w:p w:rsidR="00D24DB4" w:rsidRDefault="00D24DB4" w:rsidP="00407A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33332"/>
      <w:docPartObj>
        <w:docPartGallery w:val="Page Numbers (Bottom of Page)"/>
        <w:docPartUnique/>
      </w:docPartObj>
    </w:sdtPr>
    <w:sdtContent>
      <w:sdt>
        <w:sdtPr>
          <w:id w:val="252092263"/>
          <w:docPartObj>
            <w:docPartGallery w:val="Page Numbers (Top of Page)"/>
            <w:docPartUnique/>
          </w:docPartObj>
        </w:sdtPr>
        <w:sdtContent>
          <w:p w:rsidR="00333271" w:rsidRDefault="00333271">
            <w:pPr>
              <w:pStyle w:val="Rodap"/>
              <w:jc w:val="center"/>
            </w:pPr>
            <w:r>
              <w:t xml:space="preserve">Página </w:t>
            </w:r>
            <w:r>
              <w:rPr>
                <w:b/>
                <w:sz w:val="24"/>
                <w:szCs w:val="24"/>
              </w:rPr>
              <w:fldChar w:fldCharType="begin"/>
            </w:r>
            <w:r>
              <w:rPr>
                <w:b/>
              </w:rPr>
              <w:instrText>PAGE</w:instrText>
            </w:r>
            <w:r>
              <w:rPr>
                <w:b/>
                <w:sz w:val="24"/>
                <w:szCs w:val="24"/>
              </w:rPr>
              <w:fldChar w:fldCharType="separate"/>
            </w:r>
            <w:r w:rsidR="002F3DDA">
              <w:rPr>
                <w:b/>
                <w:noProof/>
              </w:rPr>
              <w:t>18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F3DDA">
              <w:rPr>
                <w:b/>
                <w:noProof/>
              </w:rPr>
              <w:t>18</w:t>
            </w:r>
            <w:r>
              <w:rPr>
                <w:b/>
                <w:sz w:val="24"/>
                <w:szCs w:val="24"/>
              </w:rPr>
              <w:fldChar w:fldCharType="end"/>
            </w:r>
          </w:p>
        </w:sdtContent>
      </w:sdt>
    </w:sdtContent>
  </w:sdt>
  <w:p w:rsidR="00333271" w:rsidRDefault="003332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B4" w:rsidRDefault="00D24DB4" w:rsidP="00407A43">
      <w:r>
        <w:separator/>
      </w:r>
    </w:p>
  </w:footnote>
  <w:footnote w:type="continuationSeparator" w:id="0">
    <w:p w:rsidR="00D24DB4" w:rsidRDefault="00D24DB4" w:rsidP="00407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71" w:rsidRDefault="00333271">
    <w:pPr>
      <w:pStyle w:val="Cabealho"/>
    </w:pPr>
  </w:p>
  <w:p w:rsidR="00333271" w:rsidRDefault="00333271">
    <w:pPr>
      <w:pStyle w:val="Cabealho"/>
    </w:pPr>
  </w:p>
  <w:p w:rsidR="00333271" w:rsidRDefault="00333271">
    <w:pPr>
      <w:pStyle w:val="Cabealho"/>
    </w:pPr>
  </w:p>
  <w:p w:rsidR="00333271" w:rsidRDefault="00333271">
    <w:pPr>
      <w:pStyle w:val="Cabealho"/>
    </w:pPr>
  </w:p>
  <w:p w:rsidR="00333271" w:rsidRDefault="00333271">
    <w:pPr>
      <w:pStyle w:val="Cabealho"/>
    </w:pPr>
  </w:p>
  <w:p w:rsidR="00333271" w:rsidRDefault="00333271">
    <w:pPr>
      <w:pStyle w:val="Cabealho"/>
    </w:pPr>
  </w:p>
  <w:p w:rsidR="00333271" w:rsidRDefault="0033327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917FB"/>
    <w:rsid w:val="0015439E"/>
    <w:rsid w:val="00191639"/>
    <w:rsid w:val="00292E36"/>
    <w:rsid w:val="002F3DDA"/>
    <w:rsid w:val="00333271"/>
    <w:rsid w:val="00407A43"/>
    <w:rsid w:val="00794599"/>
    <w:rsid w:val="009706CE"/>
    <w:rsid w:val="009917FB"/>
    <w:rsid w:val="00B30139"/>
    <w:rsid w:val="00BB50E9"/>
    <w:rsid w:val="00D24386"/>
    <w:rsid w:val="00D24DB4"/>
    <w:rsid w:val="00D665C0"/>
    <w:rsid w:val="00D946F0"/>
    <w:rsid w:val="00DF03BF"/>
    <w:rsid w:val="00F476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F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9917FB"/>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link w:val="Ttulo2Char"/>
    <w:semiHidden/>
    <w:unhideWhenUsed/>
    <w:qFormat/>
    <w:rsid w:val="009917FB"/>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9917FB"/>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9917FB"/>
    <w:pPr>
      <w:spacing w:before="240" w:after="60"/>
      <w:outlineLvl w:val="6"/>
    </w:pPr>
    <w:rPr>
      <w:sz w:val="24"/>
      <w:szCs w:val="24"/>
    </w:rPr>
  </w:style>
  <w:style w:type="paragraph" w:styleId="Ttulo8">
    <w:name w:val="heading 8"/>
    <w:basedOn w:val="Normal"/>
    <w:next w:val="Normal"/>
    <w:link w:val="Ttulo8Char"/>
    <w:semiHidden/>
    <w:unhideWhenUsed/>
    <w:qFormat/>
    <w:rsid w:val="009917FB"/>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7FB"/>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semiHidden/>
    <w:rsid w:val="009917FB"/>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9917FB"/>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9917F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9917FB"/>
    <w:rPr>
      <w:rFonts w:ascii="Times New Roman" w:eastAsia="Times New Roman" w:hAnsi="Times New Roman" w:cs="Times New Roman"/>
      <w:i/>
      <w:iCs/>
      <w:sz w:val="24"/>
      <w:szCs w:val="24"/>
      <w:lang w:eastAsia="pt-BR"/>
    </w:rPr>
  </w:style>
  <w:style w:type="paragraph" w:styleId="Rodap">
    <w:name w:val="footer"/>
    <w:basedOn w:val="Normal"/>
    <w:link w:val="RodapChar"/>
    <w:uiPriority w:val="99"/>
    <w:unhideWhenUsed/>
    <w:rsid w:val="009917FB"/>
    <w:pPr>
      <w:tabs>
        <w:tab w:val="center" w:pos="4419"/>
        <w:tab w:val="right" w:pos="8838"/>
      </w:tabs>
    </w:pPr>
  </w:style>
  <w:style w:type="character" w:customStyle="1" w:styleId="RodapChar">
    <w:name w:val="Rodapé Char"/>
    <w:basedOn w:val="Fontepargpadro"/>
    <w:link w:val="Rodap"/>
    <w:uiPriority w:val="99"/>
    <w:rsid w:val="009917FB"/>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9917FB"/>
    <w:pPr>
      <w:spacing w:after="120"/>
    </w:pPr>
  </w:style>
  <w:style w:type="character" w:customStyle="1" w:styleId="CorpodetextoChar">
    <w:name w:val="Corpo de texto Char"/>
    <w:basedOn w:val="Fontepargpadro"/>
    <w:link w:val="Corpodetexto"/>
    <w:semiHidden/>
    <w:rsid w:val="009917FB"/>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9917FB"/>
    <w:pPr>
      <w:jc w:val="both"/>
    </w:pPr>
  </w:style>
  <w:style w:type="character" w:customStyle="1" w:styleId="Corpodetexto2Char">
    <w:name w:val="Corpo de texto 2 Char"/>
    <w:basedOn w:val="Fontepargpadro"/>
    <w:link w:val="Corpodetexto2"/>
    <w:semiHidden/>
    <w:rsid w:val="009917FB"/>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9917FB"/>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9917FB"/>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9917FB"/>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9917F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semiHidden/>
    <w:unhideWhenUsed/>
    <w:rsid w:val="00407A43"/>
    <w:pPr>
      <w:tabs>
        <w:tab w:val="center" w:pos="4252"/>
        <w:tab w:val="right" w:pos="8504"/>
      </w:tabs>
    </w:pPr>
  </w:style>
  <w:style w:type="character" w:customStyle="1" w:styleId="CabealhoChar">
    <w:name w:val="Cabeçalho Char"/>
    <w:basedOn w:val="Fontepargpadro"/>
    <w:link w:val="Cabealho"/>
    <w:uiPriority w:val="99"/>
    <w:semiHidden/>
    <w:rsid w:val="00407A43"/>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20692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6765</Words>
  <Characters>36536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2017-02-23T12:17:00Z</cp:lastPrinted>
  <dcterms:created xsi:type="dcterms:W3CDTF">2017-02-22T21:31:00Z</dcterms:created>
  <dcterms:modified xsi:type="dcterms:W3CDTF">2017-02-23T14:08:00Z</dcterms:modified>
</cp:coreProperties>
</file>