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3A15" w14:textId="77777777" w:rsidR="00260C92" w:rsidRDefault="00260C92">
      <w:pPr>
        <w:pStyle w:val="Corpodetexto"/>
        <w:rPr>
          <w:rFonts w:ascii="Times New Roman"/>
          <w:sz w:val="20"/>
        </w:rPr>
      </w:pPr>
    </w:p>
    <w:p w14:paraId="5099361B" w14:textId="77777777" w:rsidR="00260C92" w:rsidRDefault="00260C92">
      <w:pPr>
        <w:pStyle w:val="Corpodetexto"/>
        <w:spacing w:before="6"/>
        <w:rPr>
          <w:rFonts w:ascii="Times New Roman"/>
          <w:sz w:val="22"/>
        </w:rPr>
      </w:pPr>
    </w:p>
    <w:p w14:paraId="20BD9B07" w14:textId="77777777" w:rsidR="00260C92" w:rsidRDefault="008A6F36">
      <w:pPr>
        <w:pStyle w:val="Ttulo1"/>
        <w:ind w:left="2411"/>
        <w:jc w:val="both"/>
      </w:pPr>
      <w:r>
        <w:rPr>
          <w:w w:val="115"/>
        </w:rPr>
        <w:t>RESOLUÇÃO</w:t>
      </w:r>
      <w:r>
        <w:rPr>
          <w:spacing w:val="28"/>
          <w:w w:val="115"/>
        </w:rPr>
        <w:t xml:space="preserve"> </w:t>
      </w:r>
      <w:r>
        <w:rPr>
          <w:w w:val="115"/>
        </w:rPr>
        <w:t>005/2022/CMDCA</w:t>
      </w:r>
    </w:p>
    <w:p w14:paraId="24F120A1" w14:textId="77777777" w:rsidR="00260C92" w:rsidRDefault="00260C92">
      <w:pPr>
        <w:pStyle w:val="Corpodetexto"/>
        <w:rPr>
          <w:b/>
        </w:rPr>
      </w:pPr>
    </w:p>
    <w:p w14:paraId="517D8619" w14:textId="77777777" w:rsidR="00260C92" w:rsidRDefault="008A6F36">
      <w:pPr>
        <w:spacing w:before="1"/>
        <w:ind w:left="2285" w:right="119"/>
        <w:jc w:val="both"/>
        <w:rPr>
          <w:b/>
          <w:sz w:val="24"/>
        </w:rPr>
      </w:pPr>
      <w:r>
        <w:rPr>
          <w:b/>
          <w:w w:val="110"/>
          <w:sz w:val="24"/>
        </w:rPr>
        <w:t>Divulga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resultado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extraoficial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prova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capacitação de candidatas inscritas para o processo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eleição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complementar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Conselho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Tutelar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Município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Santa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Terezinha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Progresso,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em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conformidade com o Edital de Eleição Suplementar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01/2022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21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fevereiro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2022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e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dá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outras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providências.</w:t>
      </w:r>
    </w:p>
    <w:p w14:paraId="578E3D1B" w14:textId="77777777" w:rsidR="00260C92" w:rsidRDefault="00260C92">
      <w:pPr>
        <w:pStyle w:val="Corpodetexto"/>
        <w:spacing w:before="3"/>
        <w:rPr>
          <w:b/>
        </w:rPr>
      </w:pPr>
    </w:p>
    <w:p w14:paraId="06CB0E5A" w14:textId="77777777" w:rsidR="00260C92" w:rsidRDefault="008A6F36">
      <w:pPr>
        <w:pStyle w:val="Corpodetexto"/>
        <w:ind w:left="161" w:right="118" w:firstLine="708"/>
        <w:jc w:val="both"/>
      </w:pPr>
      <w:r>
        <w:rPr>
          <w:w w:val="115"/>
        </w:rPr>
        <w:t>O Conselho Municipal dos Direitos da Criança e do Adolescente de</w:t>
      </w:r>
      <w:r>
        <w:rPr>
          <w:spacing w:val="1"/>
          <w:w w:val="115"/>
        </w:rPr>
        <w:t xml:space="preserve"> </w:t>
      </w:r>
      <w:r>
        <w:rPr>
          <w:w w:val="115"/>
        </w:rPr>
        <w:t>Santa</w:t>
      </w:r>
      <w:r>
        <w:rPr>
          <w:spacing w:val="1"/>
          <w:w w:val="115"/>
        </w:rPr>
        <w:t xml:space="preserve"> </w:t>
      </w:r>
      <w:r>
        <w:rPr>
          <w:w w:val="115"/>
        </w:rPr>
        <w:t>Terezinha</w:t>
      </w:r>
      <w:r>
        <w:rPr>
          <w:spacing w:val="1"/>
          <w:w w:val="115"/>
        </w:rPr>
        <w:t xml:space="preserve"> </w:t>
      </w:r>
      <w:r>
        <w:rPr>
          <w:w w:val="115"/>
        </w:rPr>
        <w:t>do</w:t>
      </w:r>
      <w:r>
        <w:rPr>
          <w:spacing w:val="1"/>
          <w:w w:val="115"/>
        </w:rPr>
        <w:t xml:space="preserve"> </w:t>
      </w:r>
      <w:r>
        <w:rPr>
          <w:w w:val="115"/>
        </w:rPr>
        <w:t>Progresso,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uso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suas</w:t>
      </w:r>
      <w:r>
        <w:rPr>
          <w:spacing w:val="1"/>
          <w:w w:val="115"/>
        </w:rPr>
        <w:t xml:space="preserve"> </w:t>
      </w:r>
      <w:r>
        <w:rPr>
          <w:w w:val="115"/>
        </w:rPr>
        <w:t>atribuições</w:t>
      </w:r>
      <w:r>
        <w:rPr>
          <w:spacing w:val="1"/>
          <w:w w:val="115"/>
        </w:rPr>
        <w:t xml:space="preserve"> </w:t>
      </w:r>
      <w:r>
        <w:rPr>
          <w:w w:val="115"/>
        </w:rPr>
        <w:t>legais,</w:t>
      </w:r>
      <w:r>
        <w:rPr>
          <w:spacing w:val="1"/>
          <w:w w:val="115"/>
        </w:rPr>
        <w:t xml:space="preserve"> </w:t>
      </w:r>
      <w:r>
        <w:rPr>
          <w:w w:val="115"/>
        </w:rPr>
        <w:t>considerando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6"/>
          <w:w w:val="115"/>
        </w:rPr>
        <w:t xml:space="preserve"> </w:t>
      </w:r>
      <w:r>
        <w:rPr>
          <w:w w:val="115"/>
        </w:rPr>
        <w:t>disposto</w:t>
      </w:r>
      <w:r>
        <w:rPr>
          <w:spacing w:val="-6"/>
          <w:w w:val="115"/>
        </w:rPr>
        <w:t xml:space="preserve"> </w:t>
      </w:r>
      <w:r>
        <w:rPr>
          <w:w w:val="115"/>
        </w:rPr>
        <w:t>na</w:t>
      </w:r>
      <w:r>
        <w:rPr>
          <w:spacing w:val="-6"/>
          <w:w w:val="115"/>
        </w:rPr>
        <w:t xml:space="preserve"> </w:t>
      </w:r>
      <w:r>
        <w:rPr>
          <w:w w:val="115"/>
        </w:rPr>
        <w:t>Lei</w:t>
      </w:r>
      <w:r>
        <w:rPr>
          <w:spacing w:val="-6"/>
          <w:w w:val="115"/>
        </w:rPr>
        <w:t xml:space="preserve"> </w:t>
      </w:r>
      <w:r>
        <w:rPr>
          <w:w w:val="115"/>
        </w:rPr>
        <w:t>Federal</w:t>
      </w:r>
      <w:r>
        <w:rPr>
          <w:spacing w:val="-6"/>
          <w:w w:val="115"/>
        </w:rPr>
        <w:t xml:space="preserve"> </w:t>
      </w:r>
      <w:r>
        <w:rPr>
          <w:w w:val="115"/>
        </w:rPr>
        <w:t>8.069/1990</w:t>
      </w:r>
      <w:r>
        <w:rPr>
          <w:spacing w:val="-6"/>
          <w:w w:val="115"/>
        </w:rPr>
        <w:t xml:space="preserve"> </w:t>
      </w:r>
      <w:r>
        <w:rPr>
          <w:w w:val="115"/>
        </w:rPr>
        <w:t>(Estatuto</w:t>
      </w:r>
      <w:r>
        <w:rPr>
          <w:spacing w:val="-6"/>
          <w:w w:val="115"/>
        </w:rPr>
        <w:t xml:space="preserve"> </w:t>
      </w:r>
      <w:r>
        <w:rPr>
          <w:w w:val="115"/>
        </w:rPr>
        <w:t>da</w:t>
      </w:r>
      <w:r>
        <w:rPr>
          <w:spacing w:val="-6"/>
          <w:w w:val="115"/>
        </w:rPr>
        <w:t xml:space="preserve"> </w:t>
      </w:r>
      <w:r>
        <w:rPr>
          <w:w w:val="115"/>
        </w:rPr>
        <w:t>Criança</w:t>
      </w:r>
      <w:r>
        <w:rPr>
          <w:spacing w:val="-59"/>
          <w:w w:val="115"/>
        </w:rPr>
        <w:t xml:space="preserve"> </w:t>
      </w:r>
      <w:r>
        <w:rPr>
          <w:w w:val="115"/>
        </w:rPr>
        <w:t>e do Adolescente), na Resolução Conanda 170/2014 e na Lei Municipal</w:t>
      </w:r>
      <w:r>
        <w:rPr>
          <w:spacing w:val="1"/>
          <w:w w:val="115"/>
        </w:rPr>
        <w:t xml:space="preserve"> </w:t>
      </w:r>
      <w:r>
        <w:rPr>
          <w:w w:val="115"/>
        </w:rPr>
        <w:t>1.415/2019;</w:t>
      </w:r>
    </w:p>
    <w:p w14:paraId="36F2487F" w14:textId="77777777" w:rsidR="00260C92" w:rsidRDefault="00260C92">
      <w:pPr>
        <w:pStyle w:val="Corpodetexto"/>
        <w:spacing w:before="2"/>
      </w:pPr>
    </w:p>
    <w:p w14:paraId="07D3F3A7" w14:textId="77777777" w:rsidR="00260C92" w:rsidRDefault="008A6F36">
      <w:pPr>
        <w:pStyle w:val="Corpodetexto"/>
        <w:ind w:left="161" w:right="116" w:firstLine="708"/>
        <w:jc w:val="both"/>
      </w:pPr>
      <w:r>
        <w:rPr>
          <w:b/>
          <w:w w:val="110"/>
        </w:rPr>
        <w:t>CONSIDERANDO</w:t>
      </w:r>
      <w:r>
        <w:rPr>
          <w:b/>
          <w:spacing w:val="41"/>
          <w:w w:val="110"/>
        </w:rPr>
        <w:t xml:space="preserve"> </w:t>
      </w:r>
      <w:r>
        <w:rPr>
          <w:w w:val="110"/>
        </w:rPr>
        <w:t>o</w:t>
      </w:r>
      <w:r>
        <w:rPr>
          <w:spacing w:val="41"/>
          <w:w w:val="110"/>
        </w:rPr>
        <w:t xml:space="preserve"> </w:t>
      </w:r>
      <w:r>
        <w:rPr>
          <w:w w:val="110"/>
        </w:rPr>
        <w:t>Edital</w:t>
      </w:r>
      <w:r>
        <w:rPr>
          <w:spacing w:val="42"/>
          <w:w w:val="110"/>
        </w:rPr>
        <w:t xml:space="preserve"> </w:t>
      </w:r>
      <w:r>
        <w:rPr>
          <w:w w:val="110"/>
        </w:rPr>
        <w:t>01/2022</w:t>
      </w:r>
      <w:r>
        <w:rPr>
          <w:spacing w:val="43"/>
          <w:w w:val="110"/>
        </w:rPr>
        <w:t xml:space="preserve"> </w:t>
      </w:r>
      <w:r>
        <w:rPr>
          <w:w w:val="110"/>
        </w:rPr>
        <w:t>de</w:t>
      </w:r>
      <w:r>
        <w:rPr>
          <w:spacing w:val="42"/>
          <w:w w:val="110"/>
        </w:rPr>
        <w:t xml:space="preserve"> </w:t>
      </w:r>
      <w:r>
        <w:rPr>
          <w:w w:val="110"/>
        </w:rPr>
        <w:t>Eleição</w:t>
      </w:r>
      <w:r>
        <w:rPr>
          <w:spacing w:val="42"/>
          <w:w w:val="110"/>
        </w:rPr>
        <w:t xml:space="preserve"> </w:t>
      </w:r>
      <w:r>
        <w:rPr>
          <w:w w:val="110"/>
        </w:rPr>
        <w:t>Complementar</w:t>
      </w:r>
      <w:r>
        <w:rPr>
          <w:spacing w:val="42"/>
          <w:w w:val="110"/>
        </w:rPr>
        <w:t xml:space="preserve"> </w:t>
      </w:r>
      <w:r>
        <w:rPr>
          <w:w w:val="110"/>
        </w:rPr>
        <w:t>para</w:t>
      </w:r>
      <w:r>
        <w:rPr>
          <w:spacing w:val="-56"/>
          <w:w w:val="110"/>
        </w:rPr>
        <w:t xml:space="preserve"> </w:t>
      </w:r>
      <w:r>
        <w:rPr>
          <w:w w:val="110"/>
        </w:rPr>
        <w:t>os Membros do Conselho Tutelar deste Municípi</w:t>
      </w:r>
      <w:r>
        <w:rPr>
          <w:w w:val="110"/>
        </w:rPr>
        <w:t>o de Santa Terezinha do</w:t>
      </w:r>
      <w:r>
        <w:rPr>
          <w:spacing w:val="1"/>
          <w:w w:val="110"/>
        </w:rPr>
        <w:t xml:space="preserve"> </w:t>
      </w:r>
      <w:r>
        <w:rPr>
          <w:w w:val="110"/>
        </w:rPr>
        <w:t>Progresso;</w:t>
      </w:r>
    </w:p>
    <w:p w14:paraId="6936F407" w14:textId="77777777" w:rsidR="00260C92" w:rsidRDefault="008A6F36">
      <w:pPr>
        <w:pStyle w:val="Corpodetexto"/>
        <w:spacing w:before="2"/>
        <w:ind w:left="161" w:right="119" w:firstLine="708"/>
        <w:jc w:val="both"/>
      </w:pPr>
      <w:r>
        <w:rPr>
          <w:b/>
          <w:w w:val="110"/>
        </w:rPr>
        <w:t xml:space="preserve">CONSIDERANDO </w:t>
      </w:r>
      <w:r>
        <w:rPr>
          <w:w w:val="110"/>
        </w:rPr>
        <w:t>que entre os dias 28 e 29 de abril foi realizada a</w:t>
      </w:r>
      <w:r>
        <w:rPr>
          <w:spacing w:val="1"/>
          <w:w w:val="110"/>
        </w:rPr>
        <w:t xml:space="preserve"> </w:t>
      </w:r>
      <w:r>
        <w:rPr>
          <w:w w:val="110"/>
        </w:rPr>
        <w:t>capacitação</w:t>
      </w:r>
      <w:r>
        <w:rPr>
          <w:spacing w:val="21"/>
          <w:w w:val="110"/>
        </w:rPr>
        <w:t xml:space="preserve"> </w:t>
      </w:r>
      <w:r>
        <w:rPr>
          <w:w w:val="110"/>
        </w:rPr>
        <w:t>dos</w:t>
      </w:r>
      <w:r>
        <w:rPr>
          <w:spacing w:val="22"/>
          <w:w w:val="110"/>
        </w:rPr>
        <w:t xml:space="preserve"> </w:t>
      </w:r>
      <w:r>
        <w:rPr>
          <w:w w:val="110"/>
        </w:rPr>
        <w:t>candidatos</w:t>
      </w:r>
      <w:r>
        <w:rPr>
          <w:spacing w:val="22"/>
          <w:w w:val="110"/>
        </w:rPr>
        <w:t xml:space="preserve"> </w:t>
      </w:r>
      <w:r>
        <w:rPr>
          <w:w w:val="110"/>
        </w:rPr>
        <w:t>considerados</w:t>
      </w:r>
      <w:r>
        <w:rPr>
          <w:spacing w:val="22"/>
          <w:w w:val="110"/>
        </w:rPr>
        <w:t xml:space="preserve"> </w:t>
      </w:r>
      <w:r>
        <w:rPr>
          <w:w w:val="110"/>
        </w:rPr>
        <w:t>aptos;</w:t>
      </w:r>
    </w:p>
    <w:p w14:paraId="7C3CB0BE" w14:textId="77777777" w:rsidR="00260C92" w:rsidRDefault="008A6F36">
      <w:pPr>
        <w:pStyle w:val="Corpodetexto"/>
        <w:ind w:left="161" w:right="116" w:firstLine="708"/>
        <w:jc w:val="both"/>
      </w:pPr>
      <w:r>
        <w:rPr>
          <w:b/>
          <w:w w:val="115"/>
        </w:rPr>
        <w:t>CONSIDERANDO</w:t>
      </w:r>
      <w:r>
        <w:rPr>
          <w:b/>
          <w:spacing w:val="23"/>
          <w:w w:val="115"/>
        </w:rPr>
        <w:t xml:space="preserve"> </w:t>
      </w:r>
      <w:r>
        <w:rPr>
          <w:w w:val="115"/>
        </w:rPr>
        <w:t>que</w:t>
      </w:r>
      <w:r>
        <w:rPr>
          <w:spacing w:val="24"/>
          <w:w w:val="115"/>
        </w:rPr>
        <w:t xml:space="preserve"> </w:t>
      </w:r>
      <w:r>
        <w:rPr>
          <w:w w:val="115"/>
        </w:rPr>
        <w:t>no</w:t>
      </w:r>
      <w:r>
        <w:rPr>
          <w:spacing w:val="25"/>
          <w:w w:val="115"/>
        </w:rPr>
        <w:t xml:space="preserve"> </w:t>
      </w:r>
      <w:r>
        <w:rPr>
          <w:w w:val="115"/>
        </w:rPr>
        <w:t>dia</w:t>
      </w:r>
      <w:r>
        <w:rPr>
          <w:spacing w:val="24"/>
          <w:w w:val="115"/>
        </w:rPr>
        <w:t xml:space="preserve"> </w:t>
      </w:r>
      <w:r>
        <w:rPr>
          <w:w w:val="115"/>
        </w:rPr>
        <w:t>30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abril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4"/>
          <w:w w:val="115"/>
        </w:rPr>
        <w:t xml:space="preserve"> </w:t>
      </w:r>
      <w:r>
        <w:rPr>
          <w:w w:val="115"/>
        </w:rPr>
        <w:t>2022,</w:t>
      </w:r>
      <w:r>
        <w:rPr>
          <w:spacing w:val="24"/>
          <w:w w:val="115"/>
        </w:rPr>
        <w:t xml:space="preserve"> </w:t>
      </w:r>
      <w:r>
        <w:rPr>
          <w:w w:val="115"/>
        </w:rPr>
        <w:t>das</w:t>
      </w:r>
      <w:r>
        <w:rPr>
          <w:spacing w:val="25"/>
          <w:w w:val="115"/>
        </w:rPr>
        <w:t xml:space="preserve"> </w:t>
      </w:r>
      <w:r>
        <w:rPr>
          <w:w w:val="115"/>
        </w:rPr>
        <w:t>8h</w:t>
      </w:r>
      <w:r>
        <w:rPr>
          <w:spacing w:val="24"/>
          <w:w w:val="115"/>
        </w:rPr>
        <w:t xml:space="preserve"> </w:t>
      </w:r>
      <w:r>
        <w:rPr>
          <w:w w:val="115"/>
        </w:rPr>
        <w:t>às</w:t>
      </w:r>
      <w:r>
        <w:rPr>
          <w:spacing w:val="25"/>
          <w:w w:val="115"/>
        </w:rPr>
        <w:t xml:space="preserve"> </w:t>
      </w:r>
      <w:r>
        <w:rPr>
          <w:w w:val="115"/>
        </w:rPr>
        <w:t>11h,</w:t>
      </w:r>
      <w:r>
        <w:rPr>
          <w:spacing w:val="-59"/>
          <w:w w:val="115"/>
        </w:rPr>
        <w:t xml:space="preserve"> </w:t>
      </w:r>
      <w:r>
        <w:rPr>
          <w:w w:val="115"/>
        </w:rPr>
        <w:t>foi realizada a prova de conhecimentos sobre o Direito da Criança e do</w:t>
      </w:r>
      <w:r>
        <w:rPr>
          <w:spacing w:val="1"/>
          <w:w w:val="115"/>
        </w:rPr>
        <w:t xml:space="preserve"> </w:t>
      </w:r>
      <w:r>
        <w:rPr>
          <w:w w:val="115"/>
        </w:rPr>
        <w:t>Adolescente,</w:t>
      </w:r>
      <w:r>
        <w:rPr>
          <w:spacing w:val="56"/>
          <w:w w:val="115"/>
        </w:rPr>
        <w:t xml:space="preserve"> </w:t>
      </w:r>
      <w:r>
        <w:rPr>
          <w:w w:val="115"/>
        </w:rPr>
        <w:t>sobre</w:t>
      </w:r>
      <w:r>
        <w:rPr>
          <w:spacing w:val="57"/>
          <w:w w:val="115"/>
        </w:rPr>
        <w:t xml:space="preserve"> </w:t>
      </w:r>
      <w:r>
        <w:rPr>
          <w:w w:val="115"/>
        </w:rPr>
        <w:t>o</w:t>
      </w:r>
      <w:r>
        <w:rPr>
          <w:spacing w:val="56"/>
          <w:w w:val="115"/>
        </w:rPr>
        <w:t xml:space="preserve"> </w:t>
      </w:r>
      <w:r>
        <w:rPr>
          <w:w w:val="115"/>
        </w:rPr>
        <w:t>Sistema</w:t>
      </w:r>
      <w:r>
        <w:rPr>
          <w:spacing w:val="57"/>
          <w:w w:val="115"/>
        </w:rPr>
        <w:t xml:space="preserve"> </w:t>
      </w:r>
      <w:r>
        <w:rPr>
          <w:w w:val="115"/>
        </w:rPr>
        <w:t>de</w:t>
      </w:r>
      <w:r>
        <w:rPr>
          <w:spacing w:val="56"/>
          <w:w w:val="115"/>
        </w:rPr>
        <w:t xml:space="preserve"> </w:t>
      </w:r>
      <w:r>
        <w:rPr>
          <w:w w:val="115"/>
        </w:rPr>
        <w:t>Garantia</w:t>
      </w:r>
      <w:r>
        <w:rPr>
          <w:spacing w:val="57"/>
          <w:w w:val="115"/>
        </w:rPr>
        <w:t xml:space="preserve"> </w:t>
      </w:r>
      <w:r>
        <w:rPr>
          <w:w w:val="115"/>
        </w:rPr>
        <w:t>de</w:t>
      </w:r>
      <w:r>
        <w:rPr>
          <w:spacing w:val="57"/>
          <w:w w:val="115"/>
        </w:rPr>
        <w:t xml:space="preserve"> </w:t>
      </w:r>
      <w:r>
        <w:rPr>
          <w:w w:val="115"/>
        </w:rPr>
        <w:t>Direitos</w:t>
      </w:r>
      <w:r>
        <w:rPr>
          <w:spacing w:val="56"/>
          <w:w w:val="115"/>
        </w:rPr>
        <w:t xml:space="preserve"> </w:t>
      </w:r>
      <w:r>
        <w:rPr>
          <w:w w:val="115"/>
        </w:rPr>
        <w:t>das</w:t>
      </w:r>
      <w:r>
        <w:rPr>
          <w:spacing w:val="57"/>
          <w:w w:val="115"/>
        </w:rPr>
        <w:t xml:space="preserve"> </w:t>
      </w:r>
      <w:r>
        <w:rPr>
          <w:w w:val="115"/>
        </w:rPr>
        <w:t>Crianças</w:t>
      </w:r>
      <w:r>
        <w:rPr>
          <w:spacing w:val="56"/>
          <w:w w:val="115"/>
        </w:rPr>
        <w:t xml:space="preserve"> </w:t>
      </w:r>
      <w:r>
        <w:rPr>
          <w:w w:val="115"/>
        </w:rPr>
        <w:t>e</w:t>
      </w:r>
      <w:r>
        <w:rPr>
          <w:spacing w:val="-58"/>
          <w:w w:val="115"/>
        </w:rPr>
        <w:t xml:space="preserve"> </w:t>
      </w:r>
      <w:r>
        <w:rPr>
          <w:w w:val="115"/>
        </w:rPr>
        <w:t>Adolescentes e sobre informática básica, para a qual o candidato deveria</w:t>
      </w:r>
      <w:r>
        <w:rPr>
          <w:spacing w:val="-59"/>
          <w:w w:val="115"/>
        </w:rPr>
        <w:t xml:space="preserve"> </w:t>
      </w:r>
      <w:r>
        <w:rPr>
          <w:w w:val="115"/>
        </w:rPr>
        <w:t>obter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4"/>
          <w:w w:val="115"/>
        </w:rPr>
        <w:t xml:space="preserve"> </w:t>
      </w:r>
      <w:r>
        <w:rPr>
          <w:w w:val="115"/>
        </w:rPr>
        <w:t>nota</w:t>
      </w:r>
      <w:r>
        <w:rPr>
          <w:spacing w:val="13"/>
          <w:w w:val="115"/>
        </w:rPr>
        <w:t xml:space="preserve"> </w:t>
      </w:r>
      <w:r>
        <w:rPr>
          <w:w w:val="115"/>
        </w:rPr>
        <w:t>mínima</w:t>
      </w:r>
      <w:r>
        <w:rPr>
          <w:spacing w:val="14"/>
          <w:w w:val="115"/>
        </w:rPr>
        <w:t xml:space="preserve"> </w:t>
      </w:r>
      <w:r>
        <w:rPr>
          <w:w w:val="115"/>
        </w:rPr>
        <w:t>de</w:t>
      </w:r>
      <w:r>
        <w:rPr>
          <w:spacing w:val="14"/>
          <w:w w:val="115"/>
        </w:rPr>
        <w:t xml:space="preserve"> </w:t>
      </w:r>
      <w:r>
        <w:rPr>
          <w:w w:val="115"/>
        </w:rPr>
        <w:t>5,0</w:t>
      </w:r>
      <w:r>
        <w:rPr>
          <w:spacing w:val="13"/>
          <w:w w:val="115"/>
        </w:rPr>
        <w:t xml:space="preserve"> </w:t>
      </w:r>
      <w:r>
        <w:rPr>
          <w:w w:val="115"/>
        </w:rPr>
        <w:t>(cinco</w:t>
      </w:r>
    </w:p>
    <w:p w14:paraId="3F55610F" w14:textId="77777777" w:rsidR="00260C92" w:rsidRDefault="008A6F36">
      <w:pPr>
        <w:pStyle w:val="Corpodetexto"/>
        <w:spacing w:before="2"/>
        <w:ind w:left="161" w:right="116" w:firstLine="708"/>
        <w:jc w:val="both"/>
      </w:pPr>
      <w:r>
        <w:rPr>
          <w:b/>
          <w:w w:val="110"/>
        </w:rPr>
        <w:t>CONSIDERAN</w:t>
      </w:r>
      <w:r>
        <w:rPr>
          <w:b/>
          <w:w w:val="110"/>
        </w:rPr>
        <w:t>DO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data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02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maio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divulgação  do</w:t>
      </w:r>
      <w:r>
        <w:rPr>
          <w:spacing w:val="1"/>
          <w:w w:val="110"/>
        </w:rPr>
        <w:t xml:space="preserve"> </w:t>
      </w:r>
      <w:r>
        <w:rPr>
          <w:w w:val="110"/>
        </w:rPr>
        <w:t>resultado</w:t>
      </w:r>
      <w:r>
        <w:rPr>
          <w:spacing w:val="1"/>
          <w:w w:val="110"/>
        </w:rPr>
        <w:t xml:space="preserve"> </w:t>
      </w:r>
      <w:r>
        <w:rPr>
          <w:w w:val="110"/>
        </w:rPr>
        <w:t>da</w:t>
      </w:r>
      <w:r>
        <w:rPr>
          <w:spacing w:val="1"/>
          <w:w w:val="110"/>
        </w:rPr>
        <w:t xml:space="preserve"> </w:t>
      </w:r>
      <w:r>
        <w:rPr>
          <w:w w:val="110"/>
        </w:rPr>
        <w:t>prova</w:t>
      </w:r>
      <w:r>
        <w:rPr>
          <w:spacing w:val="1"/>
          <w:w w:val="110"/>
        </w:rPr>
        <w:t xml:space="preserve"> </w:t>
      </w:r>
      <w:r>
        <w:rPr>
          <w:w w:val="110"/>
        </w:rPr>
        <w:t>sendo</w:t>
      </w:r>
      <w:r>
        <w:rPr>
          <w:spacing w:val="1"/>
          <w:w w:val="110"/>
        </w:rPr>
        <w:t xml:space="preserve"> </w:t>
      </w:r>
      <w:r>
        <w:rPr>
          <w:w w:val="110"/>
        </w:rPr>
        <w:t>possível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interposição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recurso</w:t>
      </w:r>
      <w:r>
        <w:rPr>
          <w:spacing w:val="1"/>
          <w:w w:val="110"/>
        </w:rPr>
        <w:t xml:space="preserve"> </w:t>
      </w:r>
      <w:r>
        <w:rPr>
          <w:w w:val="110"/>
        </w:rPr>
        <w:t>pelos</w:t>
      </w:r>
      <w:r>
        <w:rPr>
          <w:spacing w:val="1"/>
          <w:w w:val="110"/>
        </w:rPr>
        <w:t xml:space="preserve"> </w:t>
      </w:r>
      <w:r>
        <w:rPr>
          <w:w w:val="110"/>
        </w:rPr>
        <w:t>candidatos</w:t>
      </w:r>
      <w:r>
        <w:rPr>
          <w:spacing w:val="21"/>
          <w:w w:val="110"/>
        </w:rPr>
        <w:t xml:space="preserve"> </w:t>
      </w:r>
      <w:r>
        <w:rPr>
          <w:w w:val="110"/>
        </w:rPr>
        <w:t>não</w:t>
      </w:r>
      <w:r>
        <w:rPr>
          <w:spacing w:val="21"/>
          <w:w w:val="110"/>
        </w:rPr>
        <w:t xml:space="preserve"> </w:t>
      </w:r>
      <w:r>
        <w:rPr>
          <w:w w:val="110"/>
        </w:rPr>
        <w:t>aprovados</w:t>
      </w:r>
      <w:r>
        <w:rPr>
          <w:spacing w:val="21"/>
          <w:w w:val="110"/>
        </w:rPr>
        <w:t xml:space="preserve"> </w:t>
      </w:r>
      <w:r>
        <w:rPr>
          <w:w w:val="110"/>
        </w:rPr>
        <w:t>no</w:t>
      </w:r>
      <w:r>
        <w:rPr>
          <w:spacing w:val="21"/>
          <w:w w:val="110"/>
        </w:rPr>
        <w:t xml:space="preserve"> </w:t>
      </w:r>
      <w:r>
        <w:rPr>
          <w:w w:val="110"/>
        </w:rPr>
        <w:t>período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03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04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maio</w:t>
      </w:r>
      <w:r>
        <w:rPr>
          <w:spacing w:val="21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10"/>
        </w:rPr>
        <w:t xml:space="preserve"> </w:t>
      </w:r>
      <w:r>
        <w:rPr>
          <w:w w:val="110"/>
        </w:rPr>
        <w:t>2022</w:t>
      </w:r>
    </w:p>
    <w:p w14:paraId="497955FD" w14:textId="77777777" w:rsidR="00260C92" w:rsidRDefault="00260C92">
      <w:pPr>
        <w:pStyle w:val="Corpodetexto"/>
        <w:spacing w:before="1"/>
      </w:pPr>
    </w:p>
    <w:p w14:paraId="4EE4A712" w14:textId="77777777" w:rsidR="00260C92" w:rsidRDefault="008A6F36">
      <w:pPr>
        <w:pStyle w:val="Ttulo1"/>
        <w:ind w:left="869"/>
      </w:pPr>
      <w:r>
        <w:rPr>
          <w:w w:val="115"/>
        </w:rPr>
        <w:t>DIVULGA;</w:t>
      </w:r>
    </w:p>
    <w:p w14:paraId="34EA476A" w14:textId="77777777" w:rsidR="00260C92" w:rsidRDefault="00260C92">
      <w:pPr>
        <w:pStyle w:val="Corpodetexto"/>
        <w:rPr>
          <w:b/>
        </w:rPr>
      </w:pPr>
    </w:p>
    <w:p w14:paraId="1AC27A3D" w14:textId="77777777" w:rsidR="00260C92" w:rsidRDefault="008A6F36">
      <w:pPr>
        <w:pStyle w:val="Corpodetexto"/>
        <w:ind w:left="161" w:right="119" w:firstLine="708"/>
        <w:jc w:val="both"/>
      </w:pPr>
      <w:r>
        <w:rPr>
          <w:w w:val="115"/>
        </w:rPr>
        <w:t>Art. 1º. Ficam aprovadas para a próxima etapa do processo de</w:t>
      </w:r>
      <w:r>
        <w:rPr>
          <w:spacing w:val="1"/>
          <w:w w:val="115"/>
        </w:rPr>
        <w:t xml:space="preserve"> </w:t>
      </w:r>
      <w:r>
        <w:rPr>
          <w:w w:val="110"/>
        </w:rPr>
        <w:t>eleição</w:t>
      </w:r>
      <w:r>
        <w:rPr>
          <w:spacing w:val="20"/>
          <w:w w:val="110"/>
        </w:rPr>
        <w:t xml:space="preserve"> </w:t>
      </w:r>
      <w:r>
        <w:rPr>
          <w:w w:val="110"/>
        </w:rPr>
        <w:t>suplementar</w:t>
      </w:r>
      <w:r>
        <w:rPr>
          <w:spacing w:val="20"/>
          <w:w w:val="110"/>
        </w:rPr>
        <w:t xml:space="preserve"> </w:t>
      </w:r>
      <w:r>
        <w:rPr>
          <w:w w:val="110"/>
        </w:rPr>
        <w:t>do</w:t>
      </w:r>
      <w:r>
        <w:rPr>
          <w:spacing w:val="21"/>
          <w:w w:val="110"/>
        </w:rPr>
        <w:t xml:space="preserve"> </w:t>
      </w:r>
      <w:r>
        <w:rPr>
          <w:w w:val="110"/>
        </w:rPr>
        <w:t>Conselho</w:t>
      </w:r>
      <w:r>
        <w:rPr>
          <w:spacing w:val="20"/>
          <w:w w:val="110"/>
        </w:rPr>
        <w:t xml:space="preserve"> </w:t>
      </w:r>
      <w:r>
        <w:rPr>
          <w:w w:val="110"/>
        </w:rPr>
        <w:t>tutelar</w:t>
      </w:r>
      <w:r>
        <w:rPr>
          <w:spacing w:val="22"/>
          <w:w w:val="110"/>
        </w:rPr>
        <w:t xml:space="preserve"> </w:t>
      </w:r>
      <w:r>
        <w:rPr>
          <w:w w:val="110"/>
        </w:rPr>
        <w:t>de</w:t>
      </w:r>
      <w:r>
        <w:rPr>
          <w:spacing w:val="20"/>
          <w:w w:val="110"/>
        </w:rPr>
        <w:t xml:space="preserve"> </w:t>
      </w:r>
      <w:r>
        <w:rPr>
          <w:w w:val="110"/>
        </w:rPr>
        <w:t>Santa</w:t>
      </w:r>
      <w:r>
        <w:rPr>
          <w:spacing w:val="22"/>
          <w:w w:val="110"/>
        </w:rPr>
        <w:t xml:space="preserve"> </w:t>
      </w:r>
      <w:r>
        <w:rPr>
          <w:w w:val="110"/>
        </w:rPr>
        <w:t>Terezinha</w:t>
      </w:r>
      <w:r>
        <w:rPr>
          <w:spacing w:val="21"/>
          <w:w w:val="110"/>
        </w:rPr>
        <w:t xml:space="preserve"> </w:t>
      </w:r>
      <w:r>
        <w:rPr>
          <w:w w:val="110"/>
        </w:rPr>
        <w:t>do</w:t>
      </w:r>
      <w:r>
        <w:rPr>
          <w:spacing w:val="21"/>
          <w:w w:val="110"/>
        </w:rPr>
        <w:t xml:space="preserve"> </w:t>
      </w:r>
      <w:r>
        <w:rPr>
          <w:w w:val="110"/>
        </w:rPr>
        <w:t>Progresso</w:t>
      </w:r>
    </w:p>
    <w:p w14:paraId="31D829A3" w14:textId="77777777" w:rsidR="00260C92" w:rsidRDefault="008A6F36">
      <w:pPr>
        <w:pStyle w:val="Corpodetexto"/>
        <w:spacing w:before="1" w:after="4"/>
        <w:ind w:left="161" w:right="117"/>
      </w:pPr>
      <w:r>
        <w:rPr>
          <w:w w:val="115"/>
        </w:rPr>
        <w:t>–</w:t>
      </w:r>
      <w:r>
        <w:rPr>
          <w:spacing w:val="11"/>
          <w:w w:val="115"/>
        </w:rPr>
        <w:t xml:space="preserve"> </w:t>
      </w:r>
      <w:r>
        <w:rPr>
          <w:w w:val="115"/>
        </w:rPr>
        <w:t>SC,</w:t>
      </w:r>
      <w:r>
        <w:rPr>
          <w:spacing w:val="11"/>
          <w:w w:val="115"/>
        </w:rPr>
        <w:t xml:space="preserve"> </w:t>
      </w:r>
      <w:r>
        <w:rPr>
          <w:w w:val="115"/>
        </w:rPr>
        <w:t>as</w:t>
      </w:r>
      <w:r>
        <w:rPr>
          <w:spacing w:val="11"/>
          <w:w w:val="115"/>
        </w:rPr>
        <w:t xml:space="preserve"> </w:t>
      </w:r>
      <w:r>
        <w:rPr>
          <w:w w:val="115"/>
        </w:rPr>
        <w:t>seguintes</w:t>
      </w:r>
      <w:r>
        <w:rPr>
          <w:spacing w:val="11"/>
          <w:w w:val="115"/>
        </w:rPr>
        <w:t xml:space="preserve"> </w:t>
      </w:r>
      <w:r>
        <w:rPr>
          <w:w w:val="115"/>
        </w:rPr>
        <w:t>candidatas</w:t>
      </w:r>
      <w:r>
        <w:rPr>
          <w:spacing w:val="11"/>
          <w:w w:val="115"/>
        </w:rPr>
        <w:t xml:space="preserve"> </w:t>
      </w:r>
      <w:r>
        <w:rPr>
          <w:w w:val="115"/>
        </w:rPr>
        <w:t>consideradas</w:t>
      </w:r>
      <w:r>
        <w:rPr>
          <w:spacing w:val="11"/>
          <w:w w:val="115"/>
        </w:rPr>
        <w:t xml:space="preserve"> </w:t>
      </w:r>
      <w:r>
        <w:rPr>
          <w:w w:val="115"/>
        </w:rPr>
        <w:t>aprovadas</w:t>
      </w:r>
      <w:r>
        <w:rPr>
          <w:spacing w:val="12"/>
          <w:w w:val="115"/>
        </w:rPr>
        <w:t xml:space="preserve"> </w:t>
      </w:r>
      <w:r>
        <w:rPr>
          <w:w w:val="115"/>
        </w:rPr>
        <w:t>conforme</w:t>
      </w:r>
      <w:r>
        <w:rPr>
          <w:spacing w:val="11"/>
          <w:w w:val="115"/>
        </w:rPr>
        <w:t xml:space="preserve"> </w:t>
      </w:r>
      <w:r>
        <w:rPr>
          <w:w w:val="115"/>
        </w:rPr>
        <w:t>relação</w:t>
      </w:r>
      <w:r>
        <w:rPr>
          <w:spacing w:val="-58"/>
          <w:w w:val="115"/>
        </w:rPr>
        <w:t xml:space="preserve"> </w:t>
      </w:r>
      <w:r>
        <w:rPr>
          <w:w w:val="115"/>
        </w:rPr>
        <w:t>à</w:t>
      </w:r>
      <w:r>
        <w:rPr>
          <w:spacing w:val="15"/>
          <w:w w:val="115"/>
        </w:rPr>
        <w:t xml:space="preserve"> </w:t>
      </w:r>
      <w:r>
        <w:rPr>
          <w:w w:val="115"/>
        </w:rPr>
        <w:t>seguir: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550"/>
        <w:gridCol w:w="1476"/>
        <w:gridCol w:w="1391"/>
      </w:tblGrid>
      <w:tr w:rsidR="00260C92" w14:paraId="186EE1C6" w14:textId="77777777">
        <w:trPr>
          <w:trHeight w:val="281"/>
        </w:trPr>
        <w:tc>
          <w:tcPr>
            <w:tcW w:w="5550" w:type="dxa"/>
          </w:tcPr>
          <w:p w14:paraId="4CC223E3" w14:textId="77777777" w:rsidR="00260C92" w:rsidRDefault="008A6F36">
            <w:pPr>
              <w:pStyle w:val="TableParagraph"/>
              <w:ind w:left="50"/>
              <w:rPr>
                <w:sz w:val="24"/>
              </w:rPr>
            </w:pPr>
            <w:r>
              <w:rPr>
                <w:w w:val="120"/>
                <w:sz w:val="24"/>
              </w:rPr>
              <w:t>LAIDES</w:t>
            </w:r>
            <w:r>
              <w:rPr>
                <w:spacing w:val="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CORREA;</w:t>
            </w:r>
          </w:p>
        </w:tc>
        <w:tc>
          <w:tcPr>
            <w:tcW w:w="1476" w:type="dxa"/>
          </w:tcPr>
          <w:p w14:paraId="4EE794DB" w14:textId="77777777" w:rsidR="00260C92" w:rsidRDefault="008A6F3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NOTA: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9,0</w:t>
            </w:r>
          </w:p>
        </w:tc>
        <w:tc>
          <w:tcPr>
            <w:tcW w:w="1391" w:type="dxa"/>
          </w:tcPr>
          <w:p w14:paraId="254663C9" w14:textId="77777777" w:rsidR="00260C92" w:rsidRDefault="008A6F36">
            <w:pPr>
              <w:pStyle w:val="TableParagraph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Aprovada</w:t>
            </w:r>
          </w:p>
        </w:tc>
      </w:tr>
      <w:tr w:rsidR="00260C92" w14:paraId="60CC5BCE" w14:textId="77777777">
        <w:trPr>
          <w:trHeight w:val="281"/>
        </w:trPr>
        <w:tc>
          <w:tcPr>
            <w:tcW w:w="5550" w:type="dxa"/>
          </w:tcPr>
          <w:p w14:paraId="70D834E8" w14:textId="77777777" w:rsidR="00260C92" w:rsidRDefault="008A6F36">
            <w:pPr>
              <w:pStyle w:val="TableParagraph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LONIMARA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FÁTIMA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MEDEIROS;</w:t>
            </w:r>
          </w:p>
        </w:tc>
        <w:tc>
          <w:tcPr>
            <w:tcW w:w="1476" w:type="dxa"/>
          </w:tcPr>
          <w:p w14:paraId="3172892A" w14:textId="77777777" w:rsidR="00260C92" w:rsidRDefault="008A6F3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NOTA: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9,5</w:t>
            </w:r>
          </w:p>
        </w:tc>
        <w:tc>
          <w:tcPr>
            <w:tcW w:w="1391" w:type="dxa"/>
          </w:tcPr>
          <w:p w14:paraId="1204E4DB" w14:textId="77777777" w:rsidR="00260C92" w:rsidRDefault="008A6F36">
            <w:pPr>
              <w:pStyle w:val="TableParagraph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Aprovada</w:t>
            </w:r>
          </w:p>
        </w:tc>
      </w:tr>
      <w:tr w:rsidR="00260C92" w14:paraId="51DABEB3" w14:textId="77777777">
        <w:trPr>
          <w:trHeight w:val="281"/>
        </w:trPr>
        <w:tc>
          <w:tcPr>
            <w:tcW w:w="5550" w:type="dxa"/>
          </w:tcPr>
          <w:p w14:paraId="1AEADB29" w14:textId="77777777" w:rsidR="00260C92" w:rsidRDefault="008A6F36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20"/>
                <w:sz w:val="24"/>
              </w:rPr>
              <w:t>SALETE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ANA</w:t>
            </w:r>
            <w:r>
              <w:rPr>
                <w:spacing w:val="-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WAGNER</w:t>
            </w:r>
            <w:r>
              <w:rPr>
                <w:spacing w:val="-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JUNGES;</w:t>
            </w:r>
          </w:p>
        </w:tc>
        <w:tc>
          <w:tcPr>
            <w:tcW w:w="1476" w:type="dxa"/>
          </w:tcPr>
          <w:p w14:paraId="3EE667E5" w14:textId="77777777" w:rsidR="00260C92" w:rsidRDefault="008A6F36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NOTA: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9,0</w:t>
            </w:r>
          </w:p>
        </w:tc>
        <w:tc>
          <w:tcPr>
            <w:tcW w:w="1391" w:type="dxa"/>
          </w:tcPr>
          <w:p w14:paraId="282C9848" w14:textId="77777777" w:rsidR="00260C92" w:rsidRDefault="008A6F3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Aprovada</w:t>
            </w:r>
          </w:p>
        </w:tc>
      </w:tr>
      <w:tr w:rsidR="00260C92" w14:paraId="4A3C919B" w14:textId="77777777">
        <w:trPr>
          <w:trHeight w:val="282"/>
        </w:trPr>
        <w:tc>
          <w:tcPr>
            <w:tcW w:w="5550" w:type="dxa"/>
          </w:tcPr>
          <w:p w14:paraId="4FD2A9E0" w14:textId="77777777" w:rsidR="00260C92" w:rsidRDefault="008A6F36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ANDRÉIA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LUZIA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GASS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DOS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SANTOS</w:t>
            </w:r>
          </w:p>
        </w:tc>
        <w:tc>
          <w:tcPr>
            <w:tcW w:w="1476" w:type="dxa"/>
          </w:tcPr>
          <w:p w14:paraId="5FCBCFD6" w14:textId="77777777" w:rsidR="00260C92" w:rsidRDefault="008A6F36">
            <w:pPr>
              <w:pStyle w:val="TableParagraph"/>
              <w:spacing w:line="262" w:lineRule="exact"/>
              <w:ind w:right="10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NOTA: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7,5</w:t>
            </w:r>
          </w:p>
        </w:tc>
        <w:tc>
          <w:tcPr>
            <w:tcW w:w="1391" w:type="dxa"/>
          </w:tcPr>
          <w:p w14:paraId="28F1404D" w14:textId="77777777" w:rsidR="00260C92" w:rsidRDefault="008A6F36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Aprovada</w:t>
            </w:r>
          </w:p>
        </w:tc>
      </w:tr>
      <w:tr w:rsidR="00260C92" w14:paraId="39124CEC" w14:textId="77777777">
        <w:trPr>
          <w:trHeight w:val="281"/>
        </w:trPr>
        <w:tc>
          <w:tcPr>
            <w:tcW w:w="5550" w:type="dxa"/>
          </w:tcPr>
          <w:p w14:paraId="10AAB3AA" w14:textId="77777777" w:rsidR="00260C92" w:rsidRDefault="008A6F36">
            <w:pPr>
              <w:pStyle w:val="TableParagraph"/>
              <w:ind w:left="50"/>
              <w:rPr>
                <w:sz w:val="24"/>
              </w:rPr>
            </w:pPr>
            <w:r>
              <w:rPr>
                <w:w w:val="120"/>
                <w:sz w:val="24"/>
              </w:rPr>
              <w:t>JAQUELINE</w:t>
            </w:r>
            <w:r>
              <w:rPr>
                <w:spacing w:val="2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CORÁ.</w:t>
            </w:r>
          </w:p>
        </w:tc>
        <w:tc>
          <w:tcPr>
            <w:tcW w:w="1476" w:type="dxa"/>
          </w:tcPr>
          <w:p w14:paraId="7FBB37C0" w14:textId="77777777" w:rsidR="00260C92" w:rsidRDefault="008A6F3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NOTA: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9,5</w:t>
            </w:r>
          </w:p>
        </w:tc>
        <w:tc>
          <w:tcPr>
            <w:tcW w:w="1391" w:type="dxa"/>
          </w:tcPr>
          <w:p w14:paraId="4C56CD64" w14:textId="77777777" w:rsidR="00260C92" w:rsidRDefault="008A6F36">
            <w:pPr>
              <w:pStyle w:val="TableParagraph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Aprovada</w:t>
            </w:r>
          </w:p>
        </w:tc>
      </w:tr>
      <w:tr w:rsidR="00260C92" w14:paraId="522800BC" w14:textId="77777777">
        <w:trPr>
          <w:trHeight w:val="281"/>
        </w:trPr>
        <w:tc>
          <w:tcPr>
            <w:tcW w:w="5550" w:type="dxa"/>
          </w:tcPr>
          <w:p w14:paraId="0E1DBA2D" w14:textId="77777777" w:rsidR="00260C92" w:rsidRDefault="008A6F36">
            <w:pPr>
              <w:pStyle w:val="TableParagraph"/>
              <w:ind w:left="50"/>
              <w:rPr>
                <w:sz w:val="24"/>
              </w:rPr>
            </w:pPr>
            <w:r>
              <w:rPr>
                <w:w w:val="115"/>
                <w:sz w:val="24"/>
              </w:rPr>
              <w:t>LAUDELINA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JÚLIA</w:t>
            </w:r>
            <w:r>
              <w:rPr>
                <w:spacing w:val="3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DOS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SANTOS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BERTOLLO</w:t>
            </w:r>
          </w:p>
        </w:tc>
        <w:tc>
          <w:tcPr>
            <w:tcW w:w="1476" w:type="dxa"/>
          </w:tcPr>
          <w:p w14:paraId="257C0BEB" w14:textId="77777777" w:rsidR="00260C92" w:rsidRDefault="008A6F36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NOTA: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3,0</w:t>
            </w:r>
          </w:p>
        </w:tc>
        <w:tc>
          <w:tcPr>
            <w:tcW w:w="1391" w:type="dxa"/>
          </w:tcPr>
          <w:p w14:paraId="22E1F95C" w14:textId="77777777" w:rsidR="00260C92" w:rsidRDefault="008A6F36">
            <w:pPr>
              <w:pStyle w:val="TableParagraph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Reprovada</w:t>
            </w:r>
          </w:p>
        </w:tc>
      </w:tr>
    </w:tbl>
    <w:p w14:paraId="63B0FC9E" w14:textId="77777777" w:rsidR="00260C92" w:rsidRDefault="00260C92">
      <w:pPr>
        <w:pStyle w:val="Corpodetexto"/>
        <w:spacing w:before="10"/>
        <w:rPr>
          <w:sz w:val="23"/>
        </w:rPr>
      </w:pPr>
    </w:p>
    <w:p w14:paraId="17D82ED0" w14:textId="77777777" w:rsidR="00260C92" w:rsidRDefault="008A6F36">
      <w:pPr>
        <w:pStyle w:val="Corpodetexto"/>
        <w:ind w:left="161" w:right="119" w:firstLine="708"/>
        <w:jc w:val="both"/>
      </w:pPr>
      <w:r>
        <w:rPr>
          <w:w w:val="115"/>
        </w:rPr>
        <w:t>Art. 2º. A candidata, ora considerada reprovada, terá os dias 03 e</w:t>
      </w:r>
      <w:r>
        <w:rPr>
          <w:spacing w:val="1"/>
          <w:w w:val="115"/>
        </w:rPr>
        <w:t xml:space="preserve"> </w:t>
      </w:r>
      <w:r>
        <w:rPr>
          <w:w w:val="115"/>
        </w:rPr>
        <w:t>04 de Maio para, se quiser, utilizar-se do ítem 7.17 do Edital de Eleição</w:t>
      </w:r>
      <w:r>
        <w:rPr>
          <w:spacing w:val="1"/>
          <w:w w:val="115"/>
        </w:rPr>
        <w:t xml:space="preserve"> </w:t>
      </w:r>
      <w:r>
        <w:rPr>
          <w:w w:val="115"/>
        </w:rPr>
        <w:t>Suplementar,</w:t>
      </w:r>
      <w:r>
        <w:rPr>
          <w:spacing w:val="11"/>
          <w:w w:val="115"/>
        </w:rPr>
        <w:t xml:space="preserve"> </w:t>
      </w:r>
      <w:r>
        <w:rPr>
          <w:w w:val="115"/>
        </w:rPr>
        <w:t>para</w:t>
      </w:r>
      <w:r>
        <w:rPr>
          <w:spacing w:val="12"/>
          <w:w w:val="115"/>
        </w:rPr>
        <w:t xml:space="preserve"> </w:t>
      </w:r>
      <w:r>
        <w:rPr>
          <w:w w:val="115"/>
        </w:rPr>
        <w:t>interpor</w:t>
      </w:r>
      <w:r>
        <w:rPr>
          <w:spacing w:val="13"/>
          <w:w w:val="115"/>
        </w:rPr>
        <w:t xml:space="preserve"> </w:t>
      </w:r>
      <w:r>
        <w:rPr>
          <w:w w:val="115"/>
        </w:rPr>
        <w:t>recurso</w:t>
      </w:r>
      <w:r>
        <w:rPr>
          <w:spacing w:val="12"/>
          <w:w w:val="115"/>
        </w:rPr>
        <w:t xml:space="preserve"> </w:t>
      </w:r>
      <w:r>
        <w:rPr>
          <w:w w:val="115"/>
        </w:rPr>
        <w:t>junto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Comissão</w:t>
      </w:r>
      <w:r>
        <w:rPr>
          <w:spacing w:val="13"/>
          <w:w w:val="115"/>
        </w:rPr>
        <w:t xml:space="preserve"> </w:t>
      </w:r>
      <w:r>
        <w:rPr>
          <w:w w:val="115"/>
        </w:rPr>
        <w:t>Eleitoral.</w:t>
      </w:r>
    </w:p>
    <w:p w14:paraId="5B88AD3D" w14:textId="77777777" w:rsidR="00260C92" w:rsidRDefault="00260C92">
      <w:pPr>
        <w:jc w:val="both"/>
        <w:sectPr w:rsidR="00260C92">
          <w:headerReference w:type="default" r:id="rId6"/>
          <w:type w:val="continuous"/>
          <w:pgSz w:w="11910" w:h="16840"/>
          <w:pgMar w:top="1660" w:right="1580" w:bottom="280" w:left="1540" w:header="551" w:footer="720" w:gutter="0"/>
          <w:pgNumType w:start="1"/>
          <w:cols w:space="720"/>
        </w:sectPr>
      </w:pPr>
    </w:p>
    <w:p w14:paraId="256AE889" w14:textId="77777777" w:rsidR="00260C92" w:rsidRDefault="00260C92">
      <w:pPr>
        <w:pStyle w:val="Corpodetexto"/>
        <w:rPr>
          <w:sz w:val="20"/>
        </w:rPr>
      </w:pPr>
    </w:p>
    <w:p w14:paraId="11678E6A" w14:textId="77777777" w:rsidR="00260C92" w:rsidRDefault="00260C92">
      <w:pPr>
        <w:pStyle w:val="Corpodetexto"/>
        <w:rPr>
          <w:sz w:val="20"/>
        </w:rPr>
      </w:pPr>
    </w:p>
    <w:p w14:paraId="4CCF264A" w14:textId="77777777" w:rsidR="00260C92" w:rsidRDefault="00260C92">
      <w:pPr>
        <w:pStyle w:val="Corpodetexto"/>
        <w:spacing w:before="5"/>
        <w:rPr>
          <w:sz w:val="17"/>
        </w:rPr>
      </w:pPr>
    </w:p>
    <w:p w14:paraId="41FCBE0C" w14:textId="77777777" w:rsidR="00260C92" w:rsidRDefault="008A6F36">
      <w:pPr>
        <w:pStyle w:val="Corpodetexto"/>
        <w:spacing w:before="98"/>
        <w:ind w:left="1088" w:right="1050"/>
        <w:jc w:val="center"/>
      </w:pPr>
      <w:r>
        <w:rPr>
          <w:w w:val="115"/>
        </w:rPr>
        <w:t>Santa</w:t>
      </w:r>
      <w:r>
        <w:rPr>
          <w:spacing w:val="5"/>
          <w:w w:val="115"/>
        </w:rPr>
        <w:t xml:space="preserve"> </w:t>
      </w:r>
      <w:r>
        <w:rPr>
          <w:w w:val="115"/>
        </w:rPr>
        <w:t>Terezinha</w:t>
      </w:r>
      <w:r>
        <w:rPr>
          <w:spacing w:val="5"/>
          <w:w w:val="115"/>
        </w:rPr>
        <w:t xml:space="preserve"> </w:t>
      </w:r>
      <w:r>
        <w:rPr>
          <w:w w:val="115"/>
        </w:rPr>
        <w:t>do</w:t>
      </w:r>
      <w:r>
        <w:rPr>
          <w:spacing w:val="6"/>
          <w:w w:val="115"/>
        </w:rPr>
        <w:t xml:space="preserve"> </w:t>
      </w:r>
      <w:r>
        <w:rPr>
          <w:w w:val="115"/>
        </w:rPr>
        <w:t>Progresso</w:t>
      </w:r>
      <w:r>
        <w:rPr>
          <w:spacing w:val="5"/>
          <w:w w:val="115"/>
        </w:rPr>
        <w:t xml:space="preserve"> </w:t>
      </w:r>
      <w:r>
        <w:rPr>
          <w:w w:val="115"/>
        </w:rPr>
        <w:t>–</w:t>
      </w:r>
      <w:r>
        <w:rPr>
          <w:spacing w:val="6"/>
          <w:w w:val="115"/>
        </w:rPr>
        <w:t xml:space="preserve"> </w:t>
      </w:r>
      <w:r>
        <w:rPr>
          <w:w w:val="115"/>
        </w:rPr>
        <w:t>SC,</w:t>
      </w:r>
      <w:r>
        <w:rPr>
          <w:spacing w:val="5"/>
          <w:w w:val="115"/>
        </w:rPr>
        <w:t xml:space="preserve"> </w:t>
      </w:r>
      <w:r>
        <w:rPr>
          <w:w w:val="115"/>
        </w:rPr>
        <w:t>02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Maio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2022.</w:t>
      </w:r>
    </w:p>
    <w:p w14:paraId="1813B20C" w14:textId="77777777" w:rsidR="00260C92" w:rsidRDefault="00260C92">
      <w:pPr>
        <w:pStyle w:val="Corpodetexto"/>
        <w:rPr>
          <w:sz w:val="28"/>
        </w:rPr>
      </w:pPr>
    </w:p>
    <w:p w14:paraId="46A2281D" w14:textId="77777777" w:rsidR="00260C92" w:rsidRDefault="008A6F36">
      <w:pPr>
        <w:pStyle w:val="Corpodetexto"/>
        <w:spacing w:before="235"/>
        <w:ind w:left="2174" w:right="2131" w:firstLine="1267"/>
      </w:pPr>
      <w:r>
        <w:rPr>
          <w:w w:val="110"/>
        </w:rPr>
        <w:t xml:space="preserve">Eroni  </w:t>
      </w:r>
      <w:r>
        <w:rPr>
          <w:spacing w:val="4"/>
          <w:w w:val="110"/>
        </w:rPr>
        <w:t xml:space="preserve"> </w:t>
      </w:r>
      <w:r>
        <w:rPr>
          <w:w w:val="110"/>
        </w:rPr>
        <w:t>Allebrandt</w:t>
      </w:r>
      <w:r>
        <w:rPr>
          <w:spacing w:val="1"/>
          <w:w w:val="110"/>
        </w:rPr>
        <w:t xml:space="preserve"> </w:t>
      </w:r>
      <w:r>
        <w:rPr>
          <w:w w:val="110"/>
        </w:rPr>
        <w:t>Presidente</w:t>
      </w:r>
      <w:r>
        <w:rPr>
          <w:spacing w:val="41"/>
          <w:w w:val="110"/>
        </w:rPr>
        <w:t xml:space="preserve"> </w:t>
      </w:r>
      <w:r>
        <w:rPr>
          <w:w w:val="110"/>
        </w:rPr>
        <w:t>do</w:t>
      </w:r>
      <w:r>
        <w:rPr>
          <w:spacing w:val="41"/>
          <w:w w:val="110"/>
        </w:rPr>
        <w:t xml:space="preserve"> </w:t>
      </w:r>
      <w:r>
        <w:rPr>
          <w:w w:val="110"/>
        </w:rPr>
        <w:t>Conselho</w:t>
      </w:r>
      <w:r>
        <w:rPr>
          <w:spacing w:val="43"/>
          <w:w w:val="110"/>
        </w:rPr>
        <w:t xml:space="preserve"> </w:t>
      </w:r>
      <w:r>
        <w:rPr>
          <w:w w:val="110"/>
        </w:rPr>
        <w:t>Municipal</w:t>
      </w:r>
      <w:r>
        <w:rPr>
          <w:spacing w:val="41"/>
          <w:w w:val="110"/>
        </w:rPr>
        <w:t xml:space="preserve"> </w:t>
      </w:r>
      <w:r>
        <w:rPr>
          <w:w w:val="110"/>
        </w:rPr>
        <w:t>dos</w:t>
      </w:r>
      <w:r>
        <w:rPr>
          <w:spacing w:val="-55"/>
          <w:w w:val="110"/>
        </w:rPr>
        <w:t xml:space="preserve"> </w:t>
      </w:r>
      <w:r>
        <w:rPr>
          <w:w w:val="110"/>
        </w:rPr>
        <w:t>Direitos</w:t>
      </w:r>
      <w:r>
        <w:rPr>
          <w:spacing w:val="30"/>
          <w:w w:val="110"/>
        </w:rPr>
        <w:t xml:space="preserve"> </w:t>
      </w:r>
      <w:r>
        <w:rPr>
          <w:w w:val="110"/>
        </w:rPr>
        <w:t>da</w:t>
      </w:r>
      <w:r>
        <w:rPr>
          <w:spacing w:val="29"/>
          <w:w w:val="110"/>
        </w:rPr>
        <w:t xml:space="preserve"> </w:t>
      </w:r>
      <w:r>
        <w:rPr>
          <w:w w:val="110"/>
        </w:rPr>
        <w:t>Criança</w:t>
      </w:r>
      <w:r>
        <w:rPr>
          <w:spacing w:val="31"/>
          <w:w w:val="110"/>
        </w:rPr>
        <w:t xml:space="preserve"> 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w w:val="110"/>
        </w:rPr>
        <w:t>do</w:t>
      </w:r>
      <w:r>
        <w:rPr>
          <w:spacing w:val="29"/>
          <w:w w:val="110"/>
        </w:rPr>
        <w:t xml:space="preserve"> </w:t>
      </w:r>
      <w:r>
        <w:rPr>
          <w:w w:val="110"/>
        </w:rPr>
        <w:t>Adolescente</w:t>
      </w:r>
    </w:p>
    <w:sectPr w:rsidR="00260C92">
      <w:pgSz w:w="11910" w:h="16840"/>
      <w:pgMar w:top="1660" w:right="1580" w:bottom="280" w:left="1540" w:header="5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05ED" w14:textId="77777777" w:rsidR="008A6F36" w:rsidRDefault="008A6F36">
      <w:r>
        <w:separator/>
      </w:r>
    </w:p>
  </w:endnote>
  <w:endnote w:type="continuationSeparator" w:id="0">
    <w:p w14:paraId="4C0AFB3D" w14:textId="77777777" w:rsidR="008A6F36" w:rsidRDefault="008A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4D61" w14:textId="77777777" w:rsidR="008A6F36" w:rsidRDefault="008A6F36">
      <w:r>
        <w:separator/>
      </w:r>
    </w:p>
  </w:footnote>
  <w:footnote w:type="continuationSeparator" w:id="0">
    <w:p w14:paraId="660552AA" w14:textId="77777777" w:rsidR="008A6F36" w:rsidRDefault="008A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FA16" w14:textId="77777777" w:rsidR="00260C92" w:rsidRDefault="008A6F36">
    <w:pPr>
      <w:pStyle w:val="Corpodetexto"/>
      <w:spacing w:line="14" w:lineRule="auto"/>
      <w:rPr>
        <w:sz w:val="20"/>
      </w:rPr>
    </w:pPr>
    <w:r>
      <w:pict w14:anchorId="2B2076E6">
        <v:group id="_x0000_s1026" style="position:absolute;margin-left:84.9pt;margin-top:27.55pt;width:126.75pt;height:50.5pt;z-index:-15790592;mso-position-horizontal-relative:page;mso-position-vertical-relative:page" coordorigin="1698,551" coordsize="2535,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1698;top:709;width:1518;height:838">
            <v:imagedata r:id="rId1" o:title=""/>
          </v:shape>
          <v:shape id="_x0000_s1027" type="#_x0000_t75" style="position:absolute;left:2911;top:551;width:1322;height:1010">
            <v:imagedata r:id="rId2" o:title=""/>
          </v:shape>
          <w10:wrap anchorx="page" anchory="page"/>
        </v:group>
      </w:pict>
    </w:r>
    <w:r>
      <w:pict w14:anchorId="177E30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pt;margin-top:35pt;width:285.95pt;height:47.45pt;z-index:-15790080;mso-position-horizontal-relative:page;mso-position-vertical-relative:page" filled="f" stroked="f">
          <v:textbox inset="0,0,0,0">
            <w:txbxContent>
              <w:p w14:paraId="5F09C612" w14:textId="77777777" w:rsidR="00260C92" w:rsidRDefault="008A6F36">
                <w:pPr>
                  <w:spacing w:before="7"/>
                  <w:ind w:left="20" w:right="17" w:firstLine="719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CONSELHO MUNICIPAL DOS</w:t>
                </w:r>
                <w:r>
                  <w:rPr>
                    <w:rFonts w:ascii="Times New Roman" w:hAnsi="Times New Roman"/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DIREITOS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CRIANÇA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ADOLESCENTE</w:t>
                </w:r>
              </w:p>
              <w:p w14:paraId="15007716" w14:textId="77777777" w:rsidR="00260C92" w:rsidRDefault="008A6F36">
                <w:pPr>
                  <w:spacing w:before="1"/>
                  <w:ind w:left="301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SANTA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TEREZINHA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DO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PROGRESSO</w:t>
                </w:r>
                <w:r>
                  <w:rPr>
                    <w:rFonts w:ascii="Times New Roman" w:hAns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SC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0C92"/>
    <w:rsid w:val="00260C92"/>
    <w:rsid w:val="0080464F"/>
    <w:rsid w:val="008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03AA7"/>
  <w15:docId w15:val="{563849A0-7EFF-42D5-8FC9-C1C53D0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3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"/>
      <w:ind w:left="20" w:right="17" w:firstLine="71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</w:pPr>
  </w:style>
  <w:style w:type="paragraph" w:styleId="Cabealho">
    <w:name w:val="header"/>
    <w:basedOn w:val="Normal"/>
    <w:link w:val="CabealhoChar"/>
    <w:uiPriority w:val="99"/>
    <w:unhideWhenUsed/>
    <w:rsid w:val="008046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464F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46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464F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2</cp:revision>
  <dcterms:created xsi:type="dcterms:W3CDTF">2022-05-02T11:57:00Z</dcterms:created>
  <dcterms:modified xsi:type="dcterms:W3CDTF">2022-05-02T11:57:00Z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2022-05-02T00:00:00Z</vt:filetime>
  </property>
</Properties>
</file>