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F6" w:rsidRDefault="005D70F6" w:rsidP="005D70F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ADITIVO Nº. 01/2020 AO</w:t>
      </w:r>
    </w:p>
    <w:p w:rsidR="005D70F6" w:rsidRDefault="00DC132B" w:rsidP="005D70F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 ADMINISTRATIVO Nº 31</w:t>
      </w:r>
      <w:r w:rsidR="005D70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/2020</w:t>
      </w:r>
    </w:p>
    <w:p w:rsidR="005D70F6" w:rsidRDefault="005D70F6" w:rsidP="005D70F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0F6" w:rsidRDefault="005D70F6" w:rsidP="00DC132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CELEBRADO PELO MUNICÍPIO DE SANTA TEREZINHA DO PROGRESSO E PELA EMPRESA </w:t>
      </w:r>
      <w:r>
        <w:rPr>
          <w:rFonts w:ascii="Times New Roman" w:hAnsi="Times New Roman" w:cs="Times New Roman"/>
          <w:sz w:val="20"/>
          <w:szCs w:val="20"/>
        </w:rPr>
        <w:t>GB MED CLINICA EIRELI LTDA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QUE TEM POR OBJETO </w:t>
      </w:r>
      <w:r w:rsidR="00DC132B" w:rsidRPr="00DC132B">
        <w:rPr>
          <w:rFonts w:ascii="Times New Roman" w:eastAsia="Times New Roman" w:hAnsi="Times New Roman" w:cs="Times New Roman"/>
          <w:sz w:val="20"/>
          <w:szCs w:val="20"/>
          <w:lang w:eastAsia="pt-BR"/>
        </w:rPr>
        <w:t>A PRESE</w:t>
      </w:r>
      <w:r w:rsidR="00DC132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NTE LICITAÇÃO VISA CONTRATAÇÃO </w:t>
      </w:r>
      <w:r w:rsidR="00DC132B" w:rsidRPr="00DC132B">
        <w:rPr>
          <w:rFonts w:ascii="Times New Roman" w:eastAsia="Times New Roman" w:hAnsi="Times New Roman" w:cs="Times New Roman"/>
          <w:sz w:val="20"/>
          <w:szCs w:val="20"/>
          <w:lang w:eastAsia="pt-BR"/>
        </w:rPr>
        <w:t>DE SERVIÇOS MÉDICOS PARA ATUAÇÃO NA UNIDADE BÁSICA DE SAÚDE EM ATENDIMENTO DO PROGRAMA ESTRATÉG</w:t>
      </w:r>
      <w:r w:rsidR="00DC132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IA DA FAMÍLIA - ESF, ASSUMINDO </w:t>
      </w:r>
      <w:r w:rsidR="00DC132B" w:rsidRPr="00DC132B">
        <w:rPr>
          <w:rFonts w:ascii="Times New Roman" w:eastAsia="Times New Roman" w:hAnsi="Times New Roman" w:cs="Times New Roman"/>
          <w:sz w:val="20"/>
          <w:szCs w:val="20"/>
          <w:lang w:eastAsia="pt-BR"/>
        </w:rPr>
        <w:t>A RESPONSABILIDADE TÉCNICA E A FUNÇÃO DE MÉDICO REGULADOR NO SISTEMA DE REGULAÇÃO MUNICIPAL, SISREG, CONFORME ESPECIFICAÇÕES CONSTANTES NO EDITAL E SEUS ANEXOS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5D70F6" w:rsidRDefault="005D70F6" w:rsidP="005D70F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SANTA TEREZINHA DO PROGRESSO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pessoa jurídica de direito público interno, inscrito no CNPJ sob o nº 01.612.847/0001-90, com sede à Av. Tancredo Neves, nº 337, Centro, Santa Terezinha do Progresso, estado de Santa Catarina, CEP 89.983-000, representado pelo Prefeito, Senhor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DERLI FURTADO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brasileiro, casado, CPF nº 219.982.219-20, identidade nº 311.170, residente e domiciliado à Av. Tancredo Neves, nº. 511, Centro, Santa Terezinha do Progresso, estado de Santa Catarina, e a empresa </w:t>
      </w:r>
      <w:r>
        <w:rPr>
          <w:rFonts w:ascii="Times New Roman" w:hAnsi="Times New Roman" w:cs="Times New Roman"/>
          <w:b/>
          <w:sz w:val="24"/>
          <w:szCs w:val="24"/>
        </w:rPr>
        <w:t>GB MED CLINICA EIRELI LTDA</w:t>
      </w:r>
      <w:r>
        <w:rPr>
          <w:rFonts w:ascii="Times New Roman" w:hAnsi="Times New Roman" w:cs="Times New Roman"/>
          <w:sz w:val="24"/>
          <w:szCs w:val="24"/>
        </w:rPr>
        <w:t xml:space="preserve">, pessoa jurídica de direito privado, inscrita no CNPJ sob o nº </w:t>
      </w:r>
      <w:r>
        <w:rPr>
          <w:rFonts w:ascii="Times New Roman" w:hAnsi="Times New Roman" w:cs="Times New Roman"/>
          <w:bCs/>
          <w:sz w:val="24"/>
          <w:szCs w:val="24"/>
        </w:rPr>
        <w:t>24.934.768/0001-09</w:t>
      </w:r>
      <w:r>
        <w:rPr>
          <w:rFonts w:ascii="Times New Roman" w:hAnsi="Times New Roman" w:cs="Times New Roman"/>
          <w:sz w:val="24"/>
          <w:szCs w:val="24"/>
        </w:rPr>
        <w:t xml:space="preserve">, com sede na Praça Henrique Schroeder, nº 30, apto 08, Centro de Lontras/SC, neste ato representada pelo Senhor </w:t>
      </w:r>
      <w:r>
        <w:rPr>
          <w:rFonts w:ascii="Times New Roman" w:hAnsi="Times New Roman" w:cs="Times New Roman"/>
          <w:b/>
          <w:sz w:val="24"/>
          <w:szCs w:val="24"/>
        </w:rPr>
        <w:t>GREGORI FERNANDO BERTAGNOLLI</w:t>
      </w:r>
      <w:r>
        <w:rPr>
          <w:rFonts w:ascii="Times New Roman" w:hAnsi="Times New Roman" w:cs="Times New Roman"/>
          <w:sz w:val="24"/>
          <w:szCs w:val="24"/>
        </w:rPr>
        <w:t>, brasileiro, solteiro, portador do CPF nº 012.417.890-10, e RG nº809.132.5771, CRM-SC - 22171, residente e domiciliado na Rua Justino de Oliveira, nº 219, centro de Lontras/SC, CEP 89.182-000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 acordo com a representação legal que lhe é outorgada no documento constitutivo da empresa.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CONTRATANTES têm entre si justo e avençado, e celebram o presente termo aditivo nº 01/2020 </w:t>
      </w:r>
      <w:r w:rsidR="00DC132B">
        <w:rPr>
          <w:rFonts w:ascii="Times New Roman" w:eastAsia="Times New Roman" w:hAnsi="Times New Roman" w:cs="Times New Roman"/>
          <w:sz w:val="24"/>
          <w:szCs w:val="24"/>
          <w:lang w:eastAsia="pt-BR"/>
        </w:rPr>
        <w:t>ao contrato administrativo nº 31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/2020, decorren</w:t>
      </w:r>
      <w:r w:rsidR="00DC132B">
        <w:rPr>
          <w:rFonts w:ascii="Times New Roman" w:eastAsia="Times New Roman" w:hAnsi="Times New Roman" w:cs="Times New Roman"/>
          <w:sz w:val="24"/>
          <w:szCs w:val="24"/>
          <w:lang w:eastAsia="pt-BR"/>
        </w:rPr>
        <w:t>te do Processo Licitatório nº 02/2020 Pregão Presencial nº 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/2020 FMS, sujeitando-se as partes às normas disciplinares da Lei nº 8.666, de 21 de junho de 1993, e às seguintes cláusulas:</w:t>
      </w:r>
    </w:p>
    <w:p w:rsidR="005D70F6" w:rsidRDefault="005D70F6" w:rsidP="005D7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OBJETO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PRIMEIRA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Constitui objeto do presente termo aditivo 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prorrogação de vigência </w:t>
      </w:r>
      <w:r w:rsidR="00DC132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do Contrato Administrativo nº 31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/2020, celebrado entre as part</w:t>
      </w:r>
      <w:r w:rsidR="00DC132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 em 23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</w:t>
      </w:r>
      <w:r w:rsidR="00DC132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março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2020, conforme justificativa em anexo do secretario. A contar de 01/01/2021 até o dia 31/12/2021.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contrato poderá ser rescindido antes do termo final estipulado no caput, mediante a notificação prévia à CONTRATADA.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JUSTIFICATIVA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SEGUNDA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Faz parte deste termo aditivo a justificativa por escrito e previamente autorizada pela autoridade competente para sua realização.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32B" w:rsidRDefault="00DC132B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DO VALOR</w:t>
      </w:r>
    </w:p>
    <w:p w:rsidR="005D70F6" w:rsidRDefault="005D70F6" w:rsidP="00DC132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TERCEIRA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valor anual estimado deste termo aditivo para cobrir as despesas relativas à prorrogação da vigência, é de R$ </w:t>
      </w:r>
      <w:r w:rsidR="00DC132B">
        <w:rPr>
          <w:rFonts w:ascii="Times New Roman" w:eastAsia="Times New Roman" w:hAnsi="Times New Roman" w:cs="Times New Roman"/>
          <w:sz w:val="24"/>
          <w:szCs w:val="24"/>
          <w:lang w:eastAsia="pt-BR"/>
        </w:rPr>
        <w:t>265.200,00 (duzentos e sessenta e cinco mil e duzentos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presente termo aditivo quanto à prorrogação do prazo de vigência fica condicionada à efetiva disponibilidade orçamentária para atender a despesa no exercício de 2021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DA DESPESA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QUARTA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 despesas com este termo aditivo, no exercício de 2021, serão 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locadas à dotação orçamentária prevista para atendimento dessa finalidade, a ser consignada à CONTRATANTE, na respectiva Lei Orçamentária Anual.</w:t>
      </w: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RATIFICAÇÃO</w:t>
      </w: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QUINTA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Ficam ratificadas todas as demais cláusulas e condições anteriormente avençadas, não alteradas pelo presente Termo Aditivo.</w:t>
      </w: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FUNDAMENTAÇÃO LEGAL</w:t>
      </w: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SEXTA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alteração contratual de que trata este instrumento está prevista no edital do processo licitatório que antecedeu ao contrato original e, é baseada no art. 57 da Lei nº. 8.666/93.</w:t>
      </w: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PUBLICAÇÃO</w:t>
      </w: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SÉTIMA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CONTRATANTE promoverá a publicação do extrato deste instrumento no Diário Oficial do Município no prazo estabelecido no parágrafo único do artigo 61 da Lei Federal nº 8.666/1993.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E, por assim estarem de acordo, assinam o presente termo os representantes das partes contratantes, juntamente com as testemunhas abaixo.</w:t>
      </w:r>
    </w:p>
    <w:p w:rsidR="005D70F6" w:rsidRDefault="005D70F6" w:rsidP="005D70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Santa Terezinha do Progresso/SC, aos 21 de dezembro de 2020.</w:t>
      </w:r>
    </w:p>
    <w:p w:rsidR="005D70F6" w:rsidRDefault="005D70F6" w:rsidP="005D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8"/>
        <w:gridCol w:w="250"/>
        <w:gridCol w:w="4386"/>
      </w:tblGrid>
      <w:tr w:rsidR="005D70F6" w:rsidTr="005D70F6">
        <w:trPr>
          <w:jc w:val="center"/>
        </w:trPr>
        <w:tc>
          <w:tcPr>
            <w:tcW w:w="4077" w:type="dxa"/>
            <w:hideMark/>
          </w:tcPr>
          <w:p w:rsidR="005D70F6" w:rsidRDefault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</w:t>
            </w:r>
          </w:p>
          <w:p w:rsidR="005D70F6" w:rsidRDefault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Mun.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Santa.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Terez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Progresso</w:t>
            </w:r>
          </w:p>
          <w:p w:rsidR="005D70F6" w:rsidRDefault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Derli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Furtado</w:t>
            </w:r>
          </w:p>
          <w:p w:rsidR="005D70F6" w:rsidRDefault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284" w:type="dxa"/>
          </w:tcPr>
          <w:p w:rsidR="005D70F6" w:rsidRDefault="005D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43" w:type="dxa"/>
            <w:hideMark/>
          </w:tcPr>
          <w:p w:rsidR="005D70F6" w:rsidRDefault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_________________________________</w:t>
            </w:r>
          </w:p>
          <w:p w:rsidR="005D70F6" w:rsidRDefault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</w:rPr>
              <w:t>GB MED CLINICA EIRELI LTDA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Contratada</w:t>
            </w:r>
          </w:p>
        </w:tc>
      </w:tr>
    </w:tbl>
    <w:p w:rsidR="005D70F6" w:rsidRDefault="005D70F6" w:rsidP="005D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0F6" w:rsidRDefault="005D70F6" w:rsidP="005D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053"/>
      </w:tblGrid>
      <w:tr w:rsidR="005D70F6" w:rsidTr="005D70F6">
        <w:tc>
          <w:tcPr>
            <w:tcW w:w="4698" w:type="dxa"/>
            <w:hideMark/>
          </w:tcPr>
          <w:p w:rsidR="005D70F6" w:rsidRDefault="005D70F6">
            <w:pPr>
              <w:spacing w:line="240" w:lineRule="auto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Nome: SOLANGE BRAGA</w:t>
            </w:r>
          </w:p>
        </w:tc>
        <w:tc>
          <w:tcPr>
            <w:tcW w:w="4699" w:type="dxa"/>
            <w:hideMark/>
          </w:tcPr>
          <w:p w:rsidR="005D70F6" w:rsidRDefault="005D70F6">
            <w:pPr>
              <w:spacing w:line="240" w:lineRule="auto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Nome: WILLIAM JORGE DELALIBERA</w:t>
            </w:r>
          </w:p>
        </w:tc>
      </w:tr>
      <w:tr w:rsidR="005D70F6" w:rsidTr="005D70F6">
        <w:tc>
          <w:tcPr>
            <w:tcW w:w="4698" w:type="dxa"/>
          </w:tcPr>
          <w:p w:rsidR="005D70F6" w:rsidRDefault="005D70F6">
            <w:pPr>
              <w:spacing w:line="240" w:lineRule="auto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CPF: </w:t>
            </w:r>
            <w:r>
              <w:rPr>
                <w:sz w:val="24"/>
                <w:szCs w:val="24"/>
              </w:rPr>
              <w:t>014.201.741.85</w:t>
            </w:r>
          </w:p>
          <w:p w:rsidR="005D70F6" w:rsidRDefault="005D70F6">
            <w:pPr>
              <w:spacing w:line="240" w:lineRule="auto"/>
              <w:rPr>
                <w:sz w:val="24"/>
                <w:szCs w:val="24"/>
                <w:lang w:eastAsia="pt-BR"/>
              </w:rPr>
            </w:pPr>
          </w:p>
          <w:p w:rsidR="005D70F6" w:rsidRDefault="005D70F6">
            <w:pPr>
              <w:tabs>
                <w:tab w:val="left" w:pos="3345"/>
              </w:tabs>
              <w:spacing w:line="240" w:lineRule="auto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ab/>
            </w:r>
          </w:p>
        </w:tc>
        <w:tc>
          <w:tcPr>
            <w:tcW w:w="4699" w:type="dxa"/>
          </w:tcPr>
          <w:p w:rsidR="005D70F6" w:rsidRDefault="005D70F6">
            <w:pPr>
              <w:spacing w:line="240" w:lineRule="auto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CPF: 101.271.559-02</w:t>
            </w:r>
          </w:p>
          <w:p w:rsidR="005D70F6" w:rsidRDefault="005D70F6">
            <w:pPr>
              <w:spacing w:line="240" w:lineRule="auto"/>
              <w:rPr>
                <w:sz w:val="24"/>
                <w:szCs w:val="24"/>
                <w:lang w:eastAsia="pt-BR"/>
              </w:rPr>
            </w:pPr>
          </w:p>
          <w:p w:rsidR="005D70F6" w:rsidRDefault="005D70F6">
            <w:pPr>
              <w:spacing w:line="240" w:lineRule="auto"/>
              <w:jc w:val="both"/>
              <w:rPr>
                <w:sz w:val="24"/>
                <w:szCs w:val="24"/>
                <w:lang w:eastAsia="pt-BR"/>
              </w:rPr>
            </w:pPr>
          </w:p>
          <w:p w:rsidR="005D70F6" w:rsidRDefault="005D70F6">
            <w:pPr>
              <w:spacing w:line="240" w:lineRule="auto"/>
              <w:jc w:val="both"/>
              <w:rPr>
                <w:sz w:val="24"/>
                <w:szCs w:val="24"/>
                <w:lang w:eastAsia="pt-BR"/>
              </w:rPr>
            </w:pPr>
          </w:p>
        </w:tc>
      </w:tr>
    </w:tbl>
    <w:p w:rsidR="005D70F6" w:rsidRDefault="005D70F6" w:rsidP="005D7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Visto:</w:t>
      </w:r>
    </w:p>
    <w:p w:rsid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Eder Schlosser da Silva</w:t>
      </w:r>
    </w:p>
    <w:p w:rsidR="005D70F6" w:rsidRDefault="005D70F6" w:rsidP="005D70F6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OAB: 49465</w:t>
      </w:r>
    </w:p>
    <w:p w:rsidR="005004B5" w:rsidRDefault="005004B5"/>
    <w:sectPr w:rsidR="005004B5" w:rsidSect="005D70F6">
      <w:footerReference w:type="default" r:id="rId6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42" w:rsidRDefault="00F64C42" w:rsidP="005D70F6">
      <w:pPr>
        <w:spacing w:after="0" w:line="240" w:lineRule="auto"/>
      </w:pPr>
      <w:r>
        <w:separator/>
      </w:r>
    </w:p>
  </w:endnote>
  <w:endnote w:type="continuationSeparator" w:id="0">
    <w:p w:rsidR="00F64C42" w:rsidRDefault="00F64C42" w:rsidP="005D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0F6" w:rsidRDefault="005D70F6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C132B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 w:rsidR="00DC132B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5D70F6" w:rsidRDefault="005D7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42" w:rsidRDefault="00F64C42" w:rsidP="005D70F6">
      <w:pPr>
        <w:spacing w:after="0" w:line="240" w:lineRule="auto"/>
      </w:pPr>
      <w:r>
        <w:separator/>
      </w:r>
    </w:p>
  </w:footnote>
  <w:footnote w:type="continuationSeparator" w:id="0">
    <w:p w:rsidR="00F64C42" w:rsidRDefault="00F64C42" w:rsidP="005D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F6"/>
    <w:rsid w:val="005004B5"/>
    <w:rsid w:val="005D70F6"/>
    <w:rsid w:val="00DC132B"/>
    <w:rsid w:val="00F6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ED3E"/>
  <w15:chartTrackingRefBased/>
  <w15:docId w15:val="{B712D9E3-95C7-4AEE-8DB9-1FCB99AC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0F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7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7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0F6"/>
  </w:style>
  <w:style w:type="paragraph" w:styleId="Rodap">
    <w:name w:val="footer"/>
    <w:basedOn w:val="Normal"/>
    <w:link w:val="RodapChar"/>
    <w:uiPriority w:val="99"/>
    <w:unhideWhenUsed/>
    <w:rsid w:val="005D7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2020-12-22T14:09:00Z</dcterms:created>
  <dcterms:modified xsi:type="dcterms:W3CDTF">2020-12-22T14:17:00Z</dcterms:modified>
</cp:coreProperties>
</file>