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E53E54">
        <w:rPr>
          <w:rFonts w:ascii="Bookman Old Style" w:hAnsi="Bookman Old Style"/>
          <w:sz w:val="24"/>
          <w:szCs w:val="24"/>
        </w:rPr>
        <w:t>52/2020</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E53E54">
        <w:rPr>
          <w:rFonts w:ascii="Bookman Old Style" w:hAnsi="Bookman Old Style"/>
          <w:sz w:val="24"/>
          <w:szCs w:val="24"/>
        </w:rPr>
        <w:t>32/2020</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8D79BC">
        <w:rPr>
          <w:rFonts w:ascii="Bookman Old Style" w:hAnsi="Bookman Old Style"/>
          <w:sz w:val="24"/>
          <w:szCs w:val="24"/>
        </w:rPr>
        <w:t>52/2020</w:t>
      </w:r>
      <w:r w:rsidRPr="000F5F8A">
        <w:rPr>
          <w:rFonts w:ascii="Bookman Old Style" w:hAnsi="Bookman Old Style"/>
          <w:sz w:val="24"/>
          <w:szCs w:val="24"/>
        </w:rPr>
        <w:t xml:space="preserve"> e a modalidade pregão presencial nº </w:t>
      </w:r>
      <w:r w:rsidR="008D79BC">
        <w:rPr>
          <w:rFonts w:ascii="Bookman Old Style" w:hAnsi="Bookman Old Style"/>
          <w:sz w:val="24"/>
          <w:szCs w:val="24"/>
        </w:rPr>
        <w:t>32/2020</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E53E54">
        <w:rPr>
          <w:rFonts w:ascii="Bookman Old Style" w:hAnsi="Bookman Old Style"/>
          <w:b/>
          <w:sz w:val="24"/>
          <w:szCs w:val="24"/>
        </w:rPr>
        <w:t>13:30 hrs</w:t>
      </w:r>
      <w:r w:rsidRPr="000F5F8A">
        <w:rPr>
          <w:rFonts w:ascii="Bookman Old Style" w:hAnsi="Bookman Old Style"/>
          <w:sz w:val="24"/>
          <w:szCs w:val="24"/>
        </w:rPr>
        <w:t xml:space="preserve"> do dia</w:t>
      </w:r>
      <w:r w:rsidR="00E53E54">
        <w:rPr>
          <w:rFonts w:ascii="Bookman Old Style" w:hAnsi="Bookman Old Style"/>
          <w:sz w:val="24"/>
          <w:szCs w:val="24"/>
        </w:rPr>
        <w:t xml:space="preserve"> </w:t>
      </w:r>
      <w:r w:rsidR="0007576F">
        <w:rPr>
          <w:rFonts w:ascii="Bookman Old Style" w:hAnsi="Bookman Old Style"/>
          <w:b/>
          <w:sz w:val="24"/>
          <w:szCs w:val="24"/>
        </w:rPr>
        <w:t>05</w:t>
      </w:r>
      <w:r w:rsidR="00E53E54" w:rsidRPr="00E53E54">
        <w:rPr>
          <w:rFonts w:ascii="Bookman Old Style" w:hAnsi="Bookman Old Style"/>
          <w:b/>
          <w:sz w:val="24"/>
          <w:szCs w:val="24"/>
        </w:rPr>
        <w:t>/06/2020</w:t>
      </w:r>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E53E54">
        <w:rPr>
          <w:rFonts w:ascii="Bookman Old Style" w:hAnsi="Bookman Old Style"/>
          <w:b/>
          <w:sz w:val="24"/>
          <w:szCs w:val="24"/>
        </w:rPr>
        <w:t>13</w:t>
      </w:r>
      <w:r w:rsidR="0049104A">
        <w:rPr>
          <w:rFonts w:ascii="Bookman Old Style" w:hAnsi="Bookman Old Style"/>
          <w:b/>
          <w:sz w:val="24"/>
          <w:szCs w:val="24"/>
        </w:rPr>
        <w:t>:</w:t>
      </w:r>
      <w:r w:rsidR="00E53E54">
        <w:rPr>
          <w:rFonts w:ascii="Bookman Old Style" w:hAnsi="Bookman Old Style"/>
          <w:b/>
          <w:sz w:val="24"/>
          <w:szCs w:val="24"/>
        </w:rPr>
        <w:t>3</w:t>
      </w:r>
      <w:r w:rsidR="00DA3CEE" w:rsidRPr="000F5F8A">
        <w:rPr>
          <w:rFonts w:ascii="Bookman Old Style" w:hAnsi="Bookman Old Style"/>
          <w:b/>
          <w:sz w:val="24"/>
          <w:szCs w:val="24"/>
        </w:rPr>
        <w:t>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8"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10"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92562A" w:rsidRPr="00BC2C1B" w:rsidRDefault="00136074" w:rsidP="0092562A">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AC1035" w:rsidRPr="00AC1035">
        <w:rPr>
          <w:rFonts w:ascii="Bookman Old Style" w:hAnsi="Bookman Old Style"/>
          <w:b/>
          <w:sz w:val="24"/>
          <w:szCs w:val="24"/>
        </w:rPr>
        <w:t>A PRESENTE LICITAÇÃO VISA EVENTUAL E FUTURA CONTRATAÇÃO, PELO SISTEMA DE REGISTRO DE PREÇOS, PARA PESSOAS FÍSICAS OU JURÍDICAS DE MÃO DE OBRA DE PEDREIRO PARA REALIZAÇÃO DE REPAROS DIVERSOS NAS REPARTIÇÕES PÚBLICAS E DEMAIS INSTALAÇÕES QUE PODEM VIR A SER CONST</w:t>
      </w:r>
      <w:r w:rsidR="00190A8E">
        <w:rPr>
          <w:rFonts w:ascii="Bookman Old Style" w:hAnsi="Bookman Old Style"/>
          <w:b/>
          <w:sz w:val="24"/>
          <w:szCs w:val="24"/>
        </w:rPr>
        <w:t>RUÍDAS, CONFORME DEMANDA DO MUN</w:t>
      </w:r>
      <w:r w:rsidR="00AC1035" w:rsidRPr="00AC1035">
        <w:rPr>
          <w:rFonts w:ascii="Bookman Old Style" w:hAnsi="Bookman Old Style"/>
          <w:b/>
          <w:sz w:val="24"/>
          <w:szCs w:val="24"/>
        </w:rPr>
        <w:t>ICÍPIO, PELO PRAZO DE 01 (UM) ANO</w:t>
      </w:r>
    </w:p>
    <w:p w:rsidR="008C38A4"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DA3CEE" w:rsidRPr="000F5F8A">
        <w:rPr>
          <w:rFonts w:ascii="Bookman Old Style" w:hAnsi="Bookman Old Style"/>
          <w:bCs/>
          <w:color w:val="000000" w:themeColor="text1"/>
          <w:sz w:val="24"/>
          <w:szCs w:val="24"/>
        </w:rPr>
        <w:t>através do orçamento vigente para o ano.</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8353F3"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8353F3" w:rsidRPr="004954CB">
        <w:rPr>
          <w:rFonts w:ascii="Bookman Old Style" w:hAnsi="Bookman Old Style"/>
          <w:bCs/>
          <w:sz w:val="24"/>
          <w:szCs w:val="24"/>
        </w:rPr>
        <w:t>Poderão participar desta licitação todas as interessadas, do ramo de atividade pertinente ao objeto da contratação e que preencherem as condições constantes neste Edital</w:t>
      </w:r>
      <w:r w:rsidR="008353F3">
        <w:rPr>
          <w:rFonts w:ascii="Bookman Old Style" w:hAnsi="Bookman Old Style"/>
          <w:bCs/>
          <w:sz w:val="24"/>
          <w:szCs w:val="24"/>
        </w:rPr>
        <w:t>. Podendo ser tanto empresas (pessoas jurídicas) e/ou pessoa física.</w:t>
      </w:r>
      <w:r w:rsidR="008353F3" w:rsidRPr="000F5F8A">
        <w:rPr>
          <w:rFonts w:ascii="Bookman Old Style" w:hAnsi="Bookman Old Style"/>
          <w:b/>
          <w:bCs/>
          <w:sz w:val="24"/>
          <w:szCs w:val="24"/>
        </w:rPr>
        <w:t xml:space="preserve">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w:t>
      </w:r>
      <w:r w:rsidRPr="000F5F8A">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lastRenderedPageBreak/>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xml:space="preserve">, oferecido pelo município em arquivo digital </w:t>
      </w:r>
      <w:r w:rsidR="00E53E54">
        <w:rPr>
          <w:rFonts w:ascii="Bookman Old Style" w:hAnsi="Bookman Old Style"/>
          <w:bCs/>
          <w:color w:val="000000" w:themeColor="text1"/>
          <w:sz w:val="24"/>
          <w:szCs w:val="24"/>
        </w:rPr>
        <w:t xml:space="preserve">e </w:t>
      </w:r>
      <w:r w:rsidRPr="000F5F8A">
        <w:rPr>
          <w:rFonts w:ascii="Bookman Old Style" w:hAnsi="Bookman Old Style"/>
          <w:bCs/>
          <w:color w:val="000000" w:themeColor="text1"/>
          <w:sz w:val="24"/>
          <w:szCs w:val="24"/>
        </w:rPr>
        <w:t>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impressa da proposta </w:t>
      </w:r>
      <w:r w:rsidRPr="000F5F8A">
        <w:rPr>
          <w:rFonts w:ascii="Bookman Old Style" w:hAnsi="Bookman Old Style"/>
          <w:bCs/>
          <w:color w:val="000000" w:themeColor="text1"/>
          <w:sz w:val="24"/>
          <w:szCs w:val="24"/>
        </w:rPr>
        <w:lastRenderedPageBreak/>
        <w:t xml:space="preserve">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E53E54">
        <w:rPr>
          <w:rFonts w:ascii="Bookman Old Style" w:hAnsi="Bookman Old Style"/>
          <w:sz w:val="24"/>
          <w:szCs w:val="24"/>
        </w:rPr>
        <w:t>52/2020</w:t>
      </w:r>
      <w:r w:rsidRPr="000F5F8A">
        <w:rPr>
          <w:rFonts w:ascii="Bookman Old Style" w:hAnsi="Bookman Old Style"/>
          <w:sz w:val="24"/>
          <w:szCs w:val="24"/>
        </w:rPr>
        <w:t xml:space="preserve"> Modalidade Pregão Presencial nº </w:t>
      </w:r>
      <w:r w:rsidR="00E53E54" w:rsidRPr="00E53E54">
        <w:rPr>
          <w:rFonts w:ascii="Bookman Old Style" w:hAnsi="Bookman Old Style"/>
          <w:sz w:val="24"/>
          <w:szCs w:val="24"/>
        </w:rPr>
        <w:t>32/2020</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8353F3" w:rsidRPr="0057329A" w:rsidRDefault="00136074" w:rsidP="0057329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w:t>
      </w:r>
      <w:r w:rsidR="008353F3">
        <w:rPr>
          <w:rFonts w:ascii="Bookman Old Style" w:hAnsi="Bookman Old Style"/>
          <w:sz w:val="24"/>
          <w:szCs w:val="24"/>
        </w:rPr>
        <w:t>elefone: (__)_________________</w:t>
      </w:r>
    </w:p>
    <w:p w:rsidR="008353F3" w:rsidRPr="004954CB" w:rsidRDefault="008353F3" w:rsidP="008353F3">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lastRenderedPageBreak/>
        <w:t>9. DOS DOCUMENTOS DE HABILITAÇÃO – ENVELOPE B</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9.1.</w:t>
      </w:r>
      <w:r w:rsidRPr="004954CB">
        <w:rPr>
          <w:rFonts w:ascii="Bookman Old Style" w:hAnsi="Bookman Old Style"/>
          <w:bCs/>
          <w:sz w:val="24"/>
          <w:szCs w:val="24"/>
        </w:rPr>
        <w:t xml:space="preserve"> </w:t>
      </w:r>
      <w:r w:rsidRPr="004954CB">
        <w:rPr>
          <w:rFonts w:ascii="Bookman Old Style" w:hAnsi="Bookman Old Style"/>
          <w:b/>
          <w:bCs/>
          <w:sz w:val="24"/>
          <w:szCs w:val="24"/>
        </w:rPr>
        <w:t>Documentação Relativa à Habilitação Jurídica</w:t>
      </w:r>
      <w:r>
        <w:rPr>
          <w:rFonts w:ascii="Bookman Old Style" w:hAnsi="Bookman Old Style"/>
          <w:b/>
          <w:bCs/>
          <w:sz w:val="24"/>
          <w:szCs w:val="24"/>
        </w:rPr>
        <w:t xml:space="preserve"> e Habilitação Física</w:t>
      </w:r>
      <w:r w:rsidRPr="004954CB">
        <w:rPr>
          <w:rFonts w:ascii="Bookman Old Style" w:hAnsi="Bookman Old Style"/>
          <w:b/>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9.1.1.</w:t>
      </w:r>
      <w:r w:rsidRPr="004954CB">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w:t>
      </w:r>
      <w:r>
        <w:rPr>
          <w:rFonts w:ascii="Bookman Old Style" w:hAnsi="Bookman Old Style"/>
          <w:bCs/>
          <w:sz w:val="24"/>
          <w:szCs w:val="24"/>
        </w:rPr>
        <w:t>ando a atividade assim o exigir; (</w:t>
      </w:r>
      <w:r w:rsidRPr="00CF6A6B">
        <w:rPr>
          <w:rFonts w:ascii="Bookman Old Style" w:hAnsi="Bookman Old Style"/>
          <w:b/>
          <w:bCs/>
          <w:sz w:val="24"/>
          <w:szCs w:val="24"/>
        </w:rPr>
        <w:t>PESSOA JURÍDICA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9.1.2. </w:t>
      </w:r>
      <w:r w:rsidRPr="004954CB">
        <w:rPr>
          <w:rFonts w:ascii="Bookman Old Style" w:hAnsi="Bookman Old Style"/>
          <w:bCs/>
          <w:sz w:val="24"/>
          <w:szCs w:val="24"/>
        </w:rPr>
        <w:t>Declaração conjunta de inexistência de penalidades de suspensão ou impedimento temporário da participação em licitação, e inidoneidade para licitar</w:t>
      </w:r>
      <w:r>
        <w:rPr>
          <w:rFonts w:ascii="Bookman Old Style" w:hAnsi="Bookman Old Style"/>
          <w:bCs/>
          <w:sz w:val="24"/>
          <w:szCs w:val="24"/>
        </w:rPr>
        <w:t xml:space="preserve"> e contratar (MODELO ANEXO III) (</w:t>
      </w:r>
      <w:r w:rsidRPr="00CF6A6B">
        <w:rPr>
          <w:rFonts w:ascii="Bookman Old Style" w:hAnsi="Bookman Old Style"/>
          <w:b/>
          <w:bCs/>
          <w:sz w:val="24"/>
          <w:szCs w:val="24"/>
        </w:rPr>
        <w:t>PESSOA</w:t>
      </w:r>
      <w:r>
        <w:rPr>
          <w:rFonts w:ascii="Bookman Old Style" w:hAnsi="Bookman Old Style"/>
          <w:bCs/>
          <w:sz w:val="24"/>
          <w:szCs w:val="24"/>
        </w:rPr>
        <w:t xml:space="preserve"> </w:t>
      </w:r>
      <w:r w:rsidRPr="00CF6A6B">
        <w:rPr>
          <w:rFonts w:ascii="Bookman Old Style" w:hAnsi="Bookman Old Style"/>
          <w:b/>
          <w:bCs/>
          <w:sz w:val="24"/>
          <w:szCs w:val="24"/>
        </w:rPr>
        <w:t>FÍSICA E PESSOA JURÍDICA</w:t>
      </w:r>
      <w:r>
        <w:rPr>
          <w:rFonts w:ascii="Bookman Old Style" w:hAnsi="Bookman Old Style"/>
          <w:bCs/>
          <w:sz w:val="24"/>
          <w:szCs w:val="24"/>
        </w:rPr>
        <w:t>).</w:t>
      </w:r>
    </w:p>
    <w:p w:rsidR="008353F3" w:rsidRDefault="008353F3" w:rsidP="008353F3">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9.1</w:t>
      </w:r>
      <w:r w:rsidRPr="004954CB">
        <w:rPr>
          <w:rFonts w:ascii="Bookman Old Style" w:hAnsi="Bookman Old Style"/>
          <w:b/>
          <w:bCs/>
          <w:sz w:val="24"/>
          <w:szCs w:val="24"/>
        </w:rPr>
        <w:t>.</w:t>
      </w:r>
      <w:r>
        <w:rPr>
          <w:rFonts w:ascii="Bookman Old Style" w:hAnsi="Bookman Old Style"/>
          <w:b/>
          <w:bCs/>
          <w:sz w:val="24"/>
          <w:szCs w:val="24"/>
        </w:rPr>
        <w:t>3</w:t>
      </w:r>
      <w:r w:rsidRPr="004954CB">
        <w:rPr>
          <w:rFonts w:ascii="Bookman Old Style" w:hAnsi="Bookman Old Style"/>
          <w:bCs/>
          <w:sz w:val="24"/>
          <w:szCs w:val="24"/>
        </w:rPr>
        <w:t xml:space="preserve"> Cópia autenticada do RG e CPF do participante.</w:t>
      </w:r>
      <w:r>
        <w:rPr>
          <w:rFonts w:ascii="Bookman Old Style" w:hAnsi="Bookman Old Style"/>
          <w:bCs/>
          <w:sz w:val="24"/>
          <w:szCs w:val="24"/>
        </w:rPr>
        <w:t xml:space="preserve"> (</w:t>
      </w:r>
      <w:r w:rsidRPr="00CF6A6B">
        <w:rPr>
          <w:rFonts w:ascii="Bookman Old Style" w:hAnsi="Bookman Old Style"/>
          <w:b/>
          <w:bCs/>
          <w:sz w:val="24"/>
          <w:szCs w:val="24"/>
        </w:rPr>
        <w:t>PESSOA FÍSICA E PESSOA JURÍDICA)</w:t>
      </w:r>
      <w:r>
        <w:rPr>
          <w:rFonts w:ascii="Bookman Old Style" w:hAnsi="Bookman Old Style"/>
          <w:b/>
          <w:bCs/>
          <w:sz w:val="24"/>
          <w:szCs w:val="24"/>
        </w:rPr>
        <w:t>.</w:t>
      </w:r>
    </w:p>
    <w:p w:rsidR="008353F3" w:rsidRPr="00CF6A6B" w:rsidRDefault="008353F3" w:rsidP="008353F3">
      <w:pPr>
        <w:overflowPunct w:val="0"/>
        <w:autoSpaceDE w:val="0"/>
        <w:autoSpaceDN w:val="0"/>
        <w:adjustRightInd w:val="0"/>
        <w:spacing w:after="120"/>
        <w:jc w:val="both"/>
        <w:rPr>
          <w:rFonts w:ascii="Bookman Old Style" w:hAnsi="Bookman Old Style"/>
          <w:b/>
          <w:bCs/>
          <w:sz w:val="24"/>
          <w:szCs w:val="24"/>
        </w:rPr>
      </w:pPr>
    </w:p>
    <w:p w:rsidR="008353F3" w:rsidRPr="004954CB" w:rsidRDefault="008353F3" w:rsidP="008353F3">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 xml:space="preserve">9.2. Documentação Relativa à Regularidade Fiscal e Trabalhista: </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9.2.1. </w:t>
      </w:r>
      <w:r w:rsidRPr="004954CB">
        <w:rPr>
          <w:rFonts w:ascii="Bookman Old Style" w:hAnsi="Bookman Old Style"/>
          <w:bCs/>
          <w:sz w:val="24"/>
          <w:szCs w:val="24"/>
        </w:rPr>
        <w:t>Prova de inscrição no Cadastro Nacional da Pessoa Jurídica (CNPJ); </w:t>
      </w:r>
      <w:r>
        <w:rPr>
          <w:rFonts w:ascii="Bookman Old Style" w:hAnsi="Bookman Old Style"/>
          <w:bCs/>
          <w:sz w:val="24"/>
          <w:szCs w:val="24"/>
        </w:rPr>
        <w:t>(</w:t>
      </w:r>
      <w:r w:rsidRPr="00CF6A6B">
        <w:rPr>
          <w:rFonts w:ascii="Bookman Old Style" w:hAnsi="Bookman Old Style"/>
          <w:b/>
          <w:bCs/>
          <w:sz w:val="24"/>
          <w:szCs w:val="24"/>
        </w:rPr>
        <w:t>PESSOA JURÍDICA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9.2.2. </w:t>
      </w:r>
      <w:r w:rsidRPr="004954CB">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r>
        <w:rPr>
          <w:rFonts w:ascii="Bookman Old Style" w:hAnsi="Bookman Old Style"/>
          <w:bCs/>
          <w:sz w:val="24"/>
          <w:szCs w:val="24"/>
        </w:rPr>
        <w:t xml:space="preserve"> (</w:t>
      </w:r>
      <w:r w:rsidRPr="00CF6A6B">
        <w:rPr>
          <w:rFonts w:ascii="Bookman Old Style" w:hAnsi="Bookman Old Style"/>
          <w:b/>
          <w:bCs/>
          <w:sz w:val="24"/>
          <w:szCs w:val="24"/>
        </w:rPr>
        <w:t>PESSOA JURÍDICA E PESSOA FÍSICA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9.2.3. </w:t>
      </w:r>
      <w:r w:rsidRPr="004954CB">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r>
        <w:rPr>
          <w:rFonts w:ascii="Bookman Old Style" w:hAnsi="Bookman Old Style"/>
          <w:bCs/>
          <w:sz w:val="24"/>
          <w:szCs w:val="24"/>
        </w:rPr>
        <w:t xml:space="preserve"> (</w:t>
      </w:r>
      <w:r w:rsidRPr="00CF6A6B">
        <w:rPr>
          <w:rFonts w:ascii="Bookman Old Style" w:hAnsi="Bookman Old Style"/>
          <w:b/>
          <w:bCs/>
          <w:sz w:val="24"/>
          <w:szCs w:val="24"/>
        </w:rPr>
        <w:t>PESSOA JURÍDICA E PESSOA FÍSICA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9.2.4. </w:t>
      </w:r>
      <w:r w:rsidRPr="004954CB">
        <w:rPr>
          <w:rFonts w:ascii="Bookman Old Style" w:hAnsi="Bookman Old Style"/>
          <w:bCs/>
          <w:sz w:val="24"/>
          <w:szCs w:val="24"/>
        </w:rPr>
        <w:t>Prova de regularidade com a Fazenda Municipal onde situa-se a licitante, efetuada através da certidão negativa ou positiva com efeitos de negativa de débitos Municipais;</w:t>
      </w:r>
      <w:r>
        <w:rPr>
          <w:rFonts w:ascii="Bookman Old Style" w:hAnsi="Bookman Old Style"/>
          <w:bCs/>
          <w:sz w:val="24"/>
          <w:szCs w:val="24"/>
        </w:rPr>
        <w:t xml:space="preserve"> (</w:t>
      </w:r>
      <w:r w:rsidRPr="00CF6A6B">
        <w:rPr>
          <w:rFonts w:ascii="Bookman Old Style" w:hAnsi="Bookman Old Style"/>
          <w:b/>
          <w:bCs/>
          <w:sz w:val="24"/>
          <w:szCs w:val="24"/>
        </w:rPr>
        <w:t>PESSOA JURÍDICA E PESSOA FÍSICA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9.2.5. </w:t>
      </w:r>
      <w:r w:rsidRPr="004954CB">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lastRenderedPageBreak/>
        <w:t xml:space="preserve">9.2.6. </w:t>
      </w:r>
      <w:r w:rsidRPr="004954CB">
        <w:rPr>
          <w:rFonts w:ascii="Bookman Old Style" w:hAnsi="Bookman Old Style"/>
          <w:bCs/>
          <w:sz w:val="24"/>
          <w:szCs w:val="24"/>
        </w:rPr>
        <w:t>Prova de inexistência de débitos inadimplidos perante a Justiça do Trabalho, mediante a apresentação de certidão negativa de débitos trabalhistas (CNDT);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9.2.7. </w:t>
      </w:r>
      <w:r w:rsidRPr="004954CB">
        <w:rPr>
          <w:rFonts w:ascii="Bookman Old Style" w:hAnsi="Bookman Old Style"/>
          <w:bCs/>
          <w:sz w:val="24"/>
          <w:szCs w:val="24"/>
        </w:rPr>
        <w:t>Declaração de cumprimento com o disposto no artigo 7.º inciso XXXIII, da Constituição Federal. (MODELO ANEXO IV).</w:t>
      </w:r>
      <w:r>
        <w:rPr>
          <w:rFonts w:ascii="Bookman Old Style" w:hAnsi="Bookman Old Style"/>
          <w:bCs/>
          <w:sz w:val="24"/>
          <w:szCs w:val="24"/>
        </w:rPr>
        <w:t xml:space="preserve"> (</w:t>
      </w:r>
      <w:r w:rsidRPr="00CF6A6B">
        <w:rPr>
          <w:rFonts w:ascii="Bookman Old Style" w:hAnsi="Bookman Old Style"/>
          <w:b/>
          <w:bCs/>
          <w:sz w:val="24"/>
          <w:szCs w:val="24"/>
        </w:rPr>
        <w:t>PESSOA JURÍDICA E PESSOA FÍSICA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
          <w:bCs/>
          <w:sz w:val="24"/>
          <w:szCs w:val="24"/>
        </w:rPr>
      </w:pPr>
    </w:p>
    <w:p w:rsidR="008353F3" w:rsidRPr="004954CB" w:rsidRDefault="008353F3" w:rsidP="008353F3">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9.3. Documentação Relativa à Qualificação Econômico-Financeira:</w:t>
      </w:r>
    </w:p>
    <w:p w:rsidR="008353F3" w:rsidRPr="00092E09" w:rsidRDefault="008353F3" w:rsidP="00092E09">
      <w:pPr>
        <w:pStyle w:val="PargrafodaLista"/>
        <w:suppressAutoHyphens w:val="0"/>
        <w:spacing w:before="120" w:after="120"/>
        <w:ind w:left="0"/>
        <w:rPr>
          <w:rFonts w:ascii="Arial" w:hAnsi="Arial" w:cs="Arial"/>
          <w:color w:val="FF0000"/>
        </w:rPr>
      </w:pPr>
      <w:r w:rsidRPr="004954CB">
        <w:rPr>
          <w:rFonts w:ascii="Bookman Old Style" w:hAnsi="Bookman Old Style"/>
          <w:b/>
          <w:bCs/>
        </w:rPr>
        <w:t xml:space="preserve">9.3.1 </w:t>
      </w:r>
      <w:r w:rsidR="00092E09" w:rsidRPr="000528D5">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r>
        <w:rPr>
          <w:rFonts w:ascii="Bookman Old Style" w:hAnsi="Bookman Old Style"/>
          <w:bCs/>
        </w:rPr>
        <w:t xml:space="preserve"> (</w:t>
      </w:r>
      <w:r w:rsidRPr="00CF6A6B">
        <w:rPr>
          <w:rFonts w:ascii="Bookman Old Style" w:hAnsi="Bookman Old Style"/>
          <w:b/>
          <w:bCs/>
        </w:rPr>
        <w:t>PESSOA JURÍDICA</w:t>
      </w:r>
      <w:r>
        <w:rPr>
          <w:rFonts w:ascii="Bookman Old Style" w:hAnsi="Bookman Old Style"/>
          <w:b/>
          <w:bCs/>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092E09">
        <w:rPr>
          <w:rFonts w:ascii="Bookman Old Style" w:hAnsi="Bookman Old Style"/>
          <w:sz w:val="24"/>
          <w:szCs w:val="24"/>
        </w:rPr>
        <w:t>52/2020</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092E09">
        <w:rPr>
          <w:rFonts w:ascii="Bookman Old Style" w:hAnsi="Bookman Old Style"/>
          <w:sz w:val="24"/>
          <w:szCs w:val="24"/>
        </w:rPr>
        <w:t>32/2020</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lastRenderedPageBreak/>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w:t>
      </w:r>
      <w:r w:rsidRPr="000F5F8A">
        <w:rPr>
          <w:rFonts w:ascii="Bookman Old Style" w:hAnsi="Bookman Old Style"/>
          <w:sz w:val="24"/>
          <w:szCs w:val="24"/>
        </w:rPr>
        <w:lastRenderedPageBreak/>
        <w:t xml:space="preserve">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2"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no território deste município, </w:t>
      </w:r>
      <w:r w:rsidR="00B24736">
        <w:rPr>
          <w:rFonts w:ascii="Bookman Old Style" w:hAnsi="Bookman Old Style"/>
          <w:sz w:val="24"/>
          <w:szCs w:val="24"/>
        </w:rPr>
        <w:t>nas dependências da Secretaria</w:t>
      </w:r>
      <w:r w:rsidR="00E00502">
        <w:rPr>
          <w:rFonts w:ascii="Bookman Old Style" w:hAnsi="Bookman Old Style"/>
          <w:sz w:val="24"/>
          <w:szCs w:val="24"/>
        </w:rPr>
        <w:t>S</w:t>
      </w:r>
      <w:r w:rsidR="00B24736">
        <w:rPr>
          <w:rFonts w:ascii="Bookman Old Style" w:hAnsi="Bookman Old Style"/>
          <w:sz w:val="24"/>
          <w:szCs w:val="24"/>
        </w:rPr>
        <w:t xml:space="preserve"> Municipa</w:t>
      </w:r>
      <w:r w:rsidR="00E00502">
        <w:rPr>
          <w:rFonts w:ascii="Bookman Old Style" w:hAnsi="Bookman Old Style"/>
          <w:sz w:val="24"/>
          <w:szCs w:val="24"/>
        </w:rPr>
        <w:t>is.</w:t>
      </w:r>
      <w:r w:rsidR="00B24736">
        <w:rPr>
          <w:rFonts w:ascii="Bookman Old Style" w:hAnsi="Bookman Old Style"/>
          <w:sz w:val="24"/>
          <w:szCs w:val="24"/>
        </w:rPr>
        <w:t xml:space="preserve"> </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w:t>
      </w:r>
      <w:r w:rsidR="00136074" w:rsidRPr="000F5F8A">
        <w:rPr>
          <w:rFonts w:ascii="Bookman Old Style" w:hAnsi="Bookman Old Style"/>
          <w:sz w:val="24"/>
          <w:szCs w:val="24"/>
        </w:rPr>
        <w:lastRenderedPageBreak/>
        <w:t>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 xml:space="preserve">o total de </w:t>
      </w:r>
      <w:r w:rsidR="005974A7" w:rsidRPr="000F5F8A">
        <w:rPr>
          <w:rFonts w:ascii="Bookman Old Style" w:hAnsi="Bookman Old Style"/>
          <w:sz w:val="24"/>
          <w:szCs w:val="24"/>
        </w:rPr>
        <w:lastRenderedPageBreak/>
        <w:t>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r w:rsidR="00136074" w:rsidRPr="000F5F8A">
        <w:rPr>
          <w:rFonts w:ascii="Bookman Old Style" w:hAnsi="Bookman Old Style"/>
          <w:sz w:val="24"/>
          <w:szCs w:val="24"/>
        </w:rPr>
        <w:lastRenderedPageBreak/>
        <w:t>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3F0B92" w:rsidRPr="00AC1035"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Pr="000F5F8A" w:rsidRDefault="0084733C"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092E09">
        <w:rPr>
          <w:rFonts w:ascii="Bookman Old Style" w:hAnsi="Bookman Old Style"/>
          <w:sz w:val="24"/>
          <w:szCs w:val="24"/>
        </w:rPr>
        <w:t>19 de maio de 2020.</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AC1035" w:rsidRDefault="00AC1035" w:rsidP="00DA3CEE">
      <w:pPr>
        <w:spacing w:after="120"/>
        <w:rPr>
          <w:rFonts w:ascii="Bookman Old Style" w:hAnsi="Bookman Old Style"/>
          <w:b/>
          <w:sz w:val="24"/>
          <w:szCs w:val="24"/>
        </w:rPr>
      </w:pPr>
    </w:p>
    <w:p w:rsidR="00C732C7" w:rsidRPr="000F5F8A" w:rsidRDefault="00C732C7" w:rsidP="00DA3CEE">
      <w:pPr>
        <w:spacing w:after="120"/>
        <w:rPr>
          <w:rFonts w:ascii="Bookman Old Style" w:hAnsi="Bookman Old Style"/>
          <w:b/>
          <w:sz w:val="24"/>
          <w:szCs w:val="24"/>
        </w:rPr>
      </w:pPr>
    </w:p>
    <w:p w:rsidR="00136074" w:rsidRPr="000F5F8A" w:rsidRDefault="00484B15" w:rsidP="008C38A4">
      <w:pPr>
        <w:spacing w:after="120"/>
        <w:jc w:val="center"/>
        <w:rPr>
          <w:rFonts w:ascii="Bookman Old Style" w:hAnsi="Bookman Old Style"/>
          <w:b/>
          <w:sz w:val="24"/>
          <w:szCs w:val="24"/>
        </w:rPr>
      </w:pPr>
      <w:r>
        <w:rPr>
          <w:rFonts w:ascii="Bookman Old Style" w:hAnsi="Bookman Old Style"/>
          <w:b/>
          <w:sz w:val="24"/>
          <w:szCs w:val="24"/>
        </w:rPr>
        <w:lastRenderedPageBreak/>
        <w:t>A</w:t>
      </w:r>
      <w:r w:rsidR="00136074" w:rsidRPr="000F5F8A">
        <w:rPr>
          <w:rFonts w:ascii="Bookman Old Style" w:hAnsi="Bookman Old Style"/>
          <w:b/>
          <w:sz w:val="24"/>
          <w:szCs w:val="24"/>
        </w:rPr>
        <w:t>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092E09">
        <w:rPr>
          <w:rFonts w:ascii="Bookman Old Style" w:hAnsi="Bookman Old Style"/>
          <w:sz w:val="24"/>
          <w:szCs w:val="24"/>
        </w:rPr>
        <w:t>52/2020</w:t>
      </w:r>
    </w:p>
    <w:p w:rsidR="00092E09" w:rsidRPr="00C732C7" w:rsidRDefault="00025C11" w:rsidP="00C732C7">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Modalidade Pregão Presencial nº </w:t>
      </w:r>
      <w:r w:rsidR="00092E09">
        <w:rPr>
          <w:rFonts w:ascii="Bookman Old Style" w:hAnsi="Bookman Old Style"/>
          <w:sz w:val="24"/>
          <w:szCs w:val="24"/>
        </w:rPr>
        <w:t>32/2020</w:t>
      </w: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49104A" w:rsidRPr="005A7210" w:rsidRDefault="0049104A" w:rsidP="0049104A">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1.1. </w:t>
      </w:r>
      <w:r w:rsidR="00092E09" w:rsidRPr="00092E09">
        <w:rPr>
          <w:rFonts w:ascii="Bookman Old Style" w:hAnsi="Bookman Old Style"/>
          <w:b/>
          <w:sz w:val="24"/>
          <w:szCs w:val="24"/>
        </w:rPr>
        <w:t>A PRESENTE LICITAÇÃO VISA EVENTUAL E FUTURA CONTRATAÇÃO, PELO SISTEMA DE REGISTRO DE PREÇOS, PARA PESSOAS FÍSICAS OU JURÍDICAS DE MÃO DE OBRA DE PEDREIRO PARA REALIZAÇÃO DE REPAROS DIVERSOS NAS REPARTIÇÕES PÚBLICAS E DEMAIS INSTALAÇÕES QUE PODEM VIR A SER CONSTRUÍDAS, CONFORME DEMANDA DO MUNICÍPIO, PELO PRAZO DE 01 (UM) ANO</w:t>
      </w:r>
      <w:r w:rsidRPr="005A7210">
        <w:rPr>
          <w:rFonts w:ascii="Bookman Old Style" w:hAnsi="Bookman Old Style"/>
          <w:bCs/>
          <w:sz w:val="24"/>
          <w:szCs w:val="24"/>
        </w:rPr>
        <w:t xml:space="preserve">, cujos valores decorrem </w:t>
      </w:r>
      <w:r w:rsidR="00890F19">
        <w:rPr>
          <w:rFonts w:ascii="Bookman Old Style" w:hAnsi="Bookman Old Style"/>
          <w:bCs/>
          <w:sz w:val="24"/>
          <w:szCs w:val="24"/>
        </w:rPr>
        <w:t>da tabela Sinape:</w:t>
      </w:r>
    </w:p>
    <w:p w:rsidR="00175031" w:rsidRDefault="00175031" w:rsidP="00175031">
      <w:pPr>
        <w:spacing w:line="276" w:lineRule="auto"/>
        <w:jc w:val="center"/>
        <w:rPr>
          <w:rFonts w:ascii="Bookman Old Style" w:hAnsi="Bookman Old Style" w:cs="Arial"/>
          <w:bCs/>
          <w:sz w:val="24"/>
          <w:szCs w:val="24"/>
        </w:rPr>
      </w:pPr>
      <w:r>
        <w:rPr>
          <w:rFonts w:ascii="Bookman Old Style" w:hAnsi="Bookman Old Style" w:cs="Arial"/>
          <w:sz w:val="24"/>
          <w:szCs w:val="24"/>
        </w:rPr>
        <w:t xml:space="preserve">  </w:t>
      </w:r>
      <w:r w:rsidR="009B370D">
        <w:rPr>
          <w:rFonts w:ascii="Bookman Old Style" w:hAnsi="Bookman Old Style" w:cs="Arial"/>
          <w:sz w:val="24"/>
          <w:szCs w:val="24"/>
        </w:rPr>
        <w:fldChar w:fldCharType="begin"/>
      </w:r>
      <w:r>
        <w:rPr>
          <w:rFonts w:ascii="Bookman Old Style" w:hAnsi="Bookman Old Style" w:cs="Arial"/>
          <w:sz w:val="24"/>
          <w:szCs w:val="24"/>
        </w:rPr>
        <w:instrText xml:space="preserve"> INCLUDETEXT  C:\\Compras\\Textos\\Lista_Itens_Licitacao_ComPreçoTotal_Marca.doc   \* MERGEFORMAT </w:instrText>
      </w:r>
      <w:r w:rsidR="009B370D">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6"/>
        <w:gridCol w:w="1202"/>
        <w:gridCol w:w="695"/>
        <w:gridCol w:w="731"/>
        <w:gridCol w:w="3119"/>
        <w:gridCol w:w="1266"/>
        <w:gridCol w:w="1106"/>
      </w:tblGrid>
      <w:tr w:rsidR="00175031" w:rsidTr="00175031">
        <w:trPr>
          <w:jc w:val="center"/>
        </w:trPr>
        <w:tc>
          <w:tcPr>
            <w:tcW w:w="60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175031" w:rsidTr="00175031">
        <w:trPr>
          <w:jc w:val="center"/>
        </w:trPr>
        <w:tc>
          <w:tcPr>
            <w:tcW w:w="60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right"/>
              <w:rPr>
                <w:rFonts w:ascii="Arial" w:hAnsi="Arial" w:cs="Arial"/>
                <w:sz w:val="15"/>
                <w:szCs w:val="15"/>
                <w:lang w:eastAsia="en-US"/>
              </w:rPr>
            </w:pPr>
            <w:r>
              <w:rPr>
                <w:rFonts w:ascii="Arial" w:hAnsi="Arial" w:cs="Arial"/>
                <w:sz w:val="15"/>
                <w:szCs w:val="15"/>
                <w:lang w:eastAsia="en-US"/>
              </w:rPr>
              <w:t xml:space="preserve">1.300,00 </w:t>
            </w:r>
          </w:p>
        </w:tc>
        <w:tc>
          <w:tcPr>
            <w:tcW w:w="90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75031" w:rsidRDefault="00175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CHAPISCO PARA PAREDE INTERNA OU EXTERNA COM ARGAMASSA DE CIMENTO E AREIA SEM PENEIRAR TRAÇO 1:3, E = 5MM - UNIDADE M²</w:t>
            </w:r>
          </w:p>
        </w:tc>
        <w:tc>
          <w:tcPr>
            <w:tcW w:w="144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right"/>
              <w:rPr>
                <w:rFonts w:ascii="Arial" w:hAnsi="Arial" w:cs="Arial"/>
                <w:sz w:val="15"/>
                <w:szCs w:val="15"/>
                <w:lang w:eastAsia="en-US"/>
              </w:rPr>
            </w:pPr>
            <w:r>
              <w:rPr>
                <w:rFonts w:ascii="Arial" w:hAnsi="Arial" w:cs="Arial"/>
                <w:sz w:val="15"/>
                <w:szCs w:val="15"/>
                <w:lang w:eastAsia="en-US"/>
              </w:rPr>
              <w:t xml:space="preserve">3,74 </w:t>
            </w:r>
          </w:p>
        </w:tc>
        <w:tc>
          <w:tcPr>
            <w:tcW w:w="144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right"/>
              <w:rPr>
                <w:rFonts w:ascii="Arial" w:hAnsi="Arial" w:cs="Arial"/>
                <w:sz w:val="15"/>
                <w:szCs w:val="15"/>
                <w:lang w:eastAsia="en-US"/>
              </w:rPr>
            </w:pPr>
            <w:r>
              <w:rPr>
                <w:rFonts w:ascii="Arial" w:hAnsi="Arial" w:cs="Arial"/>
                <w:sz w:val="15"/>
                <w:szCs w:val="15"/>
                <w:lang w:eastAsia="en-US"/>
              </w:rPr>
              <w:t>4862,00</w:t>
            </w:r>
          </w:p>
        </w:tc>
      </w:tr>
      <w:tr w:rsidR="00175031" w:rsidTr="00175031">
        <w:trPr>
          <w:jc w:val="center"/>
        </w:trPr>
        <w:tc>
          <w:tcPr>
            <w:tcW w:w="60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right"/>
              <w:rPr>
                <w:rFonts w:ascii="Arial" w:hAnsi="Arial" w:cs="Arial"/>
                <w:sz w:val="15"/>
                <w:szCs w:val="15"/>
                <w:lang w:eastAsia="en-US"/>
              </w:rPr>
            </w:pPr>
            <w:r>
              <w:rPr>
                <w:rFonts w:ascii="Arial" w:hAnsi="Arial" w:cs="Arial"/>
                <w:sz w:val="15"/>
                <w:szCs w:val="15"/>
                <w:lang w:eastAsia="en-US"/>
              </w:rPr>
              <w:t xml:space="preserve">1.300,00 </w:t>
            </w:r>
          </w:p>
        </w:tc>
        <w:tc>
          <w:tcPr>
            <w:tcW w:w="90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75031" w:rsidRDefault="00175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ALVENARIA DE VEDAÇÃO COM BLOCOS CERÂMICOS FURADOS, JUNTAS DE 12 MM, ASSENTADO COM ARGAMASSA MISTA DE CIMENTO, CAL HIDRATADA E AREIA SEM PENIERAR TRAÇO 1:2:8 - TIPO 2 - ESPESSURA = 9 CM UNIDADE: M²</w:t>
            </w:r>
          </w:p>
        </w:tc>
        <w:tc>
          <w:tcPr>
            <w:tcW w:w="144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right"/>
              <w:rPr>
                <w:rFonts w:ascii="Arial" w:hAnsi="Arial" w:cs="Arial"/>
                <w:sz w:val="15"/>
                <w:szCs w:val="15"/>
                <w:lang w:eastAsia="en-US"/>
              </w:rPr>
            </w:pPr>
            <w:r>
              <w:rPr>
                <w:rFonts w:ascii="Arial" w:hAnsi="Arial" w:cs="Arial"/>
                <w:sz w:val="15"/>
                <w:szCs w:val="15"/>
                <w:lang w:eastAsia="en-US"/>
              </w:rPr>
              <w:t xml:space="preserve">16,47 </w:t>
            </w:r>
          </w:p>
        </w:tc>
        <w:tc>
          <w:tcPr>
            <w:tcW w:w="144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right"/>
              <w:rPr>
                <w:rFonts w:ascii="Arial" w:hAnsi="Arial" w:cs="Arial"/>
                <w:sz w:val="15"/>
                <w:szCs w:val="15"/>
                <w:lang w:eastAsia="en-US"/>
              </w:rPr>
            </w:pPr>
            <w:r>
              <w:rPr>
                <w:rFonts w:ascii="Arial" w:hAnsi="Arial" w:cs="Arial"/>
                <w:sz w:val="15"/>
                <w:szCs w:val="15"/>
                <w:lang w:eastAsia="en-US"/>
              </w:rPr>
              <w:t>21411,00</w:t>
            </w:r>
          </w:p>
        </w:tc>
      </w:tr>
      <w:tr w:rsidR="00175031" w:rsidTr="00175031">
        <w:trPr>
          <w:jc w:val="center"/>
        </w:trPr>
        <w:tc>
          <w:tcPr>
            <w:tcW w:w="60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center"/>
              <w:rPr>
                <w:rFonts w:ascii="Arial" w:hAnsi="Arial" w:cs="Arial"/>
                <w:sz w:val="15"/>
                <w:szCs w:val="15"/>
                <w:lang w:eastAsia="en-US"/>
              </w:rPr>
            </w:pPr>
            <w:r>
              <w:rPr>
                <w:rFonts w:ascii="Arial" w:hAnsi="Arial" w:cs="Arial"/>
                <w:sz w:val="15"/>
                <w:szCs w:val="15"/>
                <w:lang w:eastAsia="en-US"/>
              </w:rPr>
              <w:t>M3</w:t>
            </w:r>
          </w:p>
        </w:tc>
        <w:tc>
          <w:tcPr>
            <w:tcW w:w="90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75031" w:rsidRDefault="001750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DEMANDA USUAL POR MÃO DE OBRA PARA A CONFECÇÃO DA ESTRUTURA DE CONCRETO ARMADO - UNIDADE M³</w:t>
            </w:r>
          </w:p>
        </w:tc>
        <w:tc>
          <w:tcPr>
            <w:tcW w:w="144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right"/>
              <w:rPr>
                <w:rFonts w:ascii="Arial" w:hAnsi="Arial" w:cs="Arial"/>
                <w:sz w:val="15"/>
                <w:szCs w:val="15"/>
                <w:lang w:eastAsia="en-US"/>
              </w:rPr>
            </w:pPr>
            <w:r>
              <w:rPr>
                <w:rFonts w:ascii="Arial" w:hAnsi="Arial" w:cs="Arial"/>
                <w:sz w:val="15"/>
                <w:szCs w:val="15"/>
                <w:lang w:eastAsia="en-US"/>
              </w:rPr>
              <w:t xml:space="preserve">285,75 </w:t>
            </w:r>
          </w:p>
        </w:tc>
        <w:tc>
          <w:tcPr>
            <w:tcW w:w="1440" w:type="dxa"/>
            <w:tcBorders>
              <w:top w:val="single" w:sz="4" w:space="0" w:color="auto"/>
              <w:left w:val="single" w:sz="4" w:space="0" w:color="auto"/>
              <w:bottom w:val="single" w:sz="4" w:space="0" w:color="auto"/>
              <w:right w:val="single" w:sz="4" w:space="0" w:color="auto"/>
            </w:tcBorders>
            <w:hideMark/>
          </w:tcPr>
          <w:p w:rsidR="00175031" w:rsidRDefault="00175031">
            <w:pPr>
              <w:spacing w:line="276" w:lineRule="auto"/>
              <w:jc w:val="right"/>
              <w:rPr>
                <w:rFonts w:ascii="Arial" w:hAnsi="Arial" w:cs="Arial"/>
                <w:sz w:val="15"/>
                <w:szCs w:val="15"/>
                <w:lang w:eastAsia="en-US"/>
              </w:rPr>
            </w:pPr>
            <w:r>
              <w:rPr>
                <w:rFonts w:ascii="Arial" w:hAnsi="Arial" w:cs="Arial"/>
                <w:sz w:val="15"/>
                <w:szCs w:val="15"/>
                <w:lang w:eastAsia="en-US"/>
              </w:rPr>
              <w:t>14287,50</w:t>
            </w:r>
          </w:p>
        </w:tc>
      </w:tr>
      <w:tr w:rsidR="00175031" w:rsidTr="00175031">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175031" w:rsidRDefault="00175031">
            <w:pPr>
              <w:pStyle w:val="Ttulo1"/>
              <w:spacing w:line="276" w:lineRule="auto"/>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175031" w:rsidRDefault="00175031">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40.560,50 </w:t>
            </w:r>
          </w:p>
        </w:tc>
      </w:tr>
    </w:tbl>
    <w:p w:rsidR="00175031" w:rsidRDefault="00175031" w:rsidP="00175031"/>
    <w:p w:rsidR="0049104A" w:rsidRPr="003C79C5" w:rsidRDefault="009B370D" w:rsidP="00175031">
      <w:pPr>
        <w:spacing w:line="276" w:lineRule="auto"/>
        <w:rPr>
          <w:rFonts w:ascii="Bookman Old Style" w:hAnsi="Bookman Old Style" w:cs="MoolBoran"/>
          <w:sz w:val="24"/>
          <w:szCs w:val="24"/>
        </w:rPr>
      </w:pPr>
      <w:r>
        <w:rPr>
          <w:rFonts w:ascii="Bookman Old Style" w:hAnsi="Bookman Old Style" w:cs="Arial"/>
          <w:sz w:val="24"/>
          <w:szCs w:val="24"/>
        </w:rPr>
        <w:fldChar w:fldCharType="end"/>
      </w:r>
    </w:p>
    <w:p w:rsidR="00C46B7A" w:rsidRPr="00AC1035" w:rsidRDefault="0049104A" w:rsidP="00AC1035">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2. JUSTIFICATIVA</w:t>
      </w:r>
      <w:r w:rsidR="00AC1035">
        <w:rPr>
          <w:rFonts w:ascii="Bookman Old Style" w:hAnsi="Bookman Old Style"/>
          <w:b/>
          <w:color w:val="000000" w:themeColor="text1"/>
          <w:sz w:val="24"/>
          <w:szCs w:val="24"/>
        </w:rPr>
        <w:t xml:space="preserve"> </w:t>
      </w:r>
      <w:r w:rsidR="00C46B7A" w:rsidRPr="00AC1035">
        <w:rPr>
          <w:rFonts w:ascii="Bookman Old Style" w:hAnsi="Bookman Old Style"/>
          <w:sz w:val="24"/>
          <w:szCs w:val="24"/>
        </w:rPr>
        <w:t xml:space="preserve">A contratação justifica-se pela necessidade do atendimento e da prestação de serviços de manutenção predial nos diversos setores da </w:t>
      </w:r>
      <w:r w:rsidR="00D02442" w:rsidRPr="00AC1035">
        <w:rPr>
          <w:rFonts w:ascii="Bookman Old Style" w:hAnsi="Bookman Old Style"/>
          <w:sz w:val="24"/>
          <w:szCs w:val="24"/>
        </w:rPr>
        <w:t>Prefeitura Municipal</w:t>
      </w:r>
      <w:r w:rsidR="00C46B7A" w:rsidRPr="00AC1035">
        <w:rPr>
          <w:rFonts w:ascii="Bookman Old Style" w:hAnsi="Bookman Old Style"/>
          <w:sz w:val="24"/>
          <w:szCs w:val="24"/>
        </w:rPr>
        <w:t xml:space="preserve">, com rapidez e eficiência necessárias ao bom andamento dos trabalhos. A manutenção predial pretendida visa executar um conjunto de atividades para garantir plena capacidade e condições de funcionamento contínuo, seguro e confiável dos ambientes de trabalho administrativo, preservando as características e desempenhos, mantendo o estado de uso ou de operação, bem como na recuperação deste estado, e ainda manter o patrimônio </w:t>
      </w:r>
      <w:r w:rsidR="00D02442" w:rsidRPr="00AC1035">
        <w:rPr>
          <w:rFonts w:ascii="Bookman Old Style" w:hAnsi="Bookman Old Style"/>
          <w:sz w:val="24"/>
          <w:szCs w:val="24"/>
        </w:rPr>
        <w:t>do Município</w:t>
      </w:r>
      <w:r w:rsidR="00C46B7A" w:rsidRPr="00AC1035">
        <w:rPr>
          <w:rFonts w:ascii="Bookman Old Style" w:hAnsi="Bookman Old Style"/>
          <w:sz w:val="24"/>
          <w:szCs w:val="24"/>
        </w:rPr>
        <w:t>. Essa contratação constitui-se na alternativa mais eficiente e eficaz para a Administração, na sua tarefa de zelar pelo patrimônio público e mantê-lo funcionando adequadamente para atender as atividades afins. Caracteriza-se o serviço em tela como continuado que pode ser contratado d</w:t>
      </w:r>
      <w:r w:rsidR="00D02442" w:rsidRPr="00AC1035">
        <w:rPr>
          <w:rFonts w:ascii="Bookman Old Style" w:hAnsi="Bookman Old Style"/>
          <w:sz w:val="24"/>
          <w:szCs w:val="24"/>
        </w:rPr>
        <w:t xml:space="preserve">e terceiros pela Administração. </w:t>
      </w:r>
      <w:r w:rsidR="00C46B7A" w:rsidRPr="00AC1035">
        <w:rPr>
          <w:rFonts w:ascii="Bookman Old Style" w:hAnsi="Bookman Old Style"/>
          <w:sz w:val="24"/>
          <w:szCs w:val="24"/>
        </w:rPr>
        <w:t xml:space="preserve">Considerando que a </w:t>
      </w:r>
      <w:r w:rsidR="00484B15" w:rsidRPr="00AC1035">
        <w:rPr>
          <w:rFonts w:ascii="Bookman Old Style" w:hAnsi="Bookman Old Style"/>
          <w:sz w:val="24"/>
          <w:szCs w:val="24"/>
        </w:rPr>
        <w:t>Prefeitura</w:t>
      </w:r>
      <w:r w:rsidR="00C46B7A" w:rsidRPr="00AC1035">
        <w:rPr>
          <w:rFonts w:ascii="Bookman Old Style" w:hAnsi="Bookman Old Style"/>
          <w:sz w:val="24"/>
          <w:szCs w:val="24"/>
        </w:rPr>
        <w:t xml:space="preserve"> não dispõe em seu quadro funcional de pessoal específico para execução rotineira dos serviços descritos, </w:t>
      </w:r>
      <w:r w:rsidR="00C46B7A" w:rsidRPr="00AC1035">
        <w:rPr>
          <w:rFonts w:ascii="Bookman Old Style" w:hAnsi="Bookman Old Style"/>
          <w:sz w:val="24"/>
          <w:szCs w:val="24"/>
        </w:rPr>
        <w:lastRenderedPageBreak/>
        <w:t>justifica-se a contratação da prestação dos serviços visando a execução das atividades de manutenção – preventiva e corretiva - de forma ininterrupta e continuada, co</w:t>
      </w:r>
      <w:r w:rsidR="00484B15" w:rsidRPr="00AC1035">
        <w:rPr>
          <w:rFonts w:ascii="Bookman Old Style" w:hAnsi="Bookman Old Style"/>
          <w:sz w:val="24"/>
          <w:szCs w:val="24"/>
        </w:rPr>
        <w:t xml:space="preserve">m disponibilidade de serviços </w:t>
      </w:r>
      <w:r w:rsidR="00C46B7A" w:rsidRPr="00AC1035">
        <w:rPr>
          <w:rFonts w:ascii="Bookman Old Style" w:hAnsi="Bookman Old Style"/>
          <w:sz w:val="24"/>
          <w:szCs w:val="24"/>
        </w:rPr>
        <w:t xml:space="preserve"> emergenciais e eventuais, prezando pela economicidade dos investimentos, a segurança e conforto dos usuários, das instalações</w:t>
      </w:r>
      <w:r w:rsidR="00484B15" w:rsidRPr="00AC1035">
        <w:rPr>
          <w:rFonts w:ascii="Bookman Old Style" w:hAnsi="Bookman Old Style"/>
          <w:sz w:val="24"/>
          <w:szCs w:val="24"/>
        </w:rPr>
        <w:t xml:space="preserve">. </w:t>
      </w:r>
    </w:p>
    <w:p w:rsidR="0049104A" w:rsidRPr="005A7210" w:rsidRDefault="0049104A" w:rsidP="0049104A">
      <w:pPr>
        <w:pStyle w:val="NormalWeb"/>
        <w:jc w:val="both"/>
        <w:rPr>
          <w:rFonts w:ascii="Bookman Old Style" w:hAnsi="Bookman Old Style"/>
          <w:b/>
        </w:rPr>
      </w:pPr>
      <w:r w:rsidRPr="005A7210">
        <w:rPr>
          <w:rFonts w:ascii="Bookman Old Style" w:hAnsi="Bookman Old Style"/>
          <w:b/>
        </w:rPr>
        <w:t>3. PRAZO PARA FORNECIMENTO</w:t>
      </w:r>
    </w:p>
    <w:p w:rsidR="0088477E"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3.1.</w:t>
      </w:r>
      <w:r w:rsidRPr="005A7210">
        <w:rPr>
          <w:rFonts w:ascii="Bookman Old Style" w:hAnsi="Bookman Old Style"/>
          <w:sz w:val="24"/>
          <w:szCs w:val="24"/>
        </w:rPr>
        <w:t xml:space="preserve"> O prazo para </w:t>
      </w:r>
      <w:r w:rsidR="0088477E">
        <w:rPr>
          <w:rFonts w:ascii="Bookman Old Style" w:hAnsi="Bookman Old Style"/>
          <w:sz w:val="24"/>
          <w:szCs w:val="24"/>
        </w:rPr>
        <w:t>a prestação de serviços deverá ocorrer imediatamente após solicitado pelo município.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 xml:space="preserve">O município informará na Autorização de Fornecimento (AF) o local exato para a </w:t>
      </w:r>
      <w:r w:rsidR="001E4A41">
        <w:rPr>
          <w:rFonts w:ascii="Bookman Old Style" w:hAnsi="Bookman Old Style"/>
          <w:sz w:val="24"/>
          <w:szCs w:val="24"/>
        </w:rPr>
        <w:t>realização dos serviços</w:t>
      </w:r>
      <w:r w:rsidRPr="005A7210">
        <w:rPr>
          <w:rFonts w:ascii="Bookman Old Style" w:hAnsi="Bookman Old Style"/>
          <w:sz w:val="24"/>
          <w:szCs w:val="24"/>
        </w:rPr>
        <w:t>, que deverá ocorrer dentro dos limites geográficos do município.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 xml:space="preserve">) </w:t>
      </w:r>
      <w:r w:rsidR="00484B15">
        <w:rPr>
          <w:rFonts w:ascii="Bookman Old Style" w:hAnsi="Bookman Old Style"/>
          <w:sz w:val="24"/>
          <w:szCs w:val="24"/>
        </w:rPr>
        <w:t>Alcinei Clóvis Staudt.</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49104A" w:rsidRDefault="0049104A" w:rsidP="00484B15">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C732C7">
        <w:rPr>
          <w:rFonts w:ascii="Bookman Old Style" w:hAnsi="Bookman Old Style" w:cs="Arial"/>
          <w:sz w:val="24"/>
          <w:szCs w:val="24"/>
        </w:rPr>
        <w:t>19 de maio de 2020.</w:t>
      </w:r>
    </w:p>
    <w:p w:rsidR="00C91682" w:rsidRDefault="00C91682" w:rsidP="00484B15">
      <w:pPr>
        <w:spacing w:after="120"/>
        <w:jc w:val="center"/>
        <w:rPr>
          <w:rFonts w:ascii="Bookman Old Style" w:hAnsi="Bookman Old Style" w:cs="Arial"/>
          <w:sz w:val="24"/>
          <w:szCs w:val="24"/>
        </w:rPr>
      </w:pPr>
    </w:p>
    <w:p w:rsidR="00C91682" w:rsidRPr="00484B15" w:rsidRDefault="00C91682" w:rsidP="00484B15">
      <w:pPr>
        <w:spacing w:after="120"/>
        <w:jc w:val="center"/>
        <w:rPr>
          <w:rFonts w:ascii="Bookman Old Style" w:hAnsi="Bookman Old Style" w:cs="Arial"/>
          <w:sz w:val="24"/>
          <w:szCs w:val="24"/>
        </w:rPr>
      </w:pPr>
    </w:p>
    <w:p w:rsidR="0049104A" w:rsidRPr="005A7210" w:rsidRDefault="0049104A"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0D677B" w:rsidRPr="00890F19" w:rsidRDefault="009B370D" w:rsidP="00890F19">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49104A" w:rsidRPr="005A7210">
          <w:rPr>
            <w:rFonts w:ascii="Bookman Old Style" w:hAnsi="Bookman Old Style" w:cs="Arial"/>
            <w:sz w:val="24"/>
            <w:szCs w:val="24"/>
          </w:rPr>
          <w:t>Prefeito Municipal</w:t>
        </w:r>
      </w:fldSimple>
    </w:p>
    <w:p w:rsidR="000D677B" w:rsidRDefault="000D677B" w:rsidP="009E6372">
      <w:pPr>
        <w:overflowPunct w:val="0"/>
        <w:autoSpaceDE w:val="0"/>
        <w:autoSpaceDN w:val="0"/>
        <w:adjustRightInd w:val="0"/>
        <w:spacing w:after="120"/>
        <w:ind w:right="-289"/>
        <w:textAlignment w:val="baseline"/>
        <w:rPr>
          <w:rFonts w:ascii="Bookman Old Style" w:hAnsi="Bookman Old Style"/>
          <w:b/>
          <w:sz w:val="24"/>
          <w:szCs w:val="24"/>
        </w:rPr>
      </w:pPr>
    </w:p>
    <w:p w:rsidR="00AC1035" w:rsidRDefault="00AC1035" w:rsidP="009E6372">
      <w:pPr>
        <w:overflowPunct w:val="0"/>
        <w:autoSpaceDE w:val="0"/>
        <w:autoSpaceDN w:val="0"/>
        <w:adjustRightInd w:val="0"/>
        <w:spacing w:after="120"/>
        <w:ind w:right="-289"/>
        <w:textAlignment w:val="baseline"/>
        <w:rPr>
          <w:rFonts w:ascii="Bookman Old Style" w:hAnsi="Bookman Old Style"/>
          <w:b/>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C732C7">
        <w:rPr>
          <w:rFonts w:ascii="Bookman Old Style" w:hAnsi="Bookman Old Style"/>
          <w:sz w:val="24"/>
          <w:szCs w:val="24"/>
        </w:rPr>
        <w:t>52/2020</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C732C7">
        <w:rPr>
          <w:rFonts w:ascii="Bookman Old Style" w:hAnsi="Bookman Old Style"/>
          <w:sz w:val="24"/>
          <w:szCs w:val="24"/>
        </w:rPr>
        <w:t>32/2020</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C732C7">
        <w:rPr>
          <w:rFonts w:ascii="Bookman Old Style" w:hAnsi="Bookman Old Style"/>
          <w:sz w:val="24"/>
          <w:szCs w:val="24"/>
        </w:rPr>
        <w:t>52/2020</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C732C7">
        <w:rPr>
          <w:rFonts w:ascii="Bookman Old Style" w:hAnsi="Bookman Old Style"/>
          <w:sz w:val="24"/>
          <w:szCs w:val="24"/>
        </w:rPr>
        <w:t>32/2020</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C732C7">
        <w:rPr>
          <w:rFonts w:ascii="Bookman Old Style" w:hAnsi="Bookman Old Style"/>
          <w:sz w:val="24"/>
          <w:szCs w:val="24"/>
        </w:rPr>
        <w:t>52/2020</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C732C7">
        <w:rPr>
          <w:rFonts w:ascii="Bookman Old Style" w:hAnsi="Bookman Old Style"/>
          <w:sz w:val="24"/>
          <w:szCs w:val="24"/>
        </w:rPr>
        <w:t>32/2020</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C732C7">
        <w:rPr>
          <w:rFonts w:ascii="Bookman Old Style" w:hAnsi="Bookman Old Style"/>
          <w:sz w:val="24"/>
          <w:szCs w:val="24"/>
        </w:rPr>
        <w:t>52/2020</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C732C7">
        <w:rPr>
          <w:rFonts w:ascii="Bookman Old Style" w:hAnsi="Bookman Old Style"/>
          <w:sz w:val="24"/>
          <w:szCs w:val="24"/>
        </w:rPr>
        <w:t>32/2020</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w:t>
      </w:r>
      <w:r w:rsidR="00C732C7">
        <w:rPr>
          <w:rFonts w:ascii="Bookman Old Style" w:hAnsi="Bookman Old Style"/>
          <w:b/>
          <w:sz w:val="24"/>
          <w:szCs w:val="24"/>
        </w:rPr>
        <w:t>E REGISTRO DE PREÇOS Nº ___/2020</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 xml:space="preserve">5.2.3. Rejeitar, no todo ou em parte, os </w:t>
      </w:r>
      <w:r w:rsidR="00AD7B21">
        <w:rPr>
          <w:rFonts w:ascii="Bookman Old Style" w:hAnsi="Bookman Old Style"/>
          <w:szCs w:val="24"/>
        </w:rPr>
        <w:t>serviços</w:t>
      </w:r>
      <w:r w:rsidRPr="000F5F8A">
        <w:rPr>
          <w:rFonts w:ascii="Bookman Old Style" w:hAnsi="Bookman Old Style"/>
          <w:szCs w:val="24"/>
        </w:rPr>
        <w:t xml:space="preserve"> </w:t>
      </w:r>
      <w:r w:rsidR="00AD7B21">
        <w:rPr>
          <w:rFonts w:ascii="Bookman Old Style" w:hAnsi="Bookman Old Style"/>
          <w:szCs w:val="24"/>
        </w:rPr>
        <w:t>prestados</w:t>
      </w:r>
      <w:r w:rsidRPr="000F5F8A">
        <w:rPr>
          <w:rFonts w:ascii="Bookman Old Style" w:hAnsi="Bookman Old Style"/>
          <w:szCs w:val="24"/>
        </w:rPr>
        <w:t xml:space="preserve">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5.3.1. </w:t>
      </w:r>
      <w:r w:rsidR="00AD7B21">
        <w:rPr>
          <w:rFonts w:ascii="Bookman Old Style" w:eastAsia="Arial" w:hAnsi="Bookman Old Style"/>
          <w:sz w:val="24"/>
          <w:szCs w:val="24"/>
          <w:lang w:val="en-US"/>
        </w:rPr>
        <w:t xml:space="preserve">Prestar os services </w:t>
      </w:r>
      <w:r w:rsidRPr="000F5F8A">
        <w:rPr>
          <w:rFonts w:ascii="Bookman Old Style" w:eastAsia="Arial" w:hAnsi="Bookman Old Style"/>
          <w:sz w:val="24"/>
          <w:szCs w:val="24"/>
          <w:lang w:val="en-US"/>
        </w:rPr>
        <w:t>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5.3.4. Substituir 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5.3.6. Atender a demanda dos órgãos ou entidade usuários, durante a fase da negociação de revisão de preços de que trata a cláusula segunda desta Ata, com os preços inicialmente registrados, garantida a compensação dos valores dos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7.4. Caso a fornecedora classificada não puder fornecer 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xml:space="preserve">)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9.2. A supressão dos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8C5890"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C74BB3">
      <w:pPr>
        <w:overflowPunct w:val="0"/>
        <w:autoSpaceDE w:val="0"/>
        <w:autoSpaceDN w:val="0"/>
        <w:adjustRightInd w:val="0"/>
        <w:spacing w:after="120"/>
        <w:rPr>
          <w:rFonts w:ascii="Bookman Old Style" w:hAnsi="Bookman Old Style"/>
          <w:b/>
          <w:bCs/>
          <w:sz w:val="24"/>
          <w:szCs w:val="24"/>
        </w:rPr>
      </w:pPr>
    </w:p>
    <w:p w:rsidR="00080BA1" w:rsidRPr="000F5F8A" w:rsidRDefault="00080BA1"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C732C7">
        <w:rPr>
          <w:rFonts w:ascii="Bookman Old Style" w:hAnsi="Bookman Old Style"/>
          <w:sz w:val="24"/>
          <w:szCs w:val="24"/>
        </w:rPr>
        <w:t>52/2020</w:t>
      </w:r>
      <w:r w:rsidR="00C548A6" w:rsidRPr="000F5F8A">
        <w:rPr>
          <w:rFonts w:ascii="Bookman Old Style" w:hAnsi="Bookman Old Style"/>
          <w:sz w:val="24"/>
          <w:szCs w:val="24"/>
        </w:rPr>
        <w:t xml:space="preserve"> PREGÃO PRESENCIAL </w:t>
      </w:r>
      <w:r w:rsidR="00C732C7">
        <w:rPr>
          <w:rFonts w:ascii="Bookman Old Style" w:hAnsi="Bookman Old Style"/>
          <w:sz w:val="24"/>
          <w:szCs w:val="24"/>
        </w:rPr>
        <w:t>32/2020</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F730D7" w:rsidRDefault="0084733C" w:rsidP="00F730D7">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sz w:val="24"/>
          <w:szCs w:val="24"/>
        </w:rPr>
        <w:t xml:space="preserve">1.1. </w:t>
      </w:r>
      <w:r w:rsidR="0015044C" w:rsidRPr="0015044C">
        <w:rPr>
          <w:rFonts w:ascii="Bookman Old Style" w:hAnsi="Bookman Old Style"/>
          <w:b/>
          <w:sz w:val="24"/>
          <w:szCs w:val="24"/>
        </w:rPr>
        <w:t>A PRESENTE LICITAÇÃO VISA EVENTUAL E FUTURA CONTRATAÇÃO, PELO SISTEMA DE REGISTRO DE PREÇOS, PARA PESSOAS FÍSICAS OU JURÍDICAS DE MÃO DE OBRA DE PEDREIRO PARA REALIZAÇÃO DE REPAROS DIVERSOS NAS REPARTIÇÕES PÚBLICAS E DEMAIS INSTALAÇÕES QUE PODEM VIR A SER CONSTRUÍDAS, CONFORME DEMANDA DO MUINICÍPIO, PELO PRAZO DE 01 (UM) ANO</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r w:rsidR="00C732C7">
        <w:rPr>
          <w:rFonts w:ascii="Bookman Old Style" w:hAnsi="Bookman Old Style"/>
          <w:sz w:val="24"/>
          <w:szCs w:val="24"/>
        </w:rPr>
        <w:t>32/2020</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w:t>
      </w:r>
      <w:r w:rsidR="00C732C7">
        <w:rPr>
          <w:rFonts w:ascii="Bookman Old Style" w:hAnsi="Bookman Old Style"/>
          <w:sz w:val="24"/>
          <w:szCs w:val="24"/>
        </w:rPr>
        <w:t>tura até o dia __/_________/2020</w:t>
      </w:r>
      <w:r w:rsidRPr="000F5F8A">
        <w:rPr>
          <w:rFonts w:ascii="Bookman Old Style" w:hAnsi="Bookman Old Style"/>
          <w:sz w:val="24"/>
          <w:szCs w:val="24"/>
        </w:rPr>
        <w:t>.</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00076BD7">
        <w:rPr>
          <w:rFonts w:ascii="Bookman Old Style" w:hAnsi="Bookman Old Style"/>
          <w:sz w:val="24"/>
          <w:szCs w:val="24"/>
        </w:rPr>
        <w:t>Os serviços deverão</w:t>
      </w:r>
      <w:r w:rsidRPr="000F5F8A">
        <w:rPr>
          <w:rFonts w:ascii="Bookman Old Style" w:hAnsi="Bookman Old Style"/>
          <w:sz w:val="24"/>
          <w:szCs w:val="24"/>
        </w:rPr>
        <w:t xml:space="preserve"> ser </w:t>
      </w:r>
      <w:r w:rsidR="00076BD7">
        <w:rPr>
          <w:rFonts w:ascii="Bookman Old Style" w:hAnsi="Bookman Old Style"/>
          <w:sz w:val="24"/>
          <w:szCs w:val="24"/>
        </w:rPr>
        <w:t>prestados</w:t>
      </w:r>
      <w:r w:rsidRPr="000F5F8A">
        <w:rPr>
          <w:rFonts w:ascii="Bookman Old Style" w:hAnsi="Bookman Old Style"/>
          <w:sz w:val="24"/>
          <w:szCs w:val="24"/>
        </w:rPr>
        <w:t xml:space="preserve"> neste município</w:t>
      </w:r>
      <w:r w:rsidR="00076BD7">
        <w:rPr>
          <w:rFonts w:ascii="Bookman Old Style" w:hAnsi="Bookman Old Style"/>
          <w:sz w:val="24"/>
          <w:szCs w:val="24"/>
        </w:rPr>
        <w:t xml:space="preserve"> ou na sede da empresa, sendo que cada caso será avaliado previamente</w:t>
      </w:r>
      <w:r w:rsidRPr="000F5F8A">
        <w:rPr>
          <w:rFonts w:ascii="Bookman Old Style" w:hAnsi="Bookman Old Style"/>
          <w:sz w:val="24"/>
          <w:szCs w:val="24"/>
        </w:rPr>
        <w:t xml:space="preserve">, observados os prazos abaixo: </w:t>
      </w:r>
    </w:p>
    <w:p w:rsidR="00076BD7"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3.1.1. </w:t>
      </w:r>
      <w:r w:rsidR="00076BD7" w:rsidRPr="005A7210">
        <w:rPr>
          <w:rFonts w:ascii="Bookman Old Style" w:hAnsi="Bookman Old Style"/>
          <w:sz w:val="24"/>
          <w:szCs w:val="24"/>
        </w:rPr>
        <w:t xml:space="preserve">O prazo para </w:t>
      </w:r>
      <w:r w:rsidR="00076BD7">
        <w:rPr>
          <w:rFonts w:ascii="Bookman Old Style" w:hAnsi="Bookman Old Style"/>
          <w:sz w:val="24"/>
          <w:szCs w:val="24"/>
        </w:rPr>
        <w:t>a prestação de serviços deverá ocorrer imediatamente após solicitado pelo município.</w:t>
      </w:r>
      <w:r w:rsidR="00076BD7" w:rsidRPr="000F5F8A">
        <w:rPr>
          <w:rFonts w:ascii="Bookman Old Style" w:hAnsi="Bookman Old Style"/>
          <w:b/>
          <w:sz w:val="24"/>
          <w:szCs w:val="24"/>
        </w:rPr>
        <w:t xml:space="preserve">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 xml:space="preserve">O </w:t>
      </w:r>
      <w:r w:rsidR="00076BD7">
        <w:rPr>
          <w:rFonts w:ascii="Bookman Old Style" w:hAnsi="Bookman Old Style"/>
          <w:sz w:val="24"/>
          <w:szCs w:val="24"/>
        </w:rPr>
        <w:t>serviço</w:t>
      </w:r>
      <w:r w:rsidRPr="000F5F8A">
        <w:rPr>
          <w:rFonts w:ascii="Bookman Old Style" w:hAnsi="Bookman Old Style"/>
          <w:sz w:val="24"/>
          <w:szCs w:val="24"/>
        </w:rPr>
        <w:t xml:space="preserve">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 xml:space="preserve">Após a entrega do </w:t>
      </w:r>
      <w:r w:rsidR="00076BD7">
        <w:rPr>
          <w:rFonts w:ascii="Bookman Old Style" w:hAnsi="Bookman Old Style"/>
          <w:sz w:val="24"/>
          <w:szCs w:val="24"/>
        </w:rPr>
        <w:t>serviço</w:t>
      </w:r>
      <w:r w:rsidRPr="000F5F8A">
        <w:rPr>
          <w:rFonts w:ascii="Bookman Old Style" w:hAnsi="Bookman Old Style"/>
          <w:sz w:val="24"/>
          <w:szCs w:val="24"/>
        </w:rPr>
        <w:t xml:space="preserve">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Após a verificação, que permitirá inferir se o que foi entregue atende aos requisitos</w:t>
      </w:r>
      <w:r w:rsidR="008D79BC">
        <w:rPr>
          <w:rFonts w:ascii="Bookman Old Style" w:hAnsi="Bookman Old Style"/>
          <w:sz w:val="24"/>
          <w:szCs w:val="24"/>
        </w:rPr>
        <w:t xml:space="preserve"> do edital do Pregão nº ___/2020</w:t>
      </w:r>
      <w:r w:rsidRPr="000F5F8A">
        <w:rPr>
          <w:rFonts w:ascii="Bookman Old Style" w:hAnsi="Bookman Old Style"/>
          <w:sz w:val="24"/>
          <w:szCs w:val="24"/>
        </w:rPr>
        <w:t xml:space="preserve">,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0F5F8A"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 xml:space="preserve">Nos termos da Lei Federal n. 8.666/93, o presente contrato é celebrado após procedimento licitatório, na modalidade Pregão, sob o nº </w:t>
      </w:r>
      <w:r w:rsidR="008D79BC">
        <w:rPr>
          <w:rFonts w:ascii="Bookman Old Style" w:hAnsi="Bookman Old Style"/>
          <w:sz w:val="24"/>
          <w:szCs w:val="24"/>
        </w:rPr>
        <w:t>32/2020</w:t>
      </w:r>
      <w:r w:rsidRPr="000F5F8A">
        <w:rPr>
          <w:rFonts w:ascii="Bookman Old Style" w:hAnsi="Bookman Old Style"/>
          <w:sz w:val="24"/>
          <w:szCs w:val="24"/>
        </w:rPr>
        <w:t>,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xml:space="preserve">. A presente contratação encontra-se vinculada ao Pregão nº </w:t>
      </w:r>
      <w:r w:rsidR="008D79BC">
        <w:rPr>
          <w:rFonts w:ascii="Bookman Old Style" w:hAnsi="Bookman Old Style"/>
          <w:sz w:val="24"/>
          <w:szCs w:val="24"/>
        </w:rPr>
        <w:t>32/2020</w:t>
      </w:r>
      <w:r w:rsidRPr="000F5F8A">
        <w:rPr>
          <w:rFonts w:ascii="Bookman Old Style" w:hAnsi="Bookman Old Style"/>
          <w:sz w:val="24"/>
          <w:szCs w:val="24"/>
        </w:rPr>
        <w:t xml:space="preserve">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lastRenderedPageBreak/>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w:t>
      </w:r>
      <w:r w:rsidR="008D79BC">
        <w:rPr>
          <w:rFonts w:ascii="Bookman Old Style" w:hAnsi="Bookman Old Style"/>
          <w:sz w:val="24"/>
          <w:szCs w:val="24"/>
        </w:rPr>
        <w:t>C, _____ de_____________ de 2020</w:t>
      </w:r>
      <w:r w:rsidRPr="000F5F8A">
        <w:rPr>
          <w:rFonts w:ascii="Bookman Old Style" w:hAnsi="Bookman Old Style"/>
          <w:sz w:val="24"/>
          <w:szCs w:val="24"/>
        </w:rPr>
        <w:t>.</w:t>
      </w:r>
    </w:p>
    <w:p w:rsidR="0084733C" w:rsidRPr="000F5F8A" w:rsidRDefault="0084733C" w:rsidP="00AD7B21">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84733C" w:rsidRPr="000F5F8A"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0F5F8A"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F5F" w:rsidRDefault="006D6F5F" w:rsidP="00136074">
      <w:r>
        <w:separator/>
      </w:r>
    </w:p>
  </w:endnote>
  <w:endnote w:type="continuationSeparator" w:id="0">
    <w:p w:rsidR="006D6F5F" w:rsidRDefault="006D6F5F"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E54" w:rsidRDefault="009B370D">
    <w:pPr>
      <w:pStyle w:val="Rodap"/>
      <w:framePr w:wrap="around" w:vAnchor="text" w:hAnchor="margin" w:xAlign="center" w:y="1"/>
      <w:rPr>
        <w:rStyle w:val="Nmerodepgina"/>
      </w:rPr>
    </w:pPr>
    <w:r>
      <w:rPr>
        <w:rStyle w:val="Nmerodepgina"/>
      </w:rPr>
      <w:fldChar w:fldCharType="begin"/>
    </w:r>
    <w:r w:rsidR="00E53E54">
      <w:rPr>
        <w:rStyle w:val="Nmerodepgina"/>
      </w:rPr>
      <w:instrText xml:space="preserve">PAGE  </w:instrText>
    </w:r>
    <w:r>
      <w:rPr>
        <w:rStyle w:val="Nmerodepgina"/>
      </w:rPr>
      <w:fldChar w:fldCharType="end"/>
    </w:r>
  </w:p>
  <w:p w:rsidR="00E53E54" w:rsidRDefault="00E53E5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E53E54" w:rsidRDefault="00E53E54">
            <w:pPr>
              <w:pStyle w:val="Rodap"/>
              <w:jc w:val="right"/>
            </w:pPr>
            <w:r>
              <w:t xml:space="preserve">Página </w:t>
            </w:r>
            <w:r w:rsidR="009B370D">
              <w:rPr>
                <w:b/>
                <w:bCs/>
                <w:sz w:val="24"/>
                <w:szCs w:val="24"/>
              </w:rPr>
              <w:fldChar w:fldCharType="begin"/>
            </w:r>
            <w:r>
              <w:rPr>
                <w:b/>
                <w:bCs/>
              </w:rPr>
              <w:instrText>PAGE</w:instrText>
            </w:r>
            <w:r w:rsidR="009B370D">
              <w:rPr>
                <w:b/>
                <w:bCs/>
                <w:sz w:val="24"/>
                <w:szCs w:val="24"/>
              </w:rPr>
              <w:fldChar w:fldCharType="separate"/>
            </w:r>
            <w:r w:rsidR="0007576F">
              <w:rPr>
                <w:b/>
                <w:bCs/>
                <w:noProof/>
              </w:rPr>
              <w:t>44</w:t>
            </w:r>
            <w:r w:rsidR="009B370D">
              <w:rPr>
                <w:b/>
                <w:bCs/>
                <w:sz w:val="24"/>
                <w:szCs w:val="24"/>
              </w:rPr>
              <w:fldChar w:fldCharType="end"/>
            </w:r>
            <w:r>
              <w:t xml:space="preserve"> de </w:t>
            </w:r>
            <w:r w:rsidR="009B370D">
              <w:rPr>
                <w:b/>
                <w:bCs/>
                <w:sz w:val="24"/>
                <w:szCs w:val="24"/>
              </w:rPr>
              <w:fldChar w:fldCharType="begin"/>
            </w:r>
            <w:r>
              <w:rPr>
                <w:b/>
                <w:bCs/>
              </w:rPr>
              <w:instrText>NUMPAGES</w:instrText>
            </w:r>
            <w:r w:rsidR="009B370D">
              <w:rPr>
                <w:b/>
                <w:bCs/>
                <w:sz w:val="24"/>
                <w:szCs w:val="24"/>
              </w:rPr>
              <w:fldChar w:fldCharType="separate"/>
            </w:r>
            <w:r w:rsidR="0007576F">
              <w:rPr>
                <w:b/>
                <w:bCs/>
                <w:noProof/>
              </w:rPr>
              <w:t>44</w:t>
            </w:r>
            <w:r w:rsidR="009B370D">
              <w:rPr>
                <w:b/>
                <w:bCs/>
                <w:sz w:val="24"/>
                <w:szCs w:val="24"/>
              </w:rPr>
              <w:fldChar w:fldCharType="end"/>
            </w:r>
          </w:p>
        </w:sdtContent>
      </w:sdt>
    </w:sdtContent>
  </w:sdt>
  <w:p w:rsidR="00E53E54" w:rsidRPr="00136074" w:rsidRDefault="00E53E54"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F5F" w:rsidRDefault="006D6F5F" w:rsidP="00136074">
      <w:r>
        <w:separator/>
      </w:r>
    </w:p>
  </w:footnote>
  <w:footnote w:type="continuationSeparator" w:id="0">
    <w:p w:rsidR="006D6F5F" w:rsidRDefault="006D6F5F"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4996"/>
    <w:rsid w:val="00025C11"/>
    <w:rsid w:val="00041011"/>
    <w:rsid w:val="0007576F"/>
    <w:rsid w:val="00076BD7"/>
    <w:rsid w:val="000772C1"/>
    <w:rsid w:val="00080BA1"/>
    <w:rsid w:val="00092E09"/>
    <w:rsid w:val="000B4125"/>
    <w:rsid w:val="000C5569"/>
    <w:rsid w:val="000D677B"/>
    <w:rsid w:val="000E1461"/>
    <w:rsid w:val="000E4239"/>
    <w:rsid w:val="000F5F8A"/>
    <w:rsid w:val="00106453"/>
    <w:rsid w:val="00127750"/>
    <w:rsid w:val="00136074"/>
    <w:rsid w:val="0015044C"/>
    <w:rsid w:val="001523F8"/>
    <w:rsid w:val="00166D6C"/>
    <w:rsid w:val="00170E94"/>
    <w:rsid w:val="00175031"/>
    <w:rsid w:val="00190A8E"/>
    <w:rsid w:val="001A4939"/>
    <w:rsid w:val="001B498B"/>
    <w:rsid w:val="001E4A41"/>
    <w:rsid w:val="001E6CB0"/>
    <w:rsid w:val="001F4BB3"/>
    <w:rsid w:val="002022CD"/>
    <w:rsid w:val="00223B6C"/>
    <w:rsid w:val="00260348"/>
    <w:rsid w:val="002718DB"/>
    <w:rsid w:val="002A696D"/>
    <w:rsid w:val="002D1CFA"/>
    <w:rsid w:val="002D6517"/>
    <w:rsid w:val="00302BF5"/>
    <w:rsid w:val="00310014"/>
    <w:rsid w:val="00332CF4"/>
    <w:rsid w:val="0034376A"/>
    <w:rsid w:val="003543E9"/>
    <w:rsid w:val="003923E4"/>
    <w:rsid w:val="00394EBE"/>
    <w:rsid w:val="003B464B"/>
    <w:rsid w:val="003B7DEA"/>
    <w:rsid w:val="003C41F5"/>
    <w:rsid w:val="003C79C5"/>
    <w:rsid w:val="003D62D7"/>
    <w:rsid w:val="003F0B92"/>
    <w:rsid w:val="003F63BF"/>
    <w:rsid w:val="00410DB8"/>
    <w:rsid w:val="004111B1"/>
    <w:rsid w:val="00412EBB"/>
    <w:rsid w:val="0045249F"/>
    <w:rsid w:val="00467D49"/>
    <w:rsid w:val="00481A18"/>
    <w:rsid w:val="00484B15"/>
    <w:rsid w:val="00484CEF"/>
    <w:rsid w:val="00484F9A"/>
    <w:rsid w:val="00486E55"/>
    <w:rsid w:val="0049104A"/>
    <w:rsid w:val="00496919"/>
    <w:rsid w:val="004A4F9E"/>
    <w:rsid w:val="004F0431"/>
    <w:rsid w:val="0051360D"/>
    <w:rsid w:val="00517804"/>
    <w:rsid w:val="00522CF2"/>
    <w:rsid w:val="00564FD2"/>
    <w:rsid w:val="00572D7B"/>
    <w:rsid w:val="0057329A"/>
    <w:rsid w:val="00573377"/>
    <w:rsid w:val="005863A4"/>
    <w:rsid w:val="00591C22"/>
    <w:rsid w:val="005974A7"/>
    <w:rsid w:val="005C6ACF"/>
    <w:rsid w:val="00626840"/>
    <w:rsid w:val="00632354"/>
    <w:rsid w:val="006472BA"/>
    <w:rsid w:val="006570E3"/>
    <w:rsid w:val="00661926"/>
    <w:rsid w:val="00671BFF"/>
    <w:rsid w:val="0068551C"/>
    <w:rsid w:val="00693FB8"/>
    <w:rsid w:val="00697E86"/>
    <w:rsid w:val="006A1B3B"/>
    <w:rsid w:val="006B488F"/>
    <w:rsid w:val="006C1C5C"/>
    <w:rsid w:val="006D6F5F"/>
    <w:rsid w:val="006E0FA2"/>
    <w:rsid w:val="006F590B"/>
    <w:rsid w:val="00732038"/>
    <w:rsid w:val="0075131A"/>
    <w:rsid w:val="0075592E"/>
    <w:rsid w:val="007625E3"/>
    <w:rsid w:val="00765073"/>
    <w:rsid w:val="00771375"/>
    <w:rsid w:val="0077382C"/>
    <w:rsid w:val="007A0B81"/>
    <w:rsid w:val="007C518D"/>
    <w:rsid w:val="007E69F2"/>
    <w:rsid w:val="007F60B4"/>
    <w:rsid w:val="008353F3"/>
    <w:rsid w:val="0084710A"/>
    <w:rsid w:val="0084733C"/>
    <w:rsid w:val="00873989"/>
    <w:rsid w:val="00877BFE"/>
    <w:rsid w:val="0088477E"/>
    <w:rsid w:val="00890F19"/>
    <w:rsid w:val="008A16EE"/>
    <w:rsid w:val="008B04D3"/>
    <w:rsid w:val="008B0F65"/>
    <w:rsid w:val="008C38A4"/>
    <w:rsid w:val="008C5890"/>
    <w:rsid w:val="008D79BC"/>
    <w:rsid w:val="008E61B1"/>
    <w:rsid w:val="009046C2"/>
    <w:rsid w:val="009119A9"/>
    <w:rsid w:val="00917F47"/>
    <w:rsid w:val="0092562A"/>
    <w:rsid w:val="00930AA7"/>
    <w:rsid w:val="00933824"/>
    <w:rsid w:val="009364E8"/>
    <w:rsid w:val="009513FF"/>
    <w:rsid w:val="00964411"/>
    <w:rsid w:val="00974CDB"/>
    <w:rsid w:val="00981106"/>
    <w:rsid w:val="009A1014"/>
    <w:rsid w:val="009B370D"/>
    <w:rsid w:val="009D5FED"/>
    <w:rsid w:val="009D798B"/>
    <w:rsid w:val="009E6368"/>
    <w:rsid w:val="009E6372"/>
    <w:rsid w:val="009F5080"/>
    <w:rsid w:val="00A260DC"/>
    <w:rsid w:val="00AB425B"/>
    <w:rsid w:val="00AC1035"/>
    <w:rsid w:val="00AD5C54"/>
    <w:rsid w:val="00AD7B21"/>
    <w:rsid w:val="00B24736"/>
    <w:rsid w:val="00B3405C"/>
    <w:rsid w:val="00B3630E"/>
    <w:rsid w:val="00BA0ADF"/>
    <w:rsid w:val="00BC2C1B"/>
    <w:rsid w:val="00BD128C"/>
    <w:rsid w:val="00BE1F65"/>
    <w:rsid w:val="00BF1829"/>
    <w:rsid w:val="00C16C12"/>
    <w:rsid w:val="00C206F8"/>
    <w:rsid w:val="00C46B7A"/>
    <w:rsid w:val="00C53D25"/>
    <w:rsid w:val="00C5472A"/>
    <w:rsid w:val="00C548A6"/>
    <w:rsid w:val="00C54D0E"/>
    <w:rsid w:val="00C732C7"/>
    <w:rsid w:val="00C74BB3"/>
    <w:rsid w:val="00C77485"/>
    <w:rsid w:val="00C91682"/>
    <w:rsid w:val="00CA28E5"/>
    <w:rsid w:val="00CA293F"/>
    <w:rsid w:val="00CA3A1F"/>
    <w:rsid w:val="00CB1C4B"/>
    <w:rsid w:val="00CC01B1"/>
    <w:rsid w:val="00CC2D22"/>
    <w:rsid w:val="00CE5F5E"/>
    <w:rsid w:val="00D02317"/>
    <w:rsid w:val="00D02442"/>
    <w:rsid w:val="00D3351F"/>
    <w:rsid w:val="00D44710"/>
    <w:rsid w:val="00D57106"/>
    <w:rsid w:val="00D66CE0"/>
    <w:rsid w:val="00D718EB"/>
    <w:rsid w:val="00D7448A"/>
    <w:rsid w:val="00D7692C"/>
    <w:rsid w:val="00D76E34"/>
    <w:rsid w:val="00DA3CEE"/>
    <w:rsid w:val="00DA463D"/>
    <w:rsid w:val="00DA5001"/>
    <w:rsid w:val="00DB774C"/>
    <w:rsid w:val="00DE2B52"/>
    <w:rsid w:val="00DE2DF0"/>
    <w:rsid w:val="00DF08E1"/>
    <w:rsid w:val="00DF5EC7"/>
    <w:rsid w:val="00DF7CFE"/>
    <w:rsid w:val="00E00502"/>
    <w:rsid w:val="00E02A38"/>
    <w:rsid w:val="00E46A13"/>
    <w:rsid w:val="00E50F3E"/>
    <w:rsid w:val="00E53B7F"/>
    <w:rsid w:val="00E53E54"/>
    <w:rsid w:val="00E600E0"/>
    <w:rsid w:val="00E8246F"/>
    <w:rsid w:val="00E84B14"/>
    <w:rsid w:val="00E90FB7"/>
    <w:rsid w:val="00EA7D7E"/>
    <w:rsid w:val="00EF523D"/>
    <w:rsid w:val="00F27A9E"/>
    <w:rsid w:val="00F33A57"/>
    <w:rsid w:val="00F34A12"/>
    <w:rsid w:val="00F42C93"/>
    <w:rsid w:val="00F51742"/>
    <w:rsid w:val="00F730D7"/>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iPriority w:val="99"/>
    <w:unhideWhenUsed/>
    <w:rsid w:val="004910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4612672">
      <w:bodyDiv w:val="1"/>
      <w:marLeft w:val="0"/>
      <w:marRight w:val="0"/>
      <w:marTop w:val="0"/>
      <w:marBottom w:val="0"/>
      <w:divBdr>
        <w:top w:val="none" w:sz="0" w:space="0" w:color="auto"/>
        <w:left w:val="none" w:sz="0" w:space="0" w:color="auto"/>
        <w:bottom w:val="none" w:sz="0" w:space="0" w:color="auto"/>
        <w:right w:val="none" w:sz="0" w:space="0" w:color="auto"/>
      </w:divBdr>
    </w:div>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979966542">
      <w:bodyDiv w:val="1"/>
      <w:marLeft w:val="0"/>
      <w:marRight w:val="0"/>
      <w:marTop w:val="0"/>
      <w:marBottom w:val="0"/>
      <w:divBdr>
        <w:top w:val="none" w:sz="0" w:space="0" w:color="auto"/>
        <w:left w:val="none" w:sz="0" w:space="0" w:color="auto"/>
        <w:bottom w:val="none" w:sz="0" w:space="0" w:color="auto"/>
        <w:right w:val="none" w:sz="0" w:space="0" w:color="auto"/>
      </w:divBdr>
    </w:div>
    <w:div w:id="983239073">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185173604">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 w:id="17754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taterezinhaprogresso.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D73FF-37D4-41FB-8A7F-7A1318B3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44</Pages>
  <Words>14772</Words>
  <Characters>79772</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4</cp:revision>
  <cp:lastPrinted>2020-05-25T10:43:00Z</cp:lastPrinted>
  <dcterms:created xsi:type="dcterms:W3CDTF">2020-05-19T11:21:00Z</dcterms:created>
  <dcterms:modified xsi:type="dcterms:W3CDTF">2020-05-25T10:44:00Z</dcterms:modified>
</cp:coreProperties>
</file>