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B2" w:rsidRPr="00062C78" w:rsidRDefault="00B62AE1" w:rsidP="00B62AE1">
      <w:pPr>
        <w:jc w:val="center"/>
        <w:rPr>
          <w:b/>
          <w:sz w:val="24"/>
          <w:szCs w:val="24"/>
        </w:rPr>
      </w:pPr>
      <w:r w:rsidRPr="00062C78">
        <w:rPr>
          <w:b/>
          <w:sz w:val="24"/>
          <w:szCs w:val="24"/>
        </w:rPr>
        <w:t>INFORME AOS LICITANTES</w:t>
      </w:r>
    </w:p>
    <w:p w:rsidR="00B62AE1" w:rsidRDefault="00B62AE1" w:rsidP="00B62AE1">
      <w:pPr>
        <w:jc w:val="center"/>
        <w:rPr>
          <w:sz w:val="24"/>
          <w:szCs w:val="24"/>
        </w:rPr>
      </w:pPr>
    </w:p>
    <w:p w:rsidR="00B62AE1" w:rsidRPr="00062C78" w:rsidRDefault="00B62AE1" w:rsidP="00B62A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2AE1" w:rsidRPr="00062C78" w:rsidRDefault="00B62AE1" w:rsidP="00B62AE1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062C78">
        <w:rPr>
          <w:rFonts w:ascii="Bookman Old Style" w:hAnsi="Bookman Old Style"/>
          <w:b/>
          <w:sz w:val="24"/>
          <w:szCs w:val="24"/>
        </w:rPr>
        <w:t>O SETOR DE LICITAÇÕES DA PREFEITURA MUNICIPAL DE SANTA TEREZINHA DO PROGRESSO, INFORMA A TODOS OS LICITANTES, QUE É OBRIGATÓRIO O USO DE MÁSCARAS</w:t>
      </w:r>
      <w:r w:rsidR="00062C78" w:rsidRPr="00062C78">
        <w:rPr>
          <w:rFonts w:ascii="Bookman Old Style" w:hAnsi="Bookman Old Style"/>
          <w:b/>
          <w:sz w:val="24"/>
          <w:szCs w:val="24"/>
        </w:rPr>
        <w:t>,</w:t>
      </w:r>
      <w:r w:rsidRPr="00062C78">
        <w:rPr>
          <w:rFonts w:ascii="Bookman Old Style" w:hAnsi="Bookman Old Style"/>
          <w:b/>
          <w:sz w:val="24"/>
          <w:szCs w:val="24"/>
        </w:rPr>
        <w:t xml:space="preserve"> PARA AS SESSÕES PÚBLICAS DE LICITAÇÕES, BEM COMO HIGIENIZAÇÃO DAS MÃOS COM ÁLCOOL EM GEL. IMPRESCINDÍVEL PARA SEGURANÇA DE TODOS, EM CONTENÇÃO AO COVID 19</w:t>
      </w:r>
      <w:r w:rsidR="00062C78" w:rsidRPr="00062C78">
        <w:rPr>
          <w:rFonts w:ascii="Bookman Old Style" w:hAnsi="Bookman Old Style"/>
          <w:b/>
          <w:sz w:val="24"/>
          <w:szCs w:val="24"/>
        </w:rPr>
        <w:t xml:space="preserve">. </w:t>
      </w:r>
    </w:p>
    <w:p w:rsidR="00062C78" w:rsidRPr="00062C78" w:rsidRDefault="00062C78" w:rsidP="00B62AE1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062C78">
        <w:rPr>
          <w:rFonts w:ascii="Bookman Old Style" w:hAnsi="Bookman Old Style"/>
          <w:b/>
          <w:sz w:val="24"/>
          <w:szCs w:val="24"/>
        </w:rPr>
        <w:t xml:space="preserve">GRATOS PELA COMPREENSÃO. </w:t>
      </w:r>
    </w:p>
    <w:sectPr w:rsidR="00062C78" w:rsidRPr="00062C78" w:rsidSect="00B67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AE1"/>
    <w:rsid w:val="00062C78"/>
    <w:rsid w:val="00B62AE1"/>
    <w:rsid w:val="00B6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2020-04-22T14:20:00Z</dcterms:created>
  <dcterms:modified xsi:type="dcterms:W3CDTF">2020-04-22T17:52:00Z</dcterms:modified>
</cp:coreProperties>
</file>