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FC31A7" w:rsidRDefault="002D5BB6" w:rsidP="007D6365">
      <w:pPr>
        <w:overflowPunct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 xml:space="preserve">PROCESSO LICITATÓRIO Nº </w:t>
      </w:r>
      <w:r w:rsidR="007D6365" w:rsidRPr="00FC31A7">
        <w:rPr>
          <w:rFonts w:ascii="Bookman Old Style" w:hAnsi="Bookman Old Style" w:cstheme="minorHAnsi"/>
          <w:b/>
          <w:sz w:val="24"/>
          <w:szCs w:val="24"/>
        </w:rPr>
        <w:t>32</w:t>
      </w:r>
      <w:r w:rsidR="00801065" w:rsidRPr="00FC31A7">
        <w:rPr>
          <w:rFonts w:ascii="Bookman Old Style" w:hAnsi="Bookman Old Style" w:cstheme="minorHAnsi"/>
          <w:b/>
          <w:sz w:val="24"/>
          <w:szCs w:val="24"/>
        </w:rPr>
        <w:t>-2020</w:t>
      </w:r>
    </w:p>
    <w:p w:rsidR="002D5BB6" w:rsidRPr="00FC31A7" w:rsidRDefault="002D5BB6" w:rsidP="007D6365">
      <w:pPr>
        <w:overflowPunct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 xml:space="preserve">EDITAL DE DISPENSA Nº </w:t>
      </w:r>
      <w:r w:rsidR="007D6365" w:rsidRPr="00FC31A7">
        <w:rPr>
          <w:rFonts w:ascii="Bookman Old Style" w:hAnsi="Bookman Old Style" w:cstheme="minorHAnsi"/>
          <w:b/>
          <w:sz w:val="24"/>
          <w:szCs w:val="24"/>
        </w:rPr>
        <w:t>07</w:t>
      </w:r>
      <w:r w:rsidR="00801065" w:rsidRPr="00FC31A7">
        <w:rPr>
          <w:rFonts w:ascii="Bookman Old Style" w:hAnsi="Bookman Old Style" w:cstheme="minorHAnsi"/>
          <w:b/>
          <w:sz w:val="24"/>
          <w:szCs w:val="24"/>
        </w:rPr>
        <w:t>-2020</w:t>
      </w:r>
    </w:p>
    <w:p w:rsidR="009D5FED" w:rsidRPr="00FC31A7" w:rsidRDefault="009D5FED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FC31A7" w:rsidRDefault="007D6365" w:rsidP="007D6365">
      <w:pPr>
        <w:ind w:left="5103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A PRESENTE DISPENSA DE LICITAÇÃO VISA CONTRATAÇÃO DE EMPRESA PARA LOCAÇÃO DE VESTIDOS DE GALA, PARA ATENDIMENTO DAS FESTIVIDADES DOS 25 ANOS DE EMANCIPAÇÃO POLÍTICO-ADMINISTRATIVA DO MUNICÍPIO DE SANTA TEREZINHA DO PROGRESSO - SC, PARA ATENDIMENTO DA SECRETARIA DE GESTÃO E DESENVOLVIMENTO ECONÔMICO, CONFORME ESPECIFICAÇÕES DO EDITAL E SEUS ANEXOS</w:t>
      </w:r>
      <w:r w:rsidR="003D29DB" w:rsidRPr="00FC31A7">
        <w:rPr>
          <w:rFonts w:ascii="Bookman Old Style" w:hAnsi="Bookman Old Style" w:cstheme="minorHAnsi"/>
          <w:b/>
          <w:sz w:val="24"/>
          <w:szCs w:val="24"/>
        </w:rPr>
        <w:t>.</w:t>
      </w:r>
    </w:p>
    <w:p w:rsidR="003D29DB" w:rsidRPr="00FC31A7" w:rsidRDefault="003D29DB" w:rsidP="007D6365">
      <w:pPr>
        <w:ind w:left="5103"/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7D6365" w:rsidRPr="00FC31A7">
        <w:rPr>
          <w:rFonts w:ascii="Bookman Old Style" w:hAnsi="Bookman Old Style" w:cstheme="minorHAnsi"/>
          <w:sz w:val="24"/>
          <w:szCs w:val="24"/>
        </w:rPr>
        <w:t>07</w:t>
      </w:r>
      <w:r w:rsidR="00801065" w:rsidRPr="00FC31A7">
        <w:rPr>
          <w:rFonts w:ascii="Bookman Old Style" w:hAnsi="Bookman Old Style" w:cstheme="minorHAnsi"/>
          <w:sz w:val="24"/>
          <w:szCs w:val="24"/>
        </w:rPr>
        <w:t>/2020.</w:t>
      </w:r>
      <w:r w:rsidR="000C423B" w:rsidRPr="00FC31A7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01065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Justificativa do Objeto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: </w:t>
      </w:r>
      <w:r w:rsidR="007D6365" w:rsidRPr="00FC31A7">
        <w:rPr>
          <w:rFonts w:ascii="Bookman Old Style" w:hAnsi="Bookman Old Style" w:cstheme="minorHAnsi"/>
          <w:b/>
          <w:sz w:val="24"/>
          <w:szCs w:val="24"/>
        </w:rPr>
        <w:t>A PRESENTE DISPENSA DE LICITAÇÃO VISA CONTRATAÇÃO DE EMPRESA PARA LOCAÇÃO DE VESTIDOS DE GALA, PARA ATENDIMENTO DAS FESTIVIDADES DOS 25 ANOS DE EMANCIPAÇÃO POLÍTICO-ADMINISTRATIVA DO MUNICÍPIO DE SANTA TEREZINHA DO PROGRESSO - SC, PARA ATENDIMENTO DA SECRETARIA DE GESTÃO E DESENVOLVIMENTO ECONÔMICO, CONFORME ESPECIFICAÇÕES DO EDITAL E SEUS ANEXOS</w:t>
      </w:r>
      <w:r w:rsidR="00801065" w:rsidRPr="00FC31A7">
        <w:rPr>
          <w:rFonts w:ascii="Bookman Old Style" w:hAnsi="Bookman Old Style" w:cstheme="minorHAnsi"/>
          <w:sz w:val="24"/>
          <w:szCs w:val="24"/>
        </w:rPr>
        <w:t>.</w:t>
      </w:r>
    </w:p>
    <w:p w:rsidR="007D6365" w:rsidRPr="00FC31A7" w:rsidRDefault="003D29DB" w:rsidP="007D6365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 xml:space="preserve"> </w:t>
      </w:r>
      <w:r w:rsidR="007D6365" w:rsidRPr="00FC31A7">
        <w:rPr>
          <w:rFonts w:ascii="Bookman Old Style" w:hAnsi="Bookman Old Style"/>
          <w:sz w:val="24"/>
          <w:szCs w:val="24"/>
        </w:rPr>
        <w:t>A Administração Municipal, está desenvolvendo festividades em comemoração ao aniversário do Município, com vários atrativos que serão apresentados a sociedade Terezinhana, entre eles:</w:t>
      </w:r>
      <w:r w:rsidR="004C0045" w:rsidRPr="00FC31A7">
        <w:rPr>
          <w:rFonts w:ascii="Bookman Old Style" w:hAnsi="Bookman Old Style"/>
          <w:sz w:val="24"/>
          <w:szCs w:val="24"/>
        </w:rPr>
        <w:t>Palestra-show, com Padre Ezequiel Dal Pozzo e corte do bolo de 25 metros, no dia 19 de julho de 2020</w:t>
      </w:r>
      <w:r w:rsidR="007D6365" w:rsidRPr="00FC31A7">
        <w:rPr>
          <w:rFonts w:ascii="Bookman Old Style" w:hAnsi="Bookman Old Style"/>
          <w:sz w:val="24"/>
          <w:szCs w:val="24"/>
        </w:rPr>
        <w:t>. Considerando a tradição na escolha das soberanas que irão representar nosso município em eventos locais e até mesmo regionais, divulgando assim nosso potencial, faz-se necessário a contratação de empresa para prestação dos serviços supracitados. A escolha das soberanas jovens e idosas já ocorreu no dia 28 de junho</w:t>
      </w:r>
      <w:r w:rsidR="004C0045" w:rsidRPr="00FC31A7">
        <w:rPr>
          <w:rFonts w:ascii="Bookman Old Style" w:hAnsi="Bookman Old Style"/>
          <w:sz w:val="24"/>
          <w:szCs w:val="24"/>
        </w:rPr>
        <w:t xml:space="preserve"> de 2019</w:t>
      </w:r>
      <w:r w:rsidR="007D6365" w:rsidRPr="00FC31A7">
        <w:rPr>
          <w:rFonts w:ascii="Bookman Old Style" w:hAnsi="Bookman Old Style"/>
          <w:sz w:val="24"/>
          <w:szCs w:val="24"/>
        </w:rPr>
        <w:t>, onde as mesmas desfilaram com seus próprios trajes. Porém agora o Município irá disponibilizar o vestuário para as mesmas estarem ab</w:t>
      </w:r>
      <w:r w:rsidR="004C0045" w:rsidRPr="00FC31A7">
        <w:rPr>
          <w:rFonts w:ascii="Bookman Old Style" w:hAnsi="Bookman Old Style"/>
          <w:sz w:val="24"/>
          <w:szCs w:val="24"/>
        </w:rPr>
        <w:t>rilhantando os eventos do dia 14 de março de 2020</w:t>
      </w:r>
      <w:r w:rsidR="007D6365" w:rsidRPr="00FC31A7">
        <w:rPr>
          <w:rFonts w:ascii="Bookman Old Style" w:hAnsi="Bookman Old Style"/>
          <w:sz w:val="24"/>
          <w:szCs w:val="24"/>
        </w:rPr>
        <w:t xml:space="preserve">, bem </w:t>
      </w:r>
      <w:r w:rsidR="007D6365" w:rsidRPr="00FC31A7">
        <w:rPr>
          <w:rFonts w:ascii="Bookman Old Style" w:hAnsi="Bookman Old Style"/>
          <w:sz w:val="24"/>
          <w:szCs w:val="24"/>
        </w:rPr>
        <w:lastRenderedPageBreak/>
        <w:t>como no dia 25</w:t>
      </w:r>
      <w:r w:rsidR="004C0045" w:rsidRPr="00FC31A7">
        <w:rPr>
          <w:rFonts w:ascii="Bookman Old Style" w:hAnsi="Bookman Old Style"/>
          <w:sz w:val="24"/>
          <w:szCs w:val="24"/>
        </w:rPr>
        <w:t xml:space="preserve"> de julho de 2020</w:t>
      </w:r>
      <w:r w:rsidR="007D6365" w:rsidRPr="00FC31A7">
        <w:rPr>
          <w:rFonts w:ascii="Bookman Old Style" w:hAnsi="Bookman Old Style"/>
          <w:sz w:val="24"/>
          <w:szCs w:val="24"/>
        </w:rPr>
        <w:t xml:space="preserve">. Sendo assim, tendo em vista o prazo da necessidade dos itens aqui solicitados, solicitamos contratar os itens aqui descritos, tendo-se optado pela empresa que forneceu o menor preço. Neste sentido a empresa </w:t>
      </w:r>
      <w:r w:rsidR="005E41A0" w:rsidRPr="00FC31A7">
        <w:rPr>
          <w:rFonts w:ascii="Bookman Old Style" w:hAnsi="Bookman Old Style"/>
          <w:b/>
          <w:sz w:val="24"/>
          <w:szCs w:val="24"/>
        </w:rPr>
        <w:t>ROGÉRIO DO NASCIMENTO DE ALMEIDA 02720392090</w:t>
      </w:r>
      <w:r w:rsidR="007D6365" w:rsidRPr="00FC31A7">
        <w:rPr>
          <w:rFonts w:ascii="Bookman Old Style" w:hAnsi="Bookman Old Style"/>
          <w:sz w:val="24"/>
          <w:szCs w:val="24"/>
        </w:rPr>
        <w:t>, foi a escolhida para fornecer os vestidos, tendo em vista que foi a que apresentou o menor preço, na pesquisa de mercado que foi realizada, com mais 02 (duas) empresas. A empresa atua no ramo de l</w:t>
      </w:r>
      <w:r w:rsidR="005E41A0" w:rsidRPr="00FC31A7">
        <w:rPr>
          <w:rFonts w:ascii="Bookman Old Style" w:hAnsi="Bookman Old Style"/>
          <w:sz w:val="24"/>
          <w:szCs w:val="24"/>
        </w:rPr>
        <w:t>ocação de vestidos e acessórios á vários anos e é reconhecida local</w:t>
      </w:r>
      <w:r w:rsidR="007D6365" w:rsidRPr="00FC31A7">
        <w:rPr>
          <w:rFonts w:ascii="Bookman Old Style" w:hAnsi="Bookman Old Style"/>
          <w:sz w:val="24"/>
          <w:szCs w:val="24"/>
        </w:rPr>
        <w:t xml:space="preserve"> e regionalmente, por ser íntegra e por também praticar preços condizentes com a realidade regional. Sendo assim, optamos em contratar com a referida empresa, também por ela ter apresentado toda documentação, conforme solicitado, que segue em anexo a este processo.</w:t>
      </w:r>
    </w:p>
    <w:p w:rsidR="007D6365" w:rsidRPr="00FC31A7" w:rsidRDefault="007D6365" w:rsidP="007D636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C31A7">
        <w:rPr>
          <w:rFonts w:ascii="Bookman Old Style" w:hAnsi="Bookman Old Style"/>
          <w:sz w:val="24"/>
          <w:szCs w:val="24"/>
        </w:rPr>
        <w:t xml:space="preserve">O preço orçado pela empresa contratada torna-se vantajoso para a Administração Municipal levando-se em consideração o princípio da economicidade e também porque o preço encontra-se de acordo com o praticado no mercado local e regional e conseqüentemente porque o valor que o Município vai dispensar com a contratação é inferior ao limite estabelecido no art. 24 inciso II da Lei 8666/93. </w:t>
      </w:r>
    </w:p>
    <w:p w:rsidR="00C618E6" w:rsidRPr="00FC31A7" w:rsidRDefault="00C618E6" w:rsidP="007D6365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7D6365" w:rsidRPr="00FC31A7" w:rsidRDefault="007D6365" w:rsidP="007D6365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7C2DF6" w:rsidRPr="00FC31A7" w:rsidRDefault="007C2DF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Fundamentação legal</w:t>
      </w:r>
      <w:r w:rsidRPr="00FC31A7">
        <w:rPr>
          <w:rFonts w:ascii="Bookman Old Style" w:hAnsi="Bookman Old Style" w:cstheme="minorHAnsi"/>
          <w:sz w:val="24"/>
          <w:szCs w:val="24"/>
        </w:rPr>
        <w:t>: O presente processo encontra fundamentação legal no artigo 24, II, da Lei 8.66/93.</w:t>
      </w:r>
    </w:p>
    <w:p w:rsidR="007C2DF6" w:rsidRPr="00FC31A7" w:rsidRDefault="007C2DF6" w:rsidP="007D6365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Justificativa da Dispensa</w:t>
      </w:r>
      <w:r w:rsidRPr="00FC31A7">
        <w:rPr>
          <w:rFonts w:ascii="Bookman Old Style" w:hAnsi="Bookman Old Style" w:cstheme="minorHAnsi"/>
          <w:sz w:val="24"/>
          <w:szCs w:val="24"/>
        </w:rPr>
        <w:t>: O presente Processo Licitatório na modal</w:t>
      </w:r>
      <w:r w:rsidR="009364AB" w:rsidRPr="00FC31A7">
        <w:rPr>
          <w:rFonts w:ascii="Bookman Old Style" w:hAnsi="Bookman Old Style" w:cstheme="minorHAnsi"/>
          <w:sz w:val="24"/>
          <w:szCs w:val="24"/>
        </w:rPr>
        <w:t xml:space="preserve">idade de Dispensa de Licitação, 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justifica-se pelo baixo valor que é de R$ </w:t>
      </w:r>
      <w:r w:rsidR="00E53D59" w:rsidRPr="00FC31A7">
        <w:rPr>
          <w:rFonts w:ascii="Bookman Old Style" w:hAnsi="Bookman Old Style" w:cstheme="minorHAnsi"/>
          <w:sz w:val="24"/>
          <w:szCs w:val="24"/>
        </w:rPr>
        <w:t>2640,00</w:t>
      </w:r>
      <w:r w:rsidRPr="00FC31A7">
        <w:rPr>
          <w:rFonts w:ascii="Bookman Old Style" w:hAnsi="Bookman Old Style" w:cstheme="minorHAnsi"/>
          <w:sz w:val="24"/>
          <w:szCs w:val="24"/>
        </w:rPr>
        <w:t>(</w:t>
      </w:r>
      <w:r w:rsidR="00E53D59" w:rsidRPr="00FC31A7">
        <w:rPr>
          <w:rFonts w:ascii="Bookman Old Style" w:hAnsi="Bookman Old Style" w:cstheme="minorHAnsi"/>
          <w:sz w:val="24"/>
          <w:szCs w:val="24"/>
        </w:rPr>
        <w:t>dois</w:t>
      </w:r>
      <w:r w:rsidR="00C618E6" w:rsidRPr="00FC31A7">
        <w:rPr>
          <w:rFonts w:ascii="Bookman Old Style" w:hAnsi="Bookman Old Style" w:cstheme="minorHAnsi"/>
          <w:sz w:val="24"/>
          <w:szCs w:val="24"/>
        </w:rPr>
        <w:t xml:space="preserve"> mil </w:t>
      </w:r>
      <w:r w:rsidR="00E53D59" w:rsidRPr="00FC31A7">
        <w:rPr>
          <w:rFonts w:ascii="Bookman Old Style" w:hAnsi="Bookman Old Style" w:cstheme="minorHAnsi"/>
          <w:sz w:val="24"/>
          <w:szCs w:val="24"/>
        </w:rPr>
        <w:t>seiscentos e quarenta</w:t>
      </w:r>
      <w:r w:rsidR="009364AB" w:rsidRPr="00FC31A7">
        <w:rPr>
          <w:rFonts w:ascii="Bookman Old Style" w:hAnsi="Bookman Old Style" w:cstheme="minorHAnsi"/>
          <w:sz w:val="24"/>
          <w:szCs w:val="24"/>
        </w:rPr>
        <w:t xml:space="preserve"> reais</w:t>
      </w:r>
      <w:r w:rsidRPr="00FC31A7">
        <w:rPr>
          <w:rFonts w:ascii="Bookman Old Style" w:hAnsi="Bookman Old Style" w:cstheme="minorHAnsi"/>
          <w:sz w:val="24"/>
          <w:szCs w:val="24"/>
        </w:rPr>
        <w:t>), o que se enquadra no artigo 24, II, da Lei 8666/93.</w:t>
      </w: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01065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Justificativa da escolha do fornecedor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: </w:t>
      </w:r>
      <w:r w:rsidR="00E53D59" w:rsidRPr="00FC31A7">
        <w:rPr>
          <w:rFonts w:ascii="Bookman Old Style" w:hAnsi="Bookman Old Style" w:cstheme="minorHAnsi"/>
          <w:sz w:val="24"/>
          <w:szCs w:val="24"/>
        </w:rPr>
        <w:t>ROGÉRIO DO NASCIMENTO DE ALMEIDA 02720392090</w:t>
      </w:r>
      <w:r w:rsidR="009364AB" w:rsidRPr="00FC31A7">
        <w:rPr>
          <w:rFonts w:ascii="Bookman Old Style" w:hAnsi="Bookman Old Style" w:cstheme="minorHAnsi"/>
          <w:sz w:val="24"/>
          <w:szCs w:val="24"/>
        </w:rPr>
        <w:t xml:space="preserve">, 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pessoa jurídica de direito privado, inscrita no CNPJ sob n.º </w:t>
      </w:r>
      <w:r w:rsidR="005E41A0" w:rsidRPr="00FC31A7">
        <w:rPr>
          <w:rFonts w:ascii="Bookman Old Style" w:hAnsi="Bookman Old Style" w:cstheme="minorHAnsi"/>
          <w:sz w:val="24"/>
          <w:szCs w:val="24"/>
        </w:rPr>
        <w:t>27.211.6870001-60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 com sede </w:t>
      </w:r>
      <w:r w:rsidR="00856372" w:rsidRPr="00FC31A7">
        <w:rPr>
          <w:rFonts w:ascii="Bookman Old Style" w:hAnsi="Bookman Old Style" w:cstheme="minorHAnsi"/>
          <w:sz w:val="24"/>
          <w:szCs w:val="24"/>
        </w:rPr>
        <w:t xml:space="preserve">na </w:t>
      </w:r>
      <w:r w:rsidR="005E41A0" w:rsidRPr="00FC31A7">
        <w:rPr>
          <w:rFonts w:ascii="Bookman Old Style" w:hAnsi="Bookman Old Style" w:cstheme="minorHAnsi"/>
          <w:sz w:val="24"/>
          <w:szCs w:val="24"/>
        </w:rPr>
        <w:t>Av. Euclides da Cunha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, nº </w:t>
      </w:r>
      <w:r w:rsidR="005E41A0" w:rsidRPr="00FC31A7">
        <w:rPr>
          <w:rFonts w:ascii="Bookman Old Style" w:hAnsi="Bookman Old Style" w:cstheme="minorHAnsi"/>
          <w:sz w:val="24"/>
          <w:szCs w:val="24"/>
        </w:rPr>
        <w:t>259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, Centro na cidade de </w:t>
      </w:r>
      <w:r w:rsidR="005E41A0" w:rsidRPr="00FC31A7">
        <w:rPr>
          <w:rFonts w:ascii="Bookman Old Style" w:hAnsi="Bookman Old Style" w:cstheme="minorHAnsi"/>
          <w:sz w:val="24"/>
          <w:szCs w:val="24"/>
        </w:rPr>
        <w:t>Maravilha</w:t>
      </w:r>
      <w:r w:rsidR="009364AB" w:rsidRPr="00FC31A7">
        <w:rPr>
          <w:rFonts w:ascii="Bookman Old Style" w:hAnsi="Bookman Old Style" w:cstheme="minorHAnsi"/>
          <w:sz w:val="24"/>
          <w:szCs w:val="24"/>
        </w:rPr>
        <w:t>– SC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, é uma empresa idônea, especializada no ramo de </w:t>
      </w:r>
      <w:r w:rsidR="00BA2CB9" w:rsidRPr="00FC31A7">
        <w:rPr>
          <w:rFonts w:ascii="Bookman Old Style" w:hAnsi="Bookman Old Style" w:cstheme="minorHAnsi"/>
          <w:sz w:val="24"/>
          <w:szCs w:val="24"/>
        </w:rPr>
        <w:t>aluguéis e trajes sociais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, </w:t>
      </w:r>
      <w:r w:rsidR="00BA2CB9" w:rsidRPr="00FC31A7">
        <w:rPr>
          <w:rFonts w:ascii="Bookman Old Style" w:hAnsi="Bookman Old Style" w:cstheme="minorHAnsi"/>
          <w:sz w:val="24"/>
          <w:szCs w:val="24"/>
        </w:rPr>
        <w:t xml:space="preserve">tendo também larga escala de experiência no mercado. </w:t>
      </w:r>
    </w:p>
    <w:p w:rsidR="00801065" w:rsidRPr="00FC31A7" w:rsidRDefault="00801065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Justificativa do valor</w:t>
      </w:r>
      <w:r w:rsidRPr="00FC31A7">
        <w:rPr>
          <w:rFonts w:ascii="Bookman Old Style" w:hAnsi="Bookman Old Style" w:cstheme="minorHAnsi"/>
          <w:sz w:val="24"/>
          <w:szCs w:val="24"/>
        </w:rPr>
        <w:t>: O preço unitário da aquisição de R$</w:t>
      </w:r>
      <w:r w:rsidR="00BA2CB9" w:rsidRPr="00FC31A7">
        <w:rPr>
          <w:rFonts w:ascii="Bookman Old Style" w:hAnsi="Bookman Old Style" w:cstheme="minorHAnsi"/>
          <w:sz w:val="24"/>
          <w:szCs w:val="24"/>
        </w:rPr>
        <w:t>2.640,00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 (</w:t>
      </w:r>
      <w:r w:rsidR="00BA2CB9" w:rsidRPr="00FC31A7">
        <w:rPr>
          <w:rFonts w:ascii="Bookman Old Style" w:hAnsi="Bookman Old Style" w:cstheme="minorHAnsi"/>
          <w:sz w:val="24"/>
          <w:szCs w:val="24"/>
        </w:rPr>
        <w:t>dois mil, seiscentos e quarenta reais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) </w:t>
      </w:r>
      <w:r w:rsidR="00C7484B" w:rsidRPr="00FC31A7">
        <w:rPr>
          <w:rFonts w:ascii="Bookman Old Style" w:hAnsi="Bookman Old Style" w:cstheme="minorHAnsi"/>
          <w:sz w:val="24"/>
          <w:szCs w:val="24"/>
        </w:rPr>
        <w:t>pela prestação dos serviços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 é compatível c</w:t>
      </w:r>
      <w:r w:rsidR="00C7484B" w:rsidRPr="00FC31A7">
        <w:rPr>
          <w:rFonts w:ascii="Bookman Old Style" w:hAnsi="Bookman Old Style" w:cstheme="minorHAnsi"/>
          <w:sz w:val="24"/>
          <w:szCs w:val="24"/>
        </w:rPr>
        <w:t>om o preço praticado no mercado, haja visto a comprovação por meio da pesquisa de mercado, com 03 (três) orçamentos</w:t>
      </w:r>
      <w:r w:rsidR="00BA2CB9" w:rsidRPr="00FC31A7">
        <w:rPr>
          <w:rFonts w:ascii="Bookman Old Style" w:hAnsi="Bookman Old Style" w:cstheme="minorHAnsi"/>
          <w:sz w:val="24"/>
          <w:szCs w:val="24"/>
        </w:rPr>
        <w:t xml:space="preserve">, </w:t>
      </w:r>
      <w:r w:rsidR="00C7484B" w:rsidRPr="00FC31A7">
        <w:rPr>
          <w:rFonts w:ascii="Bookman Old Style" w:hAnsi="Bookman Old Style" w:cstheme="minorHAnsi"/>
          <w:sz w:val="24"/>
          <w:szCs w:val="24"/>
        </w:rPr>
        <w:t>que se encontram anexado ao processo.</w:t>
      </w: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Da Forma de Fornecimento</w:t>
      </w:r>
      <w:r w:rsidRPr="00FC31A7">
        <w:rPr>
          <w:rFonts w:ascii="Bookman Old Style" w:hAnsi="Bookman Old Style" w:cstheme="minorHAnsi"/>
          <w:sz w:val="24"/>
          <w:szCs w:val="24"/>
        </w:rPr>
        <w:t>: Os produtos deverão ser fornecidos da seguinte forma:</w:t>
      </w: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lastRenderedPageBreak/>
        <w:t xml:space="preserve">1. A Contratada deverá </w:t>
      </w:r>
      <w:r w:rsidR="00C7484B" w:rsidRPr="00FC31A7">
        <w:rPr>
          <w:rFonts w:ascii="Bookman Old Style" w:hAnsi="Bookman Old Style" w:cstheme="minorHAnsi"/>
          <w:sz w:val="24"/>
          <w:szCs w:val="24"/>
        </w:rPr>
        <w:t xml:space="preserve">prestar os serviços </w:t>
      </w:r>
      <w:r w:rsidR="00BA2CB9" w:rsidRPr="00FC31A7">
        <w:rPr>
          <w:rFonts w:ascii="Bookman Old Style" w:hAnsi="Bookman Old Style" w:cstheme="minorHAnsi"/>
          <w:sz w:val="24"/>
          <w:szCs w:val="24"/>
        </w:rPr>
        <w:t>conforme a solicitação da Secretaria Municipal, que irá</w:t>
      </w:r>
      <w:r w:rsidR="00F775B2" w:rsidRPr="00FC31A7">
        <w:rPr>
          <w:rFonts w:ascii="Bookman Old Style" w:hAnsi="Bookman Old Style" w:cstheme="minorHAnsi"/>
          <w:sz w:val="24"/>
          <w:szCs w:val="24"/>
        </w:rPr>
        <w:t xml:space="preserve"> monitorar a execução dos serviços contratados.</w:t>
      </w:r>
    </w:p>
    <w:p w:rsidR="00F355B6" w:rsidRPr="00FC31A7" w:rsidRDefault="00F355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Condições de Pagamento</w:t>
      </w:r>
      <w:r w:rsidRPr="00FC31A7">
        <w:rPr>
          <w:rFonts w:ascii="Bookman Old Style" w:hAnsi="Bookman Old Style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FC31A7" w:rsidRDefault="007C2DF6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FC31A7" w:rsidRDefault="007C2DF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Dotação orçamentária</w:t>
      </w:r>
      <w:r w:rsidRPr="00FC31A7">
        <w:rPr>
          <w:rFonts w:ascii="Bookman Old Style" w:hAnsi="Bookman Old Style" w:cstheme="minorHAnsi"/>
          <w:sz w:val="24"/>
          <w:szCs w:val="24"/>
        </w:rPr>
        <w:t>: A dotação orçamentária para adimplir a obrigação é a seguinte:</w:t>
      </w:r>
    </w:p>
    <w:p w:rsidR="007C2DF6" w:rsidRPr="00FC31A7" w:rsidRDefault="001B14B1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 xml:space="preserve">Cod. Red: </w:t>
      </w:r>
      <w:r w:rsidR="00BA2CB9" w:rsidRPr="00FC31A7">
        <w:rPr>
          <w:rFonts w:ascii="Bookman Old Style" w:hAnsi="Bookman Old Style" w:cstheme="minorHAnsi"/>
          <w:sz w:val="24"/>
          <w:szCs w:val="24"/>
        </w:rPr>
        <w:t>15</w:t>
      </w:r>
    </w:p>
    <w:p w:rsidR="007C2DF6" w:rsidRPr="00FC31A7" w:rsidRDefault="001B14B1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 xml:space="preserve">Un. Orç.: </w:t>
      </w:r>
      <w:r w:rsidR="00BA2CB9" w:rsidRPr="00FC31A7">
        <w:rPr>
          <w:rFonts w:ascii="Bookman Old Style" w:hAnsi="Bookman Old Style" w:cstheme="minorHAnsi"/>
          <w:sz w:val="24"/>
          <w:szCs w:val="24"/>
        </w:rPr>
        <w:t>02.02</w:t>
      </w:r>
    </w:p>
    <w:p w:rsidR="0088705B" w:rsidRPr="00FC31A7" w:rsidRDefault="00801065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 xml:space="preserve">Proj/Ativ.: </w:t>
      </w:r>
      <w:r w:rsidR="00BA2CB9" w:rsidRPr="00FC31A7">
        <w:rPr>
          <w:rFonts w:ascii="Bookman Old Style" w:hAnsi="Bookman Old Style" w:cstheme="minorHAnsi"/>
          <w:sz w:val="24"/>
          <w:szCs w:val="24"/>
        </w:rPr>
        <w:t>2022</w:t>
      </w:r>
    </w:p>
    <w:p w:rsidR="007C2DF6" w:rsidRPr="00FC31A7" w:rsidRDefault="004A30FB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>Elemento Desp.: 339000000000</w:t>
      </w:r>
    </w:p>
    <w:p w:rsidR="007C2DF6" w:rsidRPr="00FC31A7" w:rsidRDefault="004A30FB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 xml:space="preserve">Compl. Elemento: </w:t>
      </w:r>
      <w:r w:rsidR="00801065" w:rsidRPr="00FC31A7">
        <w:rPr>
          <w:rFonts w:ascii="Bookman Old Style" w:hAnsi="Bookman Old Style" w:cstheme="minorHAnsi"/>
          <w:sz w:val="24"/>
          <w:szCs w:val="24"/>
        </w:rPr>
        <w:t>33903923000000</w:t>
      </w: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Vigência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: A vigência do Termo de Contrato será da data de sua assinatura até 31 de dezembro de </w:t>
      </w:r>
      <w:r w:rsidR="0088705B" w:rsidRPr="00FC31A7">
        <w:rPr>
          <w:rFonts w:ascii="Bookman Old Style" w:hAnsi="Bookman Old Style" w:cstheme="minorHAnsi"/>
          <w:sz w:val="24"/>
          <w:szCs w:val="24"/>
        </w:rPr>
        <w:t>20</w:t>
      </w:r>
      <w:r w:rsidR="00F775B2" w:rsidRPr="00FC31A7">
        <w:rPr>
          <w:rFonts w:ascii="Bookman Old Style" w:hAnsi="Bookman Old Style" w:cstheme="minorHAnsi"/>
          <w:sz w:val="24"/>
          <w:szCs w:val="24"/>
        </w:rPr>
        <w:t>20</w:t>
      </w:r>
      <w:r w:rsidR="0088705B" w:rsidRPr="00FC31A7">
        <w:rPr>
          <w:rFonts w:ascii="Bookman Old Style" w:hAnsi="Bookman Old Style" w:cstheme="minorHAnsi"/>
          <w:sz w:val="24"/>
          <w:szCs w:val="24"/>
        </w:rPr>
        <w:t>.</w:t>
      </w:r>
    </w:p>
    <w:p w:rsidR="002D5BB6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FC31A7" w:rsidRDefault="002D5BB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Do Acompanhamento</w:t>
      </w:r>
      <w:r w:rsidRPr="00FC31A7">
        <w:rPr>
          <w:rFonts w:ascii="Bookman Old Style" w:hAnsi="Bookman Old Style" w:cstheme="minorHAnsi"/>
          <w:sz w:val="24"/>
          <w:szCs w:val="24"/>
        </w:rPr>
        <w:t>: Em observância ao que dispõe o artigo 67, da Lei 8.666/93, nomeia-se como fiscal de execução do Contra</w:t>
      </w:r>
      <w:r w:rsidR="004A30FB" w:rsidRPr="00FC31A7">
        <w:rPr>
          <w:rFonts w:ascii="Bookman Old Style" w:hAnsi="Bookman Old Style" w:cstheme="minorHAnsi"/>
          <w:sz w:val="24"/>
          <w:szCs w:val="24"/>
        </w:rPr>
        <w:t xml:space="preserve">to deste Processo de Licitação </w:t>
      </w:r>
      <w:r w:rsidR="00BA2CB9" w:rsidRPr="00FC31A7">
        <w:rPr>
          <w:rFonts w:ascii="Bookman Old Style" w:hAnsi="Bookman Old Style" w:cstheme="minorHAnsi"/>
          <w:sz w:val="24"/>
          <w:szCs w:val="24"/>
        </w:rPr>
        <w:t>a Sra. Cleusa de Souza Campos</w:t>
      </w:r>
      <w:r w:rsidRPr="00FC31A7">
        <w:rPr>
          <w:rFonts w:ascii="Bookman Old Style" w:hAnsi="Bookman Old Style" w:cstheme="minorHAnsi"/>
          <w:sz w:val="24"/>
          <w:szCs w:val="24"/>
        </w:rPr>
        <w:t xml:space="preserve">, que recebe neste ato, mediante recibo, cópia integral desta Justificativa </w:t>
      </w:r>
      <w:r w:rsidR="00BA2CB9" w:rsidRPr="00FC31A7">
        <w:rPr>
          <w:rFonts w:ascii="Bookman Old Style" w:hAnsi="Bookman Old Style" w:cstheme="minorHAnsi"/>
          <w:sz w:val="24"/>
          <w:szCs w:val="24"/>
        </w:rPr>
        <w:t>de Dispensa</w:t>
      </w:r>
      <w:r w:rsidRPr="00FC31A7">
        <w:rPr>
          <w:rFonts w:ascii="Bookman Old Style" w:hAnsi="Bookman Old Style" w:cstheme="minorHAnsi"/>
          <w:sz w:val="24"/>
          <w:szCs w:val="24"/>
        </w:rPr>
        <w:t>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FC31A7">
        <w:rPr>
          <w:rFonts w:ascii="Bookman Old Style" w:hAnsi="Bookman Old Style" w:cstheme="minorHAnsi"/>
          <w:sz w:val="24"/>
          <w:szCs w:val="24"/>
        </w:rPr>
        <w:t>eitos observados.</w:t>
      </w:r>
    </w:p>
    <w:p w:rsidR="007C2DF6" w:rsidRPr="00FC31A7" w:rsidRDefault="007C2DF6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FC31A7" w:rsidRDefault="007C2DF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b/>
          <w:sz w:val="24"/>
          <w:szCs w:val="24"/>
        </w:rPr>
        <w:t>Deliberação</w:t>
      </w:r>
      <w:r w:rsidRPr="00FC31A7">
        <w:rPr>
          <w:rFonts w:ascii="Bookman Old Style" w:hAnsi="Bookman Old Style" w:cstheme="minorHAnsi"/>
          <w:sz w:val="24"/>
          <w:szCs w:val="24"/>
        </w:rPr>
        <w:t>:</w:t>
      </w:r>
    </w:p>
    <w:p w:rsidR="007C2DF6" w:rsidRPr="00FC31A7" w:rsidRDefault="007C2DF6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FC31A7" w:rsidRDefault="001A4743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FC31A7" w:rsidRDefault="001A4743" w:rsidP="007D6365">
      <w:pPr>
        <w:jc w:val="both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>Santa Terezinha do Progresso</w:t>
      </w:r>
      <w:r w:rsidR="002D5BB6" w:rsidRPr="00FC31A7">
        <w:rPr>
          <w:rFonts w:ascii="Bookman Old Style" w:hAnsi="Bookman Old Style" w:cstheme="minorHAnsi"/>
          <w:sz w:val="24"/>
          <w:szCs w:val="24"/>
        </w:rPr>
        <w:t xml:space="preserve">/SC, </w:t>
      </w:r>
      <w:r w:rsidR="00E85783" w:rsidRPr="00FC31A7">
        <w:rPr>
          <w:rFonts w:ascii="Bookman Old Style" w:hAnsi="Bookman Old Style" w:cstheme="minorHAnsi"/>
          <w:sz w:val="24"/>
          <w:szCs w:val="24"/>
        </w:rPr>
        <w:t>0</w:t>
      </w:r>
      <w:r w:rsidR="00BA2CB9" w:rsidRPr="00FC31A7">
        <w:rPr>
          <w:rFonts w:ascii="Bookman Old Style" w:hAnsi="Bookman Old Style" w:cstheme="minorHAnsi"/>
          <w:sz w:val="24"/>
          <w:szCs w:val="24"/>
        </w:rPr>
        <w:t>4</w:t>
      </w:r>
      <w:r w:rsidR="00E85783" w:rsidRPr="00FC31A7">
        <w:rPr>
          <w:rFonts w:ascii="Bookman Old Style" w:hAnsi="Bookman Old Style" w:cstheme="minorHAnsi"/>
          <w:sz w:val="24"/>
          <w:szCs w:val="24"/>
        </w:rPr>
        <w:t xml:space="preserve"> de</w:t>
      </w:r>
      <w:r w:rsidR="00BA2CB9" w:rsidRPr="00FC31A7">
        <w:rPr>
          <w:rFonts w:ascii="Bookman Old Style" w:hAnsi="Bookman Old Style" w:cstheme="minorHAnsi"/>
          <w:sz w:val="24"/>
          <w:szCs w:val="24"/>
        </w:rPr>
        <w:t xml:space="preserve"> março</w:t>
      </w:r>
      <w:r w:rsidR="00E85783" w:rsidRPr="00FC31A7">
        <w:rPr>
          <w:rFonts w:ascii="Bookman Old Style" w:hAnsi="Bookman Old Style" w:cstheme="minorHAnsi"/>
          <w:sz w:val="24"/>
          <w:szCs w:val="24"/>
        </w:rPr>
        <w:t xml:space="preserve"> de 2020</w:t>
      </w:r>
    </w:p>
    <w:p w:rsidR="001A4743" w:rsidRPr="00FC31A7" w:rsidRDefault="001A4743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FC31A7" w:rsidRDefault="001A4743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FC31A7" w:rsidRDefault="001A4743" w:rsidP="007D6365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FC31A7" w:rsidRDefault="00BA2CB9" w:rsidP="00BA2CB9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>Cristiano Batista Machado</w:t>
      </w:r>
    </w:p>
    <w:p w:rsidR="001A4743" w:rsidRPr="00FC31A7" w:rsidRDefault="001A4743" w:rsidP="00BA2CB9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FC31A7">
        <w:rPr>
          <w:rFonts w:ascii="Bookman Old Style" w:hAnsi="Bookman Old Style" w:cstheme="minorHAnsi"/>
          <w:sz w:val="24"/>
          <w:szCs w:val="24"/>
        </w:rPr>
        <w:t>Prefeito Municipal</w:t>
      </w:r>
    </w:p>
    <w:sectPr w:rsidR="001A4743" w:rsidRPr="00FC31A7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49" w:rsidRDefault="00AF1049" w:rsidP="00136074">
      <w:r>
        <w:separator/>
      </w:r>
    </w:p>
  </w:endnote>
  <w:endnote w:type="continuationSeparator" w:id="0">
    <w:p w:rsidR="00AF1049" w:rsidRDefault="00AF1049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A4" w:rsidRDefault="000F59B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38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38A4" w:rsidRDefault="008C38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C38A4" w:rsidRDefault="008C38A4">
            <w:pPr>
              <w:pStyle w:val="Rodap"/>
              <w:jc w:val="right"/>
            </w:pPr>
            <w:r>
              <w:t xml:space="preserve">Página </w:t>
            </w:r>
            <w:r w:rsidR="000F59B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F59B8">
              <w:rPr>
                <w:b/>
                <w:bCs/>
                <w:sz w:val="24"/>
                <w:szCs w:val="24"/>
              </w:rPr>
              <w:fldChar w:fldCharType="separate"/>
            </w:r>
            <w:r w:rsidR="00FC31A7">
              <w:rPr>
                <w:b/>
                <w:bCs/>
                <w:noProof/>
              </w:rPr>
              <w:t>1</w:t>
            </w:r>
            <w:r w:rsidR="000F59B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F59B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F59B8">
              <w:rPr>
                <w:b/>
                <w:bCs/>
                <w:sz w:val="24"/>
                <w:szCs w:val="24"/>
              </w:rPr>
              <w:fldChar w:fldCharType="separate"/>
            </w:r>
            <w:r w:rsidR="00FC31A7">
              <w:rPr>
                <w:b/>
                <w:bCs/>
                <w:noProof/>
              </w:rPr>
              <w:t>3</w:t>
            </w:r>
            <w:r w:rsidR="000F59B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38A4" w:rsidRPr="00136074" w:rsidRDefault="008C38A4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49" w:rsidRDefault="00AF1049" w:rsidP="00136074">
      <w:r>
        <w:separator/>
      </w:r>
    </w:p>
  </w:footnote>
  <w:footnote w:type="continuationSeparator" w:id="0">
    <w:p w:rsidR="00AF1049" w:rsidRDefault="00AF1049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63256"/>
    <w:rsid w:val="000772C1"/>
    <w:rsid w:val="000C423B"/>
    <w:rsid w:val="000E1461"/>
    <w:rsid w:val="000E2D93"/>
    <w:rsid w:val="000F59B8"/>
    <w:rsid w:val="00106453"/>
    <w:rsid w:val="00136074"/>
    <w:rsid w:val="001A4743"/>
    <w:rsid w:val="001A4939"/>
    <w:rsid w:val="001B14B1"/>
    <w:rsid w:val="001E6CB0"/>
    <w:rsid w:val="001F4BB3"/>
    <w:rsid w:val="00217A53"/>
    <w:rsid w:val="00242B00"/>
    <w:rsid w:val="002A164B"/>
    <w:rsid w:val="002A6F71"/>
    <w:rsid w:val="002D4857"/>
    <w:rsid w:val="002D5BB6"/>
    <w:rsid w:val="00310014"/>
    <w:rsid w:val="003923E4"/>
    <w:rsid w:val="00394EBE"/>
    <w:rsid w:val="003D29DB"/>
    <w:rsid w:val="003F3DC5"/>
    <w:rsid w:val="00410DB8"/>
    <w:rsid w:val="00474E5B"/>
    <w:rsid w:val="00484CEF"/>
    <w:rsid w:val="00486E55"/>
    <w:rsid w:val="004A30FB"/>
    <w:rsid w:val="004A4F9E"/>
    <w:rsid w:val="004C0045"/>
    <w:rsid w:val="004E3D7C"/>
    <w:rsid w:val="00546FA4"/>
    <w:rsid w:val="00564FD2"/>
    <w:rsid w:val="00573377"/>
    <w:rsid w:val="0059040F"/>
    <w:rsid w:val="005C6ACF"/>
    <w:rsid w:val="005E41A0"/>
    <w:rsid w:val="005F5128"/>
    <w:rsid w:val="006244A0"/>
    <w:rsid w:val="0067531D"/>
    <w:rsid w:val="00693FB8"/>
    <w:rsid w:val="00697E86"/>
    <w:rsid w:val="006E0FA2"/>
    <w:rsid w:val="006E29D8"/>
    <w:rsid w:val="006F590B"/>
    <w:rsid w:val="00771375"/>
    <w:rsid w:val="007A6349"/>
    <w:rsid w:val="007B4D0C"/>
    <w:rsid w:val="007C2DF6"/>
    <w:rsid w:val="007D6365"/>
    <w:rsid w:val="007F60B4"/>
    <w:rsid w:val="00801065"/>
    <w:rsid w:val="0084710A"/>
    <w:rsid w:val="00856372"/>
    <w:rsid w:val="0088705B"/>
    <w:rsid w:val="008B04D3"/>
    <w:rsid w:val="008C38A4"/>
    <w:rsid w:val="008E03E5"/>
    <w:rsid w:val="008F326C"/>
    <w:rsid w:val="008F7C99"/>
    <w:rsid w:val="009364AB"/>
    <w:rsid w:val="00955FD0"/>
    <w:rsid w:val="009D5FED"/>
    <w:rsid w:val="009F5080"/>
    <w:rsid w:val="00A3129C"/>
    <w:rsid w:val="00AA01B6"/>
    <w:rsid w:val="00AA2D85"/>
    <w:rsid w:val="00AC0822"/>
    <w:rsid w:val="00AF1049"/>
    <w:rsid w:val="00B6715E"/>
    <w:rsid w:val="00BA2CB9"/>
    <w:rsid w:val="00C206F8"/>
    <w:rsid w:val="00C33ADB"/>
    <w:rsid w:val="00C618E6"/>
    <w:rsid w:val="00C7484B"/>
    <w:rsid w:val="00C77485"/>
    <w:rsid w:val="00CA293F"/>
    <w:rsid w:val="00CC3055"/>
    <w:rsid w:val="00D3526E"/>
    <w:rsid w:val="00D7692C"/>
    <w:rsid w:val="00D871C0"/>
    <w:rsid w:val="00DA5001"/>
    <w:rsid w:val="00DB07F8"/>
    <w:rsid w:val="00DD5708"/>
    <w:rsid w:val="00DE2B52"/>
    <w:rsid w:val="00DE2DF0"/>
    <w:rsid w:val="00DE5D08"/>
    <w:rsid w:val="00DF5EC7"/>
    <w:rsid w:val="00E05E2E"/>
    <w:rsid w:val="00E23E4C"/>
    <w:rsid w:val="00E40A02"/>
    <w:rsid w:val="00E43A3C"/>
    <w:rsid w:val="00E46A13"/>
    <w:rsid w:val="00E53B7F"/>
    <w:rsid w:val="00E53D59"/>
    <w:rsid w:val="00E85783"/>
    <w:rsid w:val="00EF523D"/>
    <w:rsid w:val="00F13030"/>
    <w:rsid w:val="00F1678E"/>
    <w:rsid w:val="00F355B6"/>
    <w:rsid w:val="00F42C93"/>
    <w:rsid w:val="00F61E95"/>
    <w:rsid w:val="00F775B2"/>
    <w:rsid w:val="00FC31A7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styleId="NormalWeb">
    <w:name w:val="Normal (Web)"/>
    <w:basedOn w:val="Normal"/>
    <w:uiPriority w:val="99"/>
    <w:unhideWhenUsed/>
    <w:rsid w:val="003D29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3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3</cp:revision>
  <cp:lastPrinted>2020-03-04T20:51:00Z</cp:lastPrinted>
  <dcterms:created xsi:type="dcterms:W3CDTF">2020-03-02T18:17:00Z</dcterms:created>
  <dcterms:modified xsi:type="dcterms:W3CDTF">2020-03-04T21:02:00Z</dcterms:modified>
</cp:coreProperties>
</file>