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04" w:rsidRDefault="00AD0604" w:rsidP="00AD0604">
      <w:pPr>
        <w:pStyle w:val="Ttulo2"/>
        <w:spacing w:after="120"/>
        <w:jc w:val="center"/>
      </w:pPr>
      <w:r>
        <w:t>EDITAL DE PREGÃO PRESENCIAL</w:t>
      </w:r>
    </w:p>
    <w:p w:rsidR="00AD0604" w:rsidRDefault="00AD0604" w:rsidP="00AD0604">
      <w:pPr>
        <w:overflowPunct w:val="0"/>
        <w:autoSpaceDE w:val="0"/>
        <w:autoSpaceDN w:val="0"/>
        <w:adjustRightInd w:val="0"/>
        <w:spacing w:after="120"/>
        <w:jc w:val="both"/>
        <w:textAlignment w:val="baseline"/>
        <w:rPr>
          <w:rFonts w:ascii="Bookman Old Style" w:hAnsi="Bookman Old Style"/>
          <w:sz w:val="24"/>
          <w:szCs w:val="24"/>
        </w:rPr>
      </w:pPr>
    </w:p>
    <w:p w:rsidR="00AD0604" w:rsidRPr="00495BC9" w:rsidRDefault="00AD0604" w:rsidP="00AD060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475BBD">
        <w:rPr>
          <w:rFonts w:ascii="Bookman Old Style" w:hAnsi="Bookman Old Style"/>
          <w:sz w:val="24"/>
          <w:szCs w:val="24"/>
        </w:rPr>
        <w:t>24</w:t>
      </w:r>
      <w:r>
        <w:rPr>
          <w:sz w:val="24"/>
          <w:szCs w:val="24"/>
        </w:rPr>
        <w:t>/2020</w:t>
      </w:r>
    </w:p>
    <w:p w:rsidR="00AD0604" w:rsidRPr="00495BC9"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w:t>
      </w:r>
      <w:r w:rsidR="00475BBD">
        <w:rPr>
          <w:rFonts w:ascii="Bookman Old Style" w:hAnsi="Bookman Old Style"/>
          <w:sz w:val="24"/>
          <w:szCs w:val="24"/>
        </w:rPr>
        <w:t>dalidade Pregão Presencial nº 13</w:t>
      </w:r>
      <w:r>
        <w:rPr>
          <w:rFonts w:ascii="Bookman Old Style" w:hAnsi="Bookman Old Style"/>
          <w:sz w:val="24"/>
          <w:szCs w:val="24"/>
        </w:rPr>
        <w:t>/2020</w:t>
      </w:r>
    </w:p>
    <w:p w:rsidR="00AD0604" w:rsidRDefault="00AD0604" w:rsidP="00AD0604">
      <w:pPr>
        <w:overflowPunct w:val="0"/>
        <w:autoSpaceDE w:val="0"/>
        <w:autoSpaceDN w:val="0"/>
        <w:adjustRightInd w:val="0"/>
        <w:spacing w:after="120"/>
        <w:jc w:val="both"/>
        <w:rPr>
          <w:rFonts w:ascii="Bookman Old Style" w:hAnsi="Bookman Old Style"/>
          <w:b/>
          <w:sz w:val="24"/>
          <w:szCs w:val="24"/>
          <w:u w:val="single"/>
        </w:rPr>
      </w:pPr>
    </w:p>
    <w:p w:rsidR="00AD0604" w:rsidRDefault="00AD0604" w:rsidP="00AD060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O Município de Santa Terezinha do Progresso/SC, através de seu Prefeito,</w:t>
      </w:r>
      <w:r w:rsidR="00475BBD">
        <w:rPr>
          <w:rFonts w:ascii="Bookman Old Style" w:hAnsi="Bookman Old Style"/>
          <w:color w:val="000000" w:themeColor="text1"/>
          <w:sz w:val="24"/>
          <w:szCs w:val="24"/>
        </w:rPr>
        <w:t xml:space="preserve"> e.e</w:t>
      </w:r>
      <w:r>
        <w:rPr>
          <w:rFonts w:ascii="Bookman Old Style" w:hAnsi="Bookman Old Style"/>
          <w:color w:val="000000" w:themeColor="text1"/>
          <w:sz w:val="24"/>
          <w:szCs w:val="24"/>
        </w:rPr>
        <w:t xml:space="preserve"> Senhor </w:t>
      </w:r>
      <w:r w:rsidR="00475BBD">
        <w:rPr>
          <w:rFonts w:ascii="Bookman Old Style" w:hAnsi="Bookman Old Style"/>
          <w:color w:val="000000" w:themeColor="text1"/>
          <w:sz w:val="24"/>
          <w:szCs w:val="24"/>
        </w:rPr>
        <w:t>Cristiano Batista Machado</w:t>
      </w:r>
      <w:r>
        <w:rPr>
          <w:rFonts w:ascii="Bookman Old Style" w:hAnsi="Bookman Old Style"/>
          <w:color w:val="000000" w:themeColor="text1"/>
          <w:sz w:val="24"/>
          <w:szCs w:val="24"/>
        </w:rPr>
        <w:t xml:space="preserve">,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475BBD">
        <w:rPr>
          <w:sz w:val="24"/>
          <w:szCs w:val="24"/>
        </w:rPr>
        <w:t>24</w:t>
      </w:r>
      <w:r>
        <w:rPr>
          <w:sz w:val="24"/>
          <w:szCs w:val="24"/>
        </w:rPr>
        <w:t>/2020</w:t>
      </w:r>
      <w:r>
        <w:rPr>
          <w:rFonts w:ascii="Bookman Old Style" w:hAnsi="Bookman Old Style"/>
          <w:sz w:val="24"/>
          <w:szCs w:val="24"/>
        </w:rPr>
        <w:t xml:space="preserve"> e a modalidade pregão presencial nº </w:t>
      </w:r>
      <w:r w:rsidR="00475BBD">
        <w:rPr>
          <w:sz w:val="24"/>
          <w:szCs w:val="24"/>
        </w:rPr>
        <w:t>13</w:t>
      </w:r>
      <w:r>
        <w:rPr>
          <w:sz w:val="24"/>
          <w:szCs w:val="24"/>
        </w:rPr>
        <w:t xml:space="preserve">/2020, </w:t>
      </w:r>
      <w:r>
        <w:rPr>
          <w:rFonts w:ascii="Bookman Old Style" w:hAnsi="Bookman Old Style"/>
          <w:sz w:val="24"/>
          <w:szCs w:val="24"/>
        </w:rPr>
        <w:t>observado às disposições contidas na Lei Federal nº 10.520, de 17/07/2002, e Lei Complementar Federal nº 123 de 14/12/2006, aplicando–se, subsidiariamente, no que couber, a Lei nº 8.666, de 21/06/ 1993, com suas alterações e demais exigências deste Edital.</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475BBD">
        <w:rPr>
          <w:b/>
          <w:sz w:val="24"/>
          <w:szCs w:val="24"/>
        </w:rPr>
        <w:t>08:00 hrs</w:t>
      </w:r>
      <w:r>
        <w:rPr>
          <w:rFonts w:ascii="Bookman Old Style" w:hAnsi="Bookman Old Style"/>
          <w:sz w:val="24"/>
          <w:szCs w:val="24"/>
        </w:rPr>
        <w:t xml:space="preserve"> do dia </w:t>
      </w:r>
      <w:r w:rsidR="00DD0969">
        <w:rPr>
          <w:rFonts w:ascii="Arial" w:hAnsi="Arial" w:cs="Arial"/>
          <w:b/>
          <w:sz w:val="24"/>
          <w:szCs w:val="24"/>
        </w:rPr>
        <w:t>03</w:t>
      </w:r>
      <w:r w:rsidR="00475BBD">
        <w:rPr>
          <w:rFonts w:ascii="Arial" w:hAnsi="Arial" w:cs="Arial"/>
          <w:b/>
          <w:sz w:val="24"/>
          <w:szCs w:val="24"/>
        </w:rPr>
        <w:t>/03</w:t>
      </w:r>
      <w:r>
        <w:rPr>
          <w:rFonts w:ascii="Arial" w:hAnsi="Arial" w:cs="Arial"/>
          <w:b/>
          <w:sz w:val="24"/>
          <w:szCs w:val="24"/>
        </w:rPr>
        <w:t>/2020</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475BBD">
        <w:rPr>
          <w:b/>
          <w:sz w:val="24"/>
          <w:szCs w:val="24"/>
        </w:rPr>
        <w:t>08:00 hrs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 xml:space="preserve">Av. Tancredo Neves, nº 337, Centro, Santa Terezinha do Progresso, Estado </w:t>
      </w:r>
      <w:r>
        <w:rPr>
          <w:rFonts w:ascii="Bookman Old Style" w:hAnsi="Bookman Old Style"/>
          <w:sz w:val="24"/>
          <w:szCs w:val="24"/>
        </w:rPr>
        <w:lastRenderedPageBreak/>
        <w:t>de Santa Catarina, CEP 89.983-000</w:t>
      </w:r>
      <w:r>
        <w:rPr>
          <w:rFonts w:ascii="Bookman Old Style" w:hAnsi="Bookman Old Style"/>
          <w:bCs/>
          <w:sz w:val="24"/>
          <w:szCs w:val="24"/>
        </w:rPr>
        <w:t xml:space="preserve">, aos cuidados da Pregoeira, ou através do endereço eletrônico  </w:t>
      </w:r>
      <w:hyperlink r:id="rId10"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475BBD" w:rsidRPr="00475BBD">
        <w:rPr>
          <w:rFonts w:ascii="Bookman Old Style" w:hAnsi="Bookman Old Style"/>
          <w:b/>
          <w:bCs/>
          <w:sz w:val="24"/>
          <w:szCs w:val="24"/>
        </w:rPr>
        <w:t>A PRESENTE LICITAÇÃO VISA AQUISIÇÃO DE MESAS DE REFEITÓRIO PARA USO NO PRÉDIO DO SERVIÇO DE CONVIVÊNCIA E FORTALECIMENTO DE VÍNCULOS E TAMBÉM PARA A SECRETARIA MUNICIPAL DE EDUCAÇÃO, CONFORME TERMO DE REFERÊNCIA E DEMAIS ANEXOS DO PRESENTE EDITAL</w:t>
      </w:r>
      <w:r w:rsidRPr="006C6C2F">
        <w:rPr>
          <w:rFonts w:ascii="Bookman Old Style" w:hAnsi="Bookman Old Style"/>
          <w:b/>
          <w:bCs/>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AD0604" w:rsidRDefault="00AD0604" w:rsidP="00AD0604">
      <w:pPr>
        <w:tabs>
          <w:tab w:val="left" w:pos="7410"/>
        </w:tabs>
        <w:overflowPunct w:val="0"/>
        <w:autoSpaceDE w:val="0"/>
        <w:autoSpaceDN w:val="0"/>
        <w:adjustRightInd w:val="0"/>
        <w:spacing w:after="120"/>
        <w:jc w:val="both"/>
        <w:rPr>
          <w:rFonts w:ascii="Bookman Old Style" w:hAnsi="Bookman Old Style"/>
          <w:bCs/>
          <w:sz w:val="24"/>
          <w:szCs w:val="24"/>
        </w:rPr>
      </w:pPr>
    </w:p>
    <w:p w:rsidR="00AD0604" w:rsidRDefault="00AD0604" w:rsidP="00AD060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AD0604" w:rsidRDefault="00AD0604" w:rsidP="00AD0604">
      <w:pPr>
        <w:overflowPunct w:val="0"/>
        <w:autoSpaceDE w:val="0"/>
        <w:autoSpaceDN w:val="0"/>
        <w:adjustRightInd w:val="0"/>
        <w:spacing w:after="120"/>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DD0969">
        <w:rPr>
          <w:rFonts w:ascii="Bookman Old Style" w:hAnsi="Bookman Old Style"/>
          <w:bCs/>
          <w:color w:val="000000" w:themeColor="text1"/>
          <w:sz w:val="24"/>
          <w:szCs w:val="24"/>
        </w:rPr>
        <w:t xml:space="preserve"> 56-72-153</w:t>
      </w:r>
      <w:r>
        <w:rPr>
          <w:rFonts w:ascii="Bookman Old Style" w:hAnsi="Bookman Old Style"/>
          <w:bCs/>
          <w:color w:val="000000" w:themeColor="text1"/>
          <w:sz w:val="24"/>
          <w:szCs w:val="24"/>
        </w:rPr>
        <w:t>;</w:t>
      </w:r>
      <w:r w:rsidRPr="008C38A4">
        <w:rPr>
          <w:rFonts w:ascii="Bookman Old Style" w:hAnsi="Bookman Old Style"/>
          <w:bCs/>
          <w:color w:val="000000" w:themeColor="text1"/>
          <w:sz w:val="24"/>
          <w:szCs w:val="24"/>
        </w:rPr>
        <w:t xml:space="preserve"> Und. Orç.: </w:t>
      </w:r>
      <w:r w:rsidR="00DD0969">
        <w:rPr>
          <w:rFonts w:ascii="Bookman Old Style" w:hAnsi="Bookman Old Style"/>
          <w:bCs/>
          <w:color w:val="000000" w:themeColor="text1"/>
          <w:sz w:val="24"/>
          <w:szCs w:val="24"/>
        </w:rPr>
        <w:t>04</w:t>
      </w:r>
      <w:r w:rsidR="00592C80">
        <w:rPr>
          <w:rFonts w:ascii="Bookman Old Style" w:hAnsi="Bookman Old Style"/>
          <w:bCs/>
          <w:color w:val="000000" w:themeColor="text1"/>
          <w:sz w:val="24"/>
          <w:szCs w:val="24"/>
        </w:rPr>
        <w:t>.01</w:t>
      </w:r>
      <w:r w:rsidR="00DD0969">
        <w:rPr>
          <w:rFonts w:ascii="Bookman Old Style" w:hAnsi="Bookman Old Style"/>
          <w:bCs/>
          <w:color w:val="000000" w:themeColor="text1"/>
          <w:sz w:val="24"/>
          <w:szCs w:val="24"/>
        </w:rPr>
        <w:t>-04.02-10.01 Proj./Ativ.: 2.008-2.009-2.029</w:t>
      </w:r>
      <w:r>
        <w:rPr>
          <w:rFonts w:ascii="Bookman Old Style" w:hAnsi="Bookman Old Style"/>
          <w:bCs/>
          <w:color w:val="000000" w:themeColor="text1"/>
          <w:sz w:val="24"/>
          <w:szCs w:val="24"/>
        </w:rPr>
        <w:t xml:space="preserve"> ; Elemento Despesa: 4.4</w:t>
      </w:r>
      <w:r w:rsidRPr="008C38A4">
        <w:rPr>
          <w:rFonts w:ascii="Bookman Old Style" w:hAnsi="Bookman Old Style"/>
          <w:bCs/>
          <w:color w:val="000000" w:themeColor="text1"/>
          <w:sz w:val="24"/>
          <w:szCs w:val="24"/>
        </w:rPr>
        <w:t>.90.0</w:t>
      </w:r>
      <w:r>
        <w:rPr>
          <w:rFonts w:ascii="Bookman Old Style" w:hAnsi="Bookman Old Style"/>
          <w:bCs/>
          <w:color w:val="000000" w:themeColor="text1"/>
          <w:sz w:val="24"/>
          <w:szCs w:val="24"/>
        </w:rPr>
        <w:t>0.00.00.00.00</w:t>
      </w:r>
      <w:r w:rsidR="00D74EDE">
        <w:rPr>
          <w:rFonts w:ascii="Bookman Old Style" w:hAnsi="Bookman Old Style"/>
          <w:bCs/>
          <w:color w:val="000000" w:themeColor="text1"/>
          <w:sz w:val="24"/>
          <w:szCs w:val="24"/>
        </w:rPr>
        <w:t>; Compl. Elemento: 4.4.90.52.42.00.00.00.</w:t>
      </w:r>
    </w:p>
    <w:p w:rsidR="00AD0604" w:rsidRDefault="00AD0604" w:rsidP="00AD0604">
      <w:pPr>
        <w:overflowPunct w:val="0"/>
        <w:autoSpaceDE w:val="0"/>
        <w:autoSpaceDN w:val="0"/>
        <w:adjustRightInd w:val="0"/>
        <w:spacing w:after="120"/>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AD0604" w:rsidRDefault="00AD0604" w:rsidP="00AD0604">
      <w:pPr>
        <w:overflowPunct w:val="0"/>
        <w:autoSpaceDE w:val="0"/>
        <w:autoSpaceDN w:val="0"/>
        <w:adjustRightInd w:val="0"/>
        <w:spacing w:after="120"/>
        <w:jc w:val="both"/>
        <w:textAlignment w:val="baseline"/>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AD0604" w:rsidRDefault="00AD0604" w:rsidP="00AD060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AD0604" w:rsidRDefault="00AD0604" w:rsidP="00AD060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AD0604" w:rsidRDefault="00AD0604" w:rsidP="00AD060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AD0604" w:rsidRDefault="00AD0604" w:rsidP="00AD060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AD0604" w:rsidRDefault="00AD0604" w:rsidP="00AD060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AD0604" w:rsidRDefault="00AD0604" w:rsidP="00AD060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AD0604"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AD0604"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impressa da proposta gerada pelo sistema,</w:t>
      </w:r>
      <w:r w:rsidR="00475BBD">
        <w:rPr>
          <w:rFonts w:ascii="Bookman Old Style" w:hAnsi="Bookman Old Style"/>
          <w:bCs/>
          <w:color w:val="000000" w:themeColor="text1"/>
          <w:sz w:val="24"/>
          <w:szCs w:val="24"/>
        </w:rPr>
        <w:t xml:space="preserve"> ou outra forma, desde que apresente os requisitos solicitados,</w:t>
      </w:r>
      <w:r>
        <w:rPr>
          <w:rFonts w:ascii="Bookman Old Style" w:hAnsi="Bookman Old Style"/>
          <w:bCs/>
          <w:color w:val="000000" w:themeColor="text1"/>
          <w:sz w:val="24"/>
          <w:szCs w:val="24"/>
        </w:rPr>
        <w:t xml:space="preserve">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r w:rsidR="00475BBD">
        <w:rPr>
          <w:rFonts w:ascii="Bookman Old Style" w:hAnsi="Bookman Old Style"/>
          <w:bCs/>
          <w:color w:val="000000" w:themeColor="text1"/>
          <w:sz w:val="24"/>
          <w:szCs w:val="24"/>
        </w:rPr>
        <w:t xml:space="preserve"> Na falta de assinatura na proposta, a mesma poderá ser sanada no ato pelo representante legal da empresa, desde que o responsável tenha poderes para tal.</w:t>
      </w:r>
    </w:p>
    <w:p w:rsidR="00AD0604"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AD0604"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w:t>
      </w:r>
      <w:r w:rsidR="00475BBD">
        <w:rPr>
          <w:rFonts w:ascii="Bookman Old Style" w:hAnsi="Bookman Old Style"/>
          <w:bCs/>
          <w:color w:val="000000" w:themeColor="text1"/>
          <w:sz w:val="24"/>
          <w:szCs w:val="24"/>
        </w:rPr>
        <w:t xml:space="preserve"> ser feita em cd e/ou pen drive (preferencialmente) ou CD.</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AD0604" w:rsidRPr="001E2CF8"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EF535B" w:rsidRDefault="00EF535B" w:rsidP="00AD0604">
      <w:pPr>
        <w:overflowPunct w:val="0"/>
        <w:autoSpaceDE w:val="0"/>
        <w:autoSpaceDN w:val="0"/>
        <w:adjustRightInd w:val="0"/>
        <w:spacing w:after="120"/>
        <w:jc w:val="both"/>
        <w:rPr>
          <w:rFonts w:ascii="Bookman Old Style" w:hAnsi="Bookman Old Style"/>
          <w:bCs/>
          <w:sz w:val="24"/>
          <w:szCs w:val="24"/>
        </w:rPr>
      </w:pPr>
    </w:p>
    <w:p w:rsidR="00EF535B" w:rsidRDefault="00EF535B" w:rsidP="00AD0604">
      <w:pPr>
        <w:overflowPunct w:val="0"/>
        <w:autoSpaceDE w:val="0"/>
        <w:autoSpaceDN w:val="0"/>
        <w:adjustRightInd w:val="0"/>
        <w:spacing w:after="120"/>
        <w:jc w:val="both"/>
        <w:rPr>
          <w:rFonts w:ascii="Bookman Old Style" w:hAnsi="Bookman Old Style"/>
          <w:bCs/>
          <w:sz w:val="24"/>
          <w:szCs w:val="24"/>
        </w:rPr>
      </w:pP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94288F">
        <w:rPr>
          <w:rFonts w:ascii="Bookman Old Style" w:hAnsi="Bookman Old Style"/>
          <w:b/>
        </w:rPr>
        <w:t>24</w:t>
      </w:r>
      <w:r w:rsidR="00EF535B">
        <w:rPr>
          <w:rFonts w:ascii="Bookman Old Style" w:hAnsi="Bookman Old Style"/>
          <w:b/>
        </w:rPr>
        <w:t>/2020</w:t>
      </w:r>
      <w:r>
        <w:rPr>
          <w:rFonts w:ascii="Bookman Old Style" w:hAnsi="Bookman Old Style"/>
          <w:b/>
        </w:rPr>
        <w:t xml:space="preserve"> </w:t>
      </w:r>
      <w:r w:rsidRPr="008C38A4">
        <w:rPr>
          <w:rFonts w:ascii="Bookman Old Style" w:hAnsi="Bookman Old Style"/>
        </w:rPr>
        <w:t xml:space="preserve"> Modalidade Pregão Presencial nº </w:t>
      </w:r>
      <w:r w:rsidR="0094288F">
        <w:rPr>
          <w:rFonts w:ascii="Bookman Old Style" w:hAnsi="Bookman Old Style"/>
          <w:b/>
        </w:rPr>
        <w:t>13</w:t>
      </w:r>
      <w:r w:rsidR="00EF535B">
        <w:rPr>
          <w:rFonts w:ascii="Bookman Old Style" w:hAnsi="Bookman Old Style"/>
          <w:b/>
        </w:rPr>
        <w:t>/2020</w:t>
      </w: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Endereço: _____________________________, nº _____, Bairro _________________________, Cidade: ___________ CEP:__________-_____.</w:t>
      </w: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AD0604" w:rsidRPr="008C38A4" w:rsidRDefault="00AD0604" w:rsidP="00AD060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9.2.7. </w:t>
      </w:r>
      <w:r>
        <w:rPr>
          <w:rFonts w:ascii="Bookman Old Style" w:hAnsi="Bookman Old Style"/>
          <w:bCs/>
          <w:sz w:val="24"/>
          <w:szCs w:val="24"/>
        </w:rPr>
        <w:t>Declaração de cumprimento com o disposto no artigo 7.º inciso XXXIII, da Constituição Federal. (MODELO ANEXO IV).</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94288F">
        <w:rPr>
          <w:rFonts w:ascii="Bookman Old Style" w:hAnsi="Bookman Old Style"/>
          <w:b/>
        </w:rPr>
        <w:t>24</w:t>
      </w:r>
      <w:r w:rsidR="00EF535B">
        <w:rPr>
          <w:rFonts w:ascii="Bookman Old Style" w:hAnsi="Bookman Old Style"/>
          <w:b/>
        </w:rPr>
        <w:t>/2020</w:t>
      </w:r>
      <w:r>
        <w:rPr>
          <w:rFonts w:ascii="Bookman Old Style" w:hAnsi="Bookman Old Style"/>
        </w:rPr>
        <w:t xml:space="preserve"> </w:t>
      </w:r>
      <w:r w:rsidRPr="008C38A4">
        <w:rPr>
          <w:rFonts w:ascii="Bookman Old Style" w:hAnsi="Bookman Old Style"/>
        </w:rPr>
        <w:t>Modalidade Pregão Presencial nº</w:t>
      </w:r>
      <w:r>
        <w:rPr>
          <w:rFonts w:ascii="Bookman Old Style" w:hAnsi="Bookman Old Style"/>
          <w:b/>
          <w:sz w:val="24"/>
          <w:szCs w:val="24"/>
        </w:rPr>
        <w:t xml:space="preserve"> </w:t>
      </w:r>
      <w:r w:rsidR="0094288F">
        <w:rPr>
          <w:rFonts w:ascii="Bookman Old Style" w:hAnsi="Bookman Old Style"/>
          <w:b/>
        </w:rPr>
        <w:t>13</w:t>
      </w:r>
      <w:r w:rsidR="00EF535B">
        <w:rPr>
          <w:rFonts w:ascii="Bookman Old Style" w:hAnsi="Bookman Old Style"/>
          <w:b/>
        </w:rPr>
        <w:t>/2020</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AD0604" w:rsidRPr="008C38A4" w:rsidRDefault="00AD0604" w:rsidP="00AD060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Telefone: (__)___________________</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w:t>
      </w:r>
      <w:r w:rsidR="00DD0969">
        <w:rPr>
          <w:rFonts w:ascii="Bookman Old Style" w:hAnsi="Bookman Old Style"/>
          <w:bCs/>
          <w:sz w:val="24"/>
          <w:szCs w:val="24"/>
        </w:rPr>
        <w:t>conseqüente</w:t>
      </w:r>
      <w:r>
        <w:rPr>
          <w:rFonts w:ascii="Bookman Old Style" w:hAnsi="Bookman Old Style"/>
          <w:bCs/>
          <w:sz w:val="24"/>
          <w:szCs w:val="24"/>
        </w:rPr>
        <w:t xml:space="preserve"> divulgação dos preços cotados pelos licitantes.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10.12.</w:t>
      </w:r>
      <w:r>
        <w:rPr>
          <w:rFonts w:ascii="Bookman Old Style" w:hAnsi="Bookman Old Style"/>
          <w:bCs/>
          <w:sz w:val="24"/>
          <w:szCs w:val="24"/>
        </w:rPr>
        <w:t xml:space="preserve"> A desistência dos lances já ofertados sujeitará o licitante às penalidades cabíveis.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r w:rsidR="00DD0969">
        <w:rPr>
          <w:rFonts w:ascii="Bookman Old Style" w:hAnsi="Bookman Old Style"/>
          <w:bCs/>
          <w:sz w:val="24"/>
          <w:szCs w:val="24"/>
        </w:rPr>
        <w:t>editalicias</w:t>
      </w:r>
      <w:r>
        <w:rPr>
          <w:rFonts w:ascii="Bookman Old Style" w:hAnsi="Bookman Old Style"/>
          <w:bCs/>
          <w:sz w:val="24"/>
          <w:szCs w:val="24"/>
        </w:rPr>
        <w:t>.</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AD0604" w:rsidRDefault="00AD0604" w:rsidP="00AD060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AD0604" w:rsidRDefault="00AD0604" w:rsidP="00AD060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Santa Terezinha do Progresso – SC, cujas cláusulas e condições estão previstas na minuta, anexo a este Edital.</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Será emitida autorização de fornecimento do objeto conforme as quantidades, locais e datas que a Administração necessitar.</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serão adquiridos, a marca, o valor e o local de entrega.</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AD0604" w:rsidRDefault="00AD0604" w:rsidP="00AD0604">
      <w:pPr>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AD0604" w:rsidRDefault="00AD0604" w:rsidP="00AD060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entregar o objeto solicitado na autorização de fornecimento em perfeitas condições, ocorrendo por sua conta eventuais despesas com pessoal, transporte, armazenagem, pagamento de tributos, enfim, qualquer outra que se fizer necessária para satisfação da avença.</w:t>
      </w:r>
    </w:p>
    <w:p w:rsidR="00AD0604" w:rsidRDefault="00AD0604" w:rsidP="00AD060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do contrato, sujeitando o contratado às penalidades constantes no edital.</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O objeto deverá ser entregue no território deste município, no local indicado pelo contratante na Autorização de Fornecimento (AF).</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B44A13" w:rsidRDefault="00AD0604" w:rsidP="00AD060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AD0604" w:rsidRPr="00B44A13"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AD0604" w:rsidRPr="00B44A13"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w:t>
      </w:r>
      <w:r w:rsidRPr="00B44A13">
        <w:rPr>
          <w:rFonts w:ascii="Bookman Old Style" w:hAnsi="Bookman Old Style"/>
          <w:sz w:val="24"/>
          <w:szCs w:val="24"/>
        </w:rPr>
        <w:lastRenderedPageBreak/>
        <w:t>inciso II, “a” e “b”, da Lei 8.666/93 e alterações, sendo que a conferência e o recebimento ficará sob as responsabilidades de Servidor e/ou Comissão de Recebimento do Almoxarifado, podendo ser:</w:t>
      </w:r>
    </w:p>
    <w:p w:rsidR="00AD0604" w:rsidRPr="00B44A13"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Após a entrega do objeto, acompanhado da respectiva nota fiscal, conferida e assinada pelo fiscal de contrato, o pagamento será efetuado conforme ordem cronológica de pagamentos da Administração.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D0604" w:rsidRPr="00B44A13"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 do contrato.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19.3.1.</w:t>
      </w:r>
      <w:r>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Pr>
          <w:rFonts w:ascii="Bookman Old Style" w:hAnsi="Bookman Old Style"/>
          <w:sz w:val="24"/>
          <w:szCs w:val="24"/>
        </w:rPr>
        <w:lastRenderedPageBreak/>
        <w:t>ultrapassado este limite, caberá a rescisão do contrato por inexecução total.</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19.3.2.</w:t>
      </w:r>
      <w:r>
        <w:rPr>
          <w:rFonts w:ascii="Bookman Old Style" w:hAnsi="Bookman Old Style"/>
          <w:sz w:val="24"/>
          <w:szCs w:val="24"/>
        </w:rPr>
        <w:t xml:space="preserve"> Pela inexecução total do contrato será aplicado multa compensatória de 30% (trinta por cento), calculada sobre seu valor total.</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D0604" w:rsidRPr="000C5DDB"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 uma não exclui a de outras, sendo administrativamente ou judicialmente.</w:t>
      </w:r>
    </w:p>
    <w:p w:rsidR="00AD0604" w:rsidRPr="000C5DDB"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AD0604" w:rsidRPr="00B44A13"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telefone celular ou outros meios;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AD0604" w:rsidRPr="000C5DDB"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AD0604" w:rsidRPr="000C5DDB"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AD0604" w:rsidRPr="00554365"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AD0604" w:rsidRPr="00554365"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D0604" w:rsidRPr="00554365"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w:t>
      </w:r>
      <w:r w:rsidR="00DD0969" w:rsidRPr="00554365">
        <w:rPr>
          <w:rFonts w:ascii="Bookman Old Style" w:hAnsi="Bookman Old Style"/>
          <w:sz w:val="24"/>
          <w:szCs w:val="24"/>
        </w:rPr>
        <w:t>subseqüente</w:t>
      </w:r>
      <w:r w:rsidRPr="00554365">
        <w:rPr>
          <w:rFonts w:ascii="Bookman Old Style" w:hAnsi="Bookman Old Style"/>
          <w:sz w:val="24"/>
          <w:szCs w:val="24"/>
        </w:rPr>
        <w:t>,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24.15.</w:t>
      </w:r>
      <w:r>
        <w:rPr>
          <w:rFonts w:ascii="Bookman Old Style" w:hAnsi="Bookman Old Style"/>
          <w:sz w:val="24"/>
          <w:szCs w:val="24"/>
        </w:rPr>
        <w:t xml:space="preserve"> A fiscalização do Contrato ficará a cargo de servidor nomeado pela contratante.</w:t>
      </w:r>
    </w:p>
    <w:p w:rsidR="00AD0604"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AD0604" w:rsidRDefault="00AD0604" w:rsidP="00AD0604">
      <w:pPr>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B711AD" w:rsidRDefault="00AD0604" w:rsidP="00AD0604">
      <w:pPr>
        <w:rPr>
          <w:sz w:val="24"/>
          <w:szCs w:val="24"/>
        </w:rPr>
      </w:pPr>
      <w:r>
        <w:rPr>
          <w:rFonts w:ascii="Bookman Old Style" w:hAnsi="Bookman Old Style"/>
          <w:sz w:val="24"/>
          <w:szCs w:val="24"/>
        </w:rPr>
        <w:t xml:space="preserve">Santa Terezinha do Progresso/SC, </w:t>
      </w:r>
      <w:r w:rsidR="001107DE">
        <w:rPr>
          <w:sz w:val="24"/>
          <w:szCs w:val="24"/>
        </w:rPr>
        <w:t>14 de fevereiro de 2020.</w:t>
      </w:r>
    </w:p>
    <w:p w:rsidR="00AD0604" w:rsidRDefault="00AD0604" w:rsidP="00AD0604">
      <w:pPr>
        <w:overflowPunct w:val="0"/>
        <w:autoSpaceDE w:val="0"/>
        <w:autoSpaceDN w:val="0"/>
        <w:adjustRightInd w:val="0"/>
        <w:spacing w:after="120"/>
        <w:ind w:right="-289"/>
        <w:jc w:val="center"/>
        <w:textAlignment w:val="baseline"/>
        <w:rPr>
          <w:rFonts w:ascii="Bookman Old Style" w:hAnsi="Bookman Old Style"/>
          <w:sz w:val="24"/>
          <w:szCs w:val="24"/>
        </w:rPr>
      </w:pPr>
    </w:p>
    <w:p w:rsidR="00AD0604" w:rsidRDefault="0094288F" w:rsidP="00AD060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Cristiano Batista Machado</w:t>
      </w:r>
    </w:p>
    <w:p w:rsidR="00AD0604" w:rsidRPr="00E354EE" w:rsidRDefault="00AD0604" w:rsidP="00AD060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Municipal</w:t>
      </w:r>
      <w:r w:rsidR="0094288F">
        <w:rPr>
          <w:rFonts w:ascii="Bookman Old Style" w:hAnsi="Bookman Old Style"/>
          <w:sz w:val="24"/>
          <w:szCs w:val="24"/>
        </w:rPr>
        <w:t>, e.e.</w:t>
      </w:r>
    </w:p>
    <w:p w:rsidR="00AD0604"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F85BB8" w:rsidRDefault="00F85BB8" w:rsidP="00AD0604">
      <w:pPr>
        <w:spacing w:after="120"/>
        <w:jc w:val="center"/>
        <w:rPr>
          <w:rFonts w:ascii="Bookman Old Style" w:hAnsi="Bookman Old Style"/>
          <w:b/>
          <w:sz w:val="24"/>
          <w:szCs w:val="24"/>
        </w:rPr>
      </w:pPr>
    </w:p>
    <w:p w:rsidR="00F85BB8" w:rsidRDefault="00F85BB8" w:rsidP="00AD0604">
      <w:pPr>
        <w:spacing w:after="120"/>
        <w:jc w:val="center"/>
        <w:rPr>
          <w:rFonts w:ascii="Bookman Old Style" w:hAnsi="Bookman Old Style"/>
          <w:b/>
          <w:sz w:val="24"/>
          <w:szCs w:val="24"/>
        </w:rPr>
      </w:pPr>
    </w:p>
    <w:p w:rsidR="00F85BB8" w:rsidRDefault="00F85BB8" w:rsidP="00AD0604">
      <w:pPr>
        <w:spacing w:after="120"/>
        <w:jc w:val="center"/>
        <w:rPr>
          <w:rFonts w:ascii="Bookman Old Style" w:hAnsi="Bookman Old Style"/>
          <w:b/>
          <w:sz w:val="24"/>
          <w:szCs w:val="24"/>
        </w:rPr>
      </w:pPr>
    </w:p>
    <w:p w:rsidR="00F85BB8" w:rsidRDefault="00F85BB8" w:rsidP="00AD0604">
      <w:pPr>
        <w:spacing w:after="120"/>
        <w:jc w:val="center"/>
        <w:rPr>
          <w:rFonts w:ascii="Bookman Old Style" w:hAnsi="Bookman Old Style"/>
          <w:b/>
          <w:sz w:val="24"/>
          <w:szCs w:val="24"/>
        </w:rPr>
      </w:pPr>
    </w:p>
    <w:p w:rsidR="0005620D" w:rsidRDefault="0005620D" w:rsidP="00AD0604">
      <w:pPr>
        <w:spacing w:after="120"/>
        <w:jc w:val="center"/>
        <w:rPr>
          <w:rFonts w:ascii="Bookman Old Style" w:hAnsi="Bookman Old Style"/>
          <w:b/>
          <w:sz w:val="24"/>
          <w:szCs w:val="24"/>
        </w:rPr>
      </w:pPr>
    </w:p>
    <w:p w:rsidR="0005620D" w:rsidRDefault="0005620D" w:rsidP="00AC65D5">
      <w:pPr>
        <w:spacing w:after="120"/>
        <w:rPr>
          <w:rFonts w:ascii="Bookman Old Style" w:hAnsi="Bookman Old Style"/>
          <w:b/>
          <w:sz w:val="24"/>
          <w:szCs w:val="24"/>
        </w:rPr>
      </w:pPr>
    </w:p>
    <w:p w:rsidR="0005620D" w:rsidRDefault="0005620D" w:rsidP="00AD0604">
      <w:pPr>
        <w:spacing w:after="120"/>
        <w:jc w:val="center"/>
        <w:rPr>
          <w:rFonts w:ascii="Bookman Old Style" w:hAnsi="Bookman Old Style"/>
          <w:b/>
          <w:sz w:val="24"/>
          <w:szCs w:val="24"/>
        </w:rPr>
      </w:pPr>
    </w:p>
    <w:p w:rsidR="0005620D" w:rsidRDefault="0005620D" w:rsidP="00AD0604">
      <w:pPr>
        <w:spacing w:after="120"/>
        <w:jc w:val="center"/>
        <w:rPr>
          <w:rFonts w:ascii="Bookman Old Style" w:hAnsi="Bookman Old Style"/>
          <w:b/>
          <w:sz w:val="24"/>
          <w:szCs w:val="24"/>
        </w:rPr>
      </w:pPr>
    </w:p>
    <w:p w:rsidR="00AD0604" w:rsidRDefault="00AD0604" w:rsidP="00AD0604">
      <w:pPr>
        <w:spacing w:after="120"/>
        <w:jc w:val="center"/>
        <w:rPr>
          <w:rFonts w:ascii="Bookman Old Style" w:hAnsi="Bookman Old Style"/>
          <w:b/>
          <w:sz w:val="24"/>
          <w:szCs w:val="24"/>
        </w:rPr>
      </w:pPr>
      <w:r>
        <w:rPr>
          <w:rFonts w:ascii="Bookman Old Style" w:hAnsi="Bookman Old Style"/>
          <w:b/>
          <w:sz w:val="24"/>
          <w:szCs w:val="24"/>
        </w:rPr>
        <w:t>ANEXO I</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107DE">
        <w:rPr>
          <w:rFonts w:ascii="Bookman Old Style" w:hAnsi="Bookman Old Style"/>
          <w:sz w:val="24"/>
          <w:szCs w:val="24"/>
        </w:rPr>
        <w:t>24</w:t>
      </w:r>
      <w:r w:rsidR="00EF535B">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107DE">
        <w:rPr>
          <w:rFonts w:ascii="Bookman Old Style" w:hAnsi="Bookman Old Style"/>
          <w:sz w:val="24"/>
          <w:szCs w:val="24"/>
        </w:rPr>
        <w:t>13</w:t>
      </w:r>
      <w:r w:rsidR="00EF535B">
        <w:rPr>
          <w:rFonts w:ascii="Bookman Old Style" w:hAnsi="Bookman Old Style"/>
          <w:sz w:val="24"/>
          <w:szCs w:val="24"/>
        </w:rPr>
        <w:t>/2020</w:t>
      </w:r>
    </w:p>
    <w:p w:rsidR="00AD0604" w:rsidRDefault="00AD0604" w:rsidP="00AD0604">
      <w:pPr>
        <w:spacing w:after="120"/>
        <w:jc w:val="center"/>
        <w:rPr>
          <w:rFonts w:ascii="Bookman Old Style" w:hAnsi="Bookman Old Style"/>
          <w:b/>
          <w:sz w:val="24"/>
          <w:szCs w:val="24"/>
        </w:rPr>
      </w:pPr>
    </w:p>
    <w:p w:rsidR="00AD0604" w:rsidRDefault="00AD0604" w:rsidP="00AD0604">
      <w:pPr>
        <w:spacing w:after="120"/>
        <w:jc w:val="center"/>
        <w:rPr>
          <w:rFonts w:ascii="Bookman Old Style" w:hAnsi="Bookman Old Style"/>
          <w:b/>
          <w:sz w:val="24"/>
          <w:szCs w:val="24"/>
        </w:rPr>
      </w:pPr>
      <w:r>
        <w:rPr>
          <w:rFonts w:ascii="Bookman Old Style" w:hAnsi="Bookman Old Style"/>
          <w:b/>
          <w:sz w:val="24"/>
          <w:szCs w:val="24"/>
        </w:rPr>
        <w:t>TERMO DE REFERÊNCIA</w:t>
      </w:r>
    </w:p>
    <w:p w:rsidR="00AD0604" w:rsidRDefault="00AD0604" w:rsidP="00AD0604">
      <w:pPr>
        <w:spacing w:after="120"/>
        <w:jc w:val="center"/>
        <w:rPr>
          <w:rFonts w:ascii="Bookman Old Style" w:hAnsi="Bookman Old Style"/>
          <w:b/>
          <w:sz w:val="24"/>
          <w:szCs w:val="24"/>
        </w:rPr>
      </w:pP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1. OBJETO:</w:t>
      </w:r>
    </w:p>
    <w:p w:rsidR="00AD0604" w:rsidRDefault="00AD0604" w:rsidP="00AD0604">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31565C" w:rsidRPr="0031565C">
        <w:rPr>
          <w:rFonts w:ascii="Bookman Old Style" w:hAnsi="Bookman Old Style"/>
          <w:b/>
          <w:bCs/>
          <w:sz w:val="24"/>
          <w:szCs w:val="24"/>
        </w:rPr>
        <w:t>A PRESENTE LICITAÇÃO VISA AQUISIÇÃO DE MESAS DE REFEITÓRIO PARA USO NO PRÉDIO DO SERVIÇO DE CONVIVÊNCIA E FORTALECIMENTO DE VÍNCULOS E TAMBÉM PARA A SECRETARIA MUNICIPAL DE EDUCAÇÃO, CONFORME TERMO DE REFERÊNCIA E DEMAIS ANEXOS DO PRESENTE EDITAL</w:t>
      </w:r>
      <w:r>
        <w:rPr>
          <w:rFonts w:ascii="Bookman Old Style" w:hAnsi="Bookman Old Style"/>
          <w:bCs/>
          <w:sz w:val="24"/>
          <w:szCs w:val="24"/>
        </w:rPr>
        <w:t>, cujos valores decorrem da média de 3 (três) orçamentos:</w:t>
      </w:r>
      <w:r w:rsidRPr="00332491">
        <w:rPr>
          <w:rFonts w:ascii="Bookman Old Style" w:hAnsi="Bookman Old Style" w:cs="Arial"/>
          <w:sz w:val="24"/>
          <w:szCs w:val="24"/>
        </w:rPr>
        <w:t xml:space="preserve"> </w:t>
      </w:r>
    </w:p>
    <w:p w:rsidR="00DD0969" w:rsidRDefault="00DD0969" w:rsidP="00DD0969">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471D47" w:rsidRPr="00471D47">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471D47" w:rsidRPr="00471D4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5"/>
        <w:gridCol w:w="681"/>
        <w:gridCol w:w="719"/>
        <w:gridCol w:w="3242"/>
        <w:gridCol w:w="1216"/>
        <w:gridCol w:w="1082"/>
      </w:tblGrid>
      <w:tr w:rsidR="00DD0969" w:rsidTr="00DD0969">
        <w:trPr>
          <w:jc w:val="center"/>
        </w:trPr>
        <w:tc>
          <w:tcPr>
            <w:tcW w:w="6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D0969" w:rsidTr="00DD0969">
        <w:trPr>
          <w:jc w:val="center"/>
        </w:trPr>
        <w:tc>
          <w:tcPr>
            <w:tcW w:w="6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D0969" w:rsidRDefault="00DD096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MESA REFEITÓRIO EMPILHÁVEL CONFECCIONADA EM MDF DE 15MM REVESTIDA EM FÓRMICA LISA BRANCA 0,8MM, BORDAS ARREDONDADAS COM ACABAMENTO EM PERFIL T PVC. TEMPO MEDINDO 2400Cx800LMM e 580MM ATÉ O CHÃO. ESTRUTURA DE MESA DESMONTÁVEL, CONFECCIONADA EM TUBO 20X40MM CH 1,20MM COM CHAPAS DE METAL 24X35 MM PARA FIXAÇÃO, REQUADRO FIXADO AO TAMPO COM PARAFUSOS FLANGEADOS 4,0X16MM, PONTEIRAS EXTERNAS DOS PÉS EM POLIPROPILENO TIPO BOLA. TODOS OS METAIS SÃO SOLDADOS COM SOLDA MIG E RECEBEM TRATAMENTO ANTI-FERRUGEM E PINTURA EPÓXI PÓ NA COR PRETA POLIÉSTER SEMI-BRILHO. BANCOS EMPILHÁVEIS EM MDF 15MM REVESTIDO EM FÓRMICA BRANCA LISA BRILHANTE 0,8MM, BORDAS ARREDONDADAS COM ACABAMENTO EM PERFIL T PVC. TAMPO DO BANCO MEDINDO DE 2400CX300LMM E 320MM ATÉ O CHÃO. ESTRUTURA DOS BANCOS CONFECCIONADOS EM TUBO 20X40MM CH. 1,20 MM COM CHAPAS DE METAL 24X35MM PARA FIXAÇÃO, FIXADO AO TAMPO COM PARAFUSOS FLANGEADOS 4,0X16MM, PONTEIRAS EXTERNAS EM POLIPROPILENO TIPO BOLA. TODOS OS METAIS SÃO </w:t>
            </w:r>
            <w:r>
              <w:rPr>
                <w:rFonts w:ascii="Arial" w:hAnsi="Arial" w:cs="Arial"/>
                <w:sz w:val="16"/>
                <w:lang w:eastAsia="en-US"/>
              </w:rPr>
              <w:lastRenderedPageBreak/>
              <w:t>SOLDADOS COM SOLDA ESPECIAL TIPO MIG, RECEBEM TRATAMENTO ANTI-FERRUGEM E PINTURA EPÓXI PÓ POLIÉSTER NA COR PRETA SMEI-BRILHO. Altura a combinar.</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1.056,00 </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5280,00</w:t>
            </w:r>
          </w:p>
        </w:tc>
      </w:tr>
      <w:tr w:rsidR="00DD0969" w:rsidTr="00DD0969">
        <w:trPr>
          <w:jc w:val="center"/>
        </w:trPr>
        <w:tc>
          <w:tcPr>
            <w:tcW w:w="6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sz w:val="15"/>
                <w:szCs w:val="15"/>
                <w:lang w:eastAsia="en-US"/>
              </w:rPr>
            </w:pPr>
            <w:r>
              <w:rPr>
                <w:rFonts w:ascii="Arial" w:hAnsi="Arial" w:cs="Arial"/>
                <w:sz w:val="15"/>
                <w:szCs w:val="15"/>
                <w:lang w:eastAsia="en-US"/>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D0969" w:rsidRDefault="00DD096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MESA REFEITÓRIO EMPILHÁVEL CONFECCIONADA EM MDF DE 15MM REVESTIDA EM FÓRMICA LISA BRANCA 0,8MM, BORDAS ARREDONDADAS COM ACABAMENTO EM PERFIL T PVC. TEMPO MEDINDO 2400Cx800LMM e 680MM ATÉ O CHÃO. ESTRUTURA DE MESA DESMONTÁVEL, CONFECCIONADA EM TUBO 20X40MM CH 1,20MM COM CHAPAS DE METAL 24X35 MM PARA FIXAÇÃO, REQUADRO FIXADO AO TAMPO COM PARAFUSOS FLANGEADOS 4,0X16MM, PONTEIRAS EXTERNAS DOS PÉS EM POLIPROPILENO TIPO BOLA. TODOS OS METAIS SÃO SOLDADOS COM SOLDA MIG E RECEBEM TRATAMENTO ANTI-FERRUGEM E PINTURA EPÓXI PÓ NA COR PRETA POLIÉSTER SEMI-BRILHO. BANCOS EMPILHÁVEIS EM MDF 15MM REVESTIDO EM FÓRMICA BRANCA LISA BRILHANTE 0,8MM, BORDAS ARREDONDADAS COM ACABAMENTO EM PERFIL T PVC. TAMPO DO BANCO MEDINDO DE 2400CX300LMM E 320MM ATÉ O CHÃO. ESTRUTURA DOS BANCOS CONFECCIONADOS EM TUBO 20X40MM CH. 1,20 MM COM CHAPAS DE METAL 24X35MM PARA FIXAÇÃO, FIXADO AO TAMPO COM PARAFUSOS FLANGEADOS 4,0X16MM, PONTEIRAS EXTERNAS EM POLIPROPILENO TIPO BOLA. TODOS OS METAIS SÃO SOLDADOS COM SOLDA ESPECIAL TIPO MIG, RECEBEM TRATAMENTO ANTI-FERRUGEM E PINTURA EPÓXI PÓ POLIÉSTER NA COR PRETA SMEI-BRILHO. Altura a combinar.</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 xml:space="preserve">1.056,00 </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2112,00</w:t>
            </w:r>
          </w:p>
        </w:tc>
      </w:tr>
      <w:tr w:rsidR="00DD0969" w:rsidTr="00DD0969">
        <w:trPr>
          <w:jc w:val="center"/>
        </w:trPr>
        <w:tc>
          <w:tcPr>
            <w:tcW w:w="6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D0969" w:rsidRDefault="00DD096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MESA REFEITÓ EMPILHÁVEL CONFECCIONADA EM MDF DE 15MM REVESTIDA EM FÓRMICA LISA BRANCA 0,8MM, BORDAS ARREDONDADAS COM ACABAMENTO EM PERFIL T PVC. TEMPO MEDINDO 2400Cx800LMM e 750MM ATÉ O CHÃO. ESTRUTURA DE MESA DESMONTÁVEL, CONFECCIONADA EM TUBO 20X40MM CH 1,20MM COM CHAPAS DE METAL 24X35 MM PARA FIXAÇÃO, REQUADRO FIXADO AO TAMPO COM PARAFUSOS FLANGEADOS 4,0X16MM, PONTEIRAS EXTERNAS DOS PÉS EM POLIPROPILENO TIPO BOLA. TODOS OS METAIS SÃO SOLDADOS COM SOLDA MIG E RECEBEM TRATAMENTO ANTI-FERRUGEM E PINTURA EPÓXI PÓ NA COR PRETA POLIÉSTER SEMI-</w:t>
            </w:r>
            <w:r>
              <w:rPr>
                <w:rFonts w:ascii="Arial" w:hAnsi="Arial" w:cs="Arial"/>
                <w:sz w:val="16"/>
                <w:lang w:eastAsia="en-US"/>
              </w:rPr>
              <w:lastRenderedPageBreak/>
              <w:t>BRILHO. BANCOS EMPILHÁVEIS EM MDF 15MM REVESTIDO EM FÓRMICA BRANCA LISA BRILHANTE 0,8MM, BORDAS ARREDONDADAS COM ACABAMENTO EM PERFIL T PVC. TAMPO DO BANCO MEDINDO DE 2400CX300LMM E 320MM ATÉ O CHÃO. ESTRUTURA DOS BANCOS CONFECCIONADOS EM TUBO 20X40MM CH. 1,20 MM COM CHAPAS DE METAL 24X35MM PARA FIXAÇÃO, FIXADO AO TAMPO COM PARAFUSOS FLANGEADOS 4,0X16MM, PONTEIRAS EXTERNAS EM POLIPROPILENO TIPO BOLA. TODOS OS METAIS SÃO SOLDADOS COM SOLDA ESPECIAL TIPO MIG, RECEBEM TRATAMENTO ANTI-FERRUGEM E PINTURA EPÓXI PÓ POLIÉSTER NA COR PRETA SEMI-BRILHO. Altura a combinar.</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1.056,00 </w:t>
            </w:r>
          </w:p>
        </w:tc>
        <w:tc>
          <w:tcPr>
            <w:tcW w:w="1440" w:type="dxa"/>
            <w:tcBorders>
              <w:top w:val="single" w:sz="4" w:space="0" w:color="auto"/>
              <w:left w:val="single" w:sz="4" w:space="0" w:color="auto"/>
              <w:bottom w:val="single" w:sz="4" w:space="0" w:color="auto"/>
              <w:right w:val="single" w:sz="4" w:space="0" w:color="auto"/>
            </w:tcBorders>
            <w:hideMark/>
          </w:tcPr>
          <w:p w:rsidR="00DD0969" w:rsidRDefault="00DD0969">
            <w:pPr>
              <w:spacing w:line="276" w:lineRule="auto"/>
              <w:jc w:val="right"/>
              <w:rPr>
                <w:rFonts w:ascii="Arial" w:hAnsi="Arial" w:cs="Arial"/>
                <w:sz w:val="15"/>
                <w:szCs w:val="15"/>
                <w:lang w:eastAsia="en-US"/>
              </w:rPr>
            </w:pPr>
            <w:r>
              <w:rPr>
                <w:rFonts w:ascii="Arial" w:hAnsi="Arial" w:cs="Arial"/>
                <w:sz w:val="15"/>
                <w:szCs w:val="15"/>
                <w:lang w:eastAsia="en-US"/>
              </w:rPr>
              <w:t>3168,00</w:t>
            </w:r>
          </w:p>
        </w:tc>
      </w:tr>
      <w:tr w:rsidR="00DD0969" w:rsidTr="00DD096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D0969" w:rsidRDefault="00DD0969">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DD0969" w:rsidRDefault="00DD096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10.560,00 </w:t>
            </w:r>
          </w:p>
        </w:tc>
      </w:tr>
    </w:tbl>
    <w:p w:rsidR="00DD0969" w:rsidRDefault="00DD0969" w:rsidP="00DD0969"/>
    <w:p w:rsidR="00AD0604" w:rsidRDefault="00471D47" w:rsidP="00DD0969">
      <w:pPr>
        <w:spacing w:after="120"/>
        <w:jc w:val="both"/>
        <w:rPr>
          <w:rFonts w:ascii="Bookman Old Style" w:hAnsi="Bookman Old Style" w:cs="MoolBoran"/>
          <w:b/>
          <w:sz w:val="24"/>
          <w:szCs w:val="24"/>
        </w:rPr>
      </w:pPr>
      <w:r>
        <w:rPr>
          <w:rFonts w:ascii="Bookman Old Style" w:hAnsi="Bookman Old Style" w:cs="MoolBoran"/>
        </w:rPr>
        <w:fldChar w:fldCharType="end"/>
      </w:r>
      <w:r w:rsidR="00DD0969" w:rsidRPr="00DD0969">
        <w:rPr>
          <w:rFonts w:ascii="Bookman Old Style" w:hAnsi="Bookman Old Style" w:cs="MoolBoran"/>
          <w:b/>
          <w:sz w:val="24"/>
          <w:szCs w:val="24"/>
        </w:rPr>
        <w:t xml:space="preserve">OBS.: A altura das mesas será conforme a solicitação das Secretarias. </w:t>
      </w:r>
    </w:p>
    <w:p w:rsidR="00DD0969" w:rsidRPr="00DD0969" w:rsidRDefault="00DD0969" w:rsidP="00DD0969">
      <w:pPr>
        <w:spacing w:after="120"/>
        <w:jc w:val="both"/>
        <w:rPr>
          <w:rFonts w:ascii="Bookman Old Style" w:hAnsi="Bookman Old Style" w:cs="Arial"/>
          <w:b/>
          <w:sz w:val="24"/>
          <w:szCs w:val="24"/>
        </w:rPr>
      </w:pPr>
    </w:p>
    <w:p w:rsidR="00AD0604" w:rsidRDefault="00AD0604" w:rsidP="00AD0604">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7A449D" w:rsidRPr="00763C7B" w:rsidRDefault="00AD0604" w:rsidP="00AD0604">
      <w:pPr>
        <w:spacing w:after="120"/>
        <w:jc w:val="both"/>
        <w:rPr>
          <w:rFonts w:ascii="Bookman Old Style" w:hAnsi="Bookman Old Style"/>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A753BE" w:rsidRPr="00763C7B">
        <w:rPr>
          <w:rFonts w:ascii="Bookman Old Style" w:hAnsi="Bookman Old Style"/>
          <w:sz w:val="24"/>
          <w:szCs w:val="24"/>
        </w:rPr>
        <w:t xml:space="preserve">A aquisição está vinculada ao atendimento das necessidades da nova sede do Serviço de convivência e fortalecimento de vínculos, visando à melhoria das condições de trabalho. Para tanto, a Administração preocupou-se em realizar um procedimento aquisitivo com a melhor relação custo-benefício mediante a estipulação de critérios de aferição da qualidade. Mediante levantamento, verificou-se que os mobiliários existentes não atendem as necessidades </w:t>
      </w:r>
      <w:r w:rsidR="007A449D" w:rsidRPr="00763C7B">
        <w:rPr>
          <w:rFonts w:ascii="Bookman Old Style" w:hAnsi="Bookman Old Style"/>
          <w:sz w:val="24"/>
          <w:szCs w:val="24"/>
        </w:rPr>
        <w:t xml:space="preserve">do Serviço e Fortalecimento de vínculos, haja visto que já estão em deterioração, os móveis da parte da cozinha, que são muito úteis, tendo em vista que são realizadas três refeições diariamente aos alunos que ali </w:t>
      </w:r>
      <w:r w:rsidR="00DD0969" w:rsidRPr="00763C7B">
        <w:rPr>
          <w:rFonts w:ascii="Bookman Old Style" w:hAnsi="Bookman Old Style"/>
          <w:sz w:val="24"/>
          <w:szCs w:val="24"/>
        </w:rPr>
        <w:t>freqüentam</w:t>
      </w:r>
      <w:r w:rsidR="00763C7B" w:rsidRPr="00763C7B">
        <w:rPr>
          <w:rFonts w:ascii="Bookman Old Style" w:hAnsi="Bookman Old Style"/>
          <w:sz w:val="24"/>
          <w:szCs w:val="24"/>
        </w:rPr>
        <w:t>.</w:t>
      </w:r>
      <w:r w:rsidR="00A753BE" w:rsidRPr="00763C7B">
        <w:rPr>
          <w:rFonts w:ascii="Bookman Old Style" w:hAnsi="Bookman Old Style"/>
          <w:sz w:val="24"/>
          <w:szCs w:val="24"/>
        </w:rPr>
        <w:t xml:space="preserve"> Nesse sentido ainda, observou-se que os mesmos também não apresentam qualidade satisfatória, sendo móveis de baixo padrão que representam prejuízo ao erário. A aquisição de novos mobiliários que atendam as normativas ergonômicas e aos requisitos de qualidade estipulados tem por objetivo assegurar a melhor utilização da verba pública e agregando preço e qualidade. Destacamos ainda que, conforme todo o procedimento aquisitivo foi realizado cotações de mercado junto a empresas do segmento. Justifica-se também devido a necessidade de reestruturação </w:t>
      </w:r>
      <w:r w:rsidR="007A449D" w:rsidRPr="00763C7B">
        <w:rPr>
          <w:rFonts w:ascii="Bookman Old Style" w:hAnsi="Bookman Old Style"/>
          <w:sz w:val="24"/>
          <w:szCs w:val="24"/>
        </w:rPr>
        <w:t>do novo prédio que foi recentemente construído</w:t>
      </w:r>
      <w:r w:rsidR="00A753BE" w:rsidRPr="00763C7B">
        <w:rPr>
          <w:rFonts w:ascii="Bookman Old Style" w:hAnsi="Bookman Old Style"/>
          <w:sz w:val="24"/>
          <w:szCs w:val="24"/>
        </w:rPr>
        <w:t>.</w:t>
      </w:r>
      <w:r w:rsidR="007A490B" w:rsidRPr="007A490B">
        <w:rPr>
          <w:rFonts w:ascii="Bookman Old Style" w:hAnsi="Bookman Old Style"/>
          <w:sz w:val="24"/>
          <w:szCs w:val="24"/>
        </w:rPr>
        <w:t xml:space="preserve"> Informamos que se faz necessária a aquisição de Mobiliário para composição de salas de aula, no intuito de suprir a crescente demanda nas Unidades da Rede Municipal, para o bom andamento e funcionamento das Unidades de Ensino, proporcionando conforto aos alunos e professores, melhor eficiência no ensino-aprendizagem dos </w:t>
      </w:r>
      <w:r w:rsidR="007A490B" w:rsidRPr="007A490B">
        <w:rPr>
          <w:rFonts w:ascii="Bookman Old Style" w:hAnsi="Bookman Old Style"/>
          <w:sz w:val="24"/>
          <w:szCs w:val="24"/>
        </w:rPr>
        <w:lastRenderedPageBreak/>
        <w:t>alunos e qualidade de trabalho para os profissionais da Educação. Diante do exposto, a importância e necessidade desta secretaria em contratar os itens nos quantitativos solicit</w:t>
      </w:r>
      <w:r w:rsidR="007A490B">
        <w:rPr>
          <w:rFonts w:ascii="Bookman Old Style" w:hAnsi="Bookman Old Style"/>
          <w:sz w:val="24"/>
          <w:szCs w:val="24"/>
        </w:rPr>
        <w:t>ados, atendendo este ano de 2020</w:t>
      </w:r>
      <w:r w:rsidR="00901A2C">
        <w:rPr>
          <w:rFonts w:ascii="Bookman Old Style" w:hAnsi="Bookman Old Style"/>
          <w:sz w:val="24"/>
          <w:szCs w:val="24"/>
        </w:rPr>
        <w:t>.</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3. CONTRATO</w:t>
      </w:r>
    </w:p>
    <w:p w:rsidR="00AD0604" w:rsidRPr="00DC03CD" w:rsidRDefault="00AD0604" w:rsidP="00AD0604">
      <w:pPr>
        <w:spacing w:after="120"/>
        <w:jc w:val="both"/>
        <w:rPr>
          <w:rFonts w:ascii="Bookman Old Style" w:hAnsi="Bookman Old Style"/>
          <w:sz w:val="24"/>
          <w:szCs w:val="24"/>
        </w:rPr>
      </w:pPr>
      <w:r>
        <w:rPr>
          <w:rFonts w:ascii="Bookman Old Style" w:hAnsi="Bookman Old Style"/>
          <w:b/>
          <w:sz w:val="24"/>
          <w:szCs w:val="24"/>
        </w:rPr>
        <w:t xml:space="preserve">3.1. </w:t>
      </w:r>
      <w:r>
        <w:rPr>
          <w:rFonts w:ascii="Bookman Old Style" w:hAnsi="Bookman Old Style"/>
          <w:sz w:val="24"/>
          <w:szCs w:val="24"/>
        </w:rPr>
        <w:t>Constará no contrato as cláusulas com as exigências mínimas do art. 55 da Lei 8.666/93.</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4. PRAZO PARA FORNECIMENTO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w:t>
      </w:r>
      <w:r w:rsidRPr="00E354EE">
        <w:rPr>
          <w:rFonts w:ascii="Bookman Old Style" w:hAnsi="Bookman Old Style"/>
          <w:b/>
          <w:sz w:val="24"/>
          <w:szCs w:val="24"/>
        </w:rPr>
        <w:t xml:space="preserve">O prazo para o fornecimento deverá ser </w:t>
      </w:r>
      <w:r w:rsidR="007A449D">
        <w:rPr>
          <w:rFonts w:ascii="Bookman Old Style" w:hAnsi="Bookman Old Style"/>
          <w:b/>
          <w:sz w:val="24"/>
          <w:szCs w:val="24"/>
        </w:rPr>
        <w:t xml:space="preserve">imediatamente após a assinatura do contrato, tendo em vista que o espaço será utilizado para as atividades que se iniciam em </w:t>
      </w:r>
      <w:r w:rsidR="00A128D4">
        <w:rPr>
          <w:rFonts w:ascii="Bookman Old Style" w:hAnsi="Bookman Old Style"/>
          <w:b/>
          <w:sz w:val="24"/>
          <w:szCs w:val="24"/>
        </w:rPr>
        <w:t>fevereiro.</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5. LOCAL DO FORNECIMENTO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 xml:space="preserve">5.1. </w:t>
      </w:r>
      <w:r w:rsidR="00A128D4">
        <w:rPr>
          <w:rFonts w:ascii="Bookman Old Style" w:hAnsi="Bookman Old Style"/>
          <w:sz w:val="24"/>
          <w:szCs w:val="24"/>
        </w:rPr>
        <w:t>Os móveis deverão ser entregues na sede do novo prédio do Serviço de convivência e fortalec</w:t>
      </w:r>
      <w:r w:rsidR="007A490B">
        <w:rPr>
          <w:rFonts w:ascii="Bookman Old Style" w:hAnsi="Bookman Old Style"/>
          <w:sz w:val="24"/>
          <w:szCs w:val="24"/>
        </w:rPr>
        <w:t>imento de vínculos do Município e na Secretaria Municipal de Educação.</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6. DO RECEBIMENTO DO OBJETO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6</w:t>
      </w:r>
      <w:r w:rsidRPr="007F60B4">
        <w:rPr>
          <w:rFonts w:ascii="Bookman Old Style" w:hAnsi="Bookman Old Style"/>
          <w:b/>
          <w:sz w:val="24"/>
          <w:szCs w:val="24"/>
        </w:rPr>
        <w:t>.1.</w:t>
      </w:r>
      <w:r>
        <w:rPr>
          <w:rFonts w:ascii="Bookman Old Style" w:hAnsi="Bookman Old Style"/>
          <w:sz w:val="24"/>
          <w:szCs w:val="24"/>
        </w:rPr>
        <w:t xml:space="preserve"> O recebimento deverá ocorrer conforme disposto no art. 40, XVI, c/c art. 73, II da Lei 8.666/93, e demais condições próprias do Edital.</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7. DO PAGAMENTO</w:t>
      </w:r>
    </w:p>
    <w:p w:rsidR="00AD0604" w:rsidRPr="00DC03CD" w:rsidRDefault="00AD0604" w:rsidP="00AD060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8. DA FISCALIZAÇÃO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8.1.</w:t>
      </w:r>
      <w:r>
        <w:rPr>
          <w:rFonts w:ascii="Bookman Old Style" w:hAnsi="Bookman Old Style"/>
          <w:sz w:val="24"/>
          <w:szCs w:val="24"/>
        </w:rPr>
        <w:t xml:space="preserve"> A fiscalização do contrato será feita pelo (a) servidor (a) designada pela Administração, o(a) Sr (a)  </w:t>
      </w:r>
      <w:r w:rsidR="00A128D4">
        <w:rPr>
          <w:rFonts w:ascii="Bookman Old Style" w:hAnsi="Bookman Old Style"/>
          <w:sz w:val="24"/>
          <w:szCs w:val="24"/>
        </w:rPr>
        <w:t>Cleusa de Souza Campos.</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8.2.</w:t>
      </w:r>
      <w:r>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8.3.</w:t>
      </w:r>
      <w:r>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AD0604" w:rsidRDefault="00AD0604" w:rsidP="00AD0604">
      <w:pPr>
        <w:spacing w:after="120"/>
        <w:jc w:val="both"/>
        <w:rPr>
          <w:rFonts w:ascii="Bookman Old Style" w:hAnsi="Bookman Old Style"/>
          <w:b/>
          <w:sz w:val="24"/>
          <w:szCs w:val="24"/>
        </w:rPr>
      </w:pPr>
      <w:r>
        <w:rPr>
          <w:rFonts w:ascii="Bookman Old Style" w:hAnsi="Bookman Old Style"/>
          <w:b/>
          <w:sz w:val="24"/>
          <w:szCs w:val="24"/>
        </w:rPr>
        <w:t>9. CASOS OMISSOS E VINCULAÇÃO</w:t>
      </w:r>
    </w:p>
    <w:p w:rsidR="00AD0604" w:rsidRDefault="00AD0604" w:rsidP="00AD0604">
      <w:pPr>
        <w:spacing w:after="120"/>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Os casos omissos serão resolvidos pela Pregoeira com auxílio da equipe de apoio, a luz da Lei nº 10.520/02, da Lei 12/06, da Lei 8.666/93 e alterações.</w:t>
      </w:r>
    </w:p>
    <w:p w:rsidR="00AD0604" w:rsidRPr="00DD0969" w:rsidRDefault="00AD0604" w:rsidP="00AD0604">
      <w:pPr>
        <w:spacing w:after="120"/>
        <w:jc w:val="both"/>
        <w:rPr>
          <w:rFonts w:ascii="Bookman Old Style" w:hAnsi="Bookman Old Style" w:cs="Arial"/>
          <w:sz w:val="24"/>
          <w:szCs w:val="24"/>
        </w:rPr>
      </w:pPr>
      <w:r w:rsidRPr="00DC03CD">
        <w:rPr>
          <w:rFonts w:ascii="Bookman Old Style" w:hAnsi="Bookman Old Style" w:cs="Arial"/>
          <w:sz w:val="24"/>
          <w:szCs w:val="24"/>
        </w:rPr>
        <w:t xml:space="preserve">Santa Terezinha do Progresso/SC, </w:t>
      </w:r>
      <w:r w:rsidR="00E60186">
        <w:rPr>
          <w:rFonts w:ascii="Bookman Old Style" w:hAnsi="Bookman Old Style" w:cs="Arial"/>
          <w:sz w:val="24"/>
          <w:szCs w:val="24"/>
        </w:rPr>
        <w:t>14 de fev</w:t>
      </w:r>
      <w:r w:rsidR="00A128D4">
        <w:rPr>
          <w:rFonts w:ascii="Bookman Old Style" w:hAnsi="Bookman Old Style" w:cs="Arial"/>
          <w:sz w:val="24"/>
          <w:szCs w:val="24"/>
        </w:rPr>
        <w:t>e</w:t>
      </w:r>
      <w:r w:rsidR="00E60186">
        <w:rPr>
          <w:rFonts w:ascii="Bookman Old Style" w:hAnsi="Bookman Old Style" w:cs="Arial"/>
          <w:sz w:val="24"/>
          <w:szCs w:val="24"/>
        </w:rPr>
        <w:t>re</w:t>
      </w:r>
      <w:r w:rsidR="00A128D4">
        <w:rPr>
          <w:rFonts w:ascii="Bookman Old Style" w:hAnsi="Bookman Old Style" w:cs="Arial"/>
          <w:sz w:val="24"/>
          <w:szCs w:val="24"/>
        </w:rPr>
        <w:t>iro de 2020.</w:t>
      </w:r>
    </w:p>
    <w:p w:rsidR="00AD0604" w:rsidRPr="00DC03CD" w:rsidRDefault="00C73035" w:rsidP="00AD0604">
      <w:pPr>
        <w:overflowPunct w:val="0"/>
        <w:autoSpaceDE w:val="0"/>
        <w:autoSpaceDN w:val="0"/>
        <w:adjustRightInd w:val="0"/>
        <w:spacing w:after="120"/>
        <w:ind w:right="-289"/>
        <w:jc w:val="center"/>
        <w:textAlignment w:val="baseline"/>
        <w:rPr>
          <w:rFonts w:ascii="Bookman Old Style" w:hAnsi="Bookman Old Style" w:cs="Arial"/>
          <w:sz w:val="24"/>
          <w:szCs w:val="24"/>
        </w:rPr>
      </w:pPr>
      <w:r>
        <w:t>CRISTIANO BATISTA MACHADO</w:t>
      </w:r>
    </w:p>
    <w:p w:rsidR="00AD0604" w:rsidRPr="00DD0969" w:rsidRDefault="00471D47" w:rsidP="00DD0969">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AD0604" w:rsidRPr="00DC03CD">
          <w:rPr>
            <w:rFonts w:ascii="Bookman Old Style" w:hAnsi="Bookman Old Style" w:cs="Arial"/>
            <w:sz w:val="24"/>
            <w:szCs w:val="24"/>
          </w:rPr>
          <w:t>Prefeito Municipal</w:t>
        </w:r>
      </w:fldSimple>
      <w:r w:rsidR="00C73035">
        <w:t>, E.E.</w:t>
      </w:r>
    </w:p>
    <w:p w:rsidR="00AD0604"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Default="00AD0604" w:rsidP="00AD0604">
      <w:pPr>
        <w:overflowPunct w:val="0"/>
        <w:autoSpaceDE w:val="0"/>
        <w:autoSpaceDN w:val="0"/>
        <w:adjustRightInd w:val="0"/>
        <w:spacing w:after="120"/>
        <w:ind w:right="-289"/>
        <w:textAlignment w:val="baseline"/>
        <w:rPr>
          <w:rFonts w:ascii="Bookman Old Style" w:hAnsi="Bookman Old Style"/>
          <w:b/>
          <w:sz w:val="24"/>
          <w:szCs w:val="24"/>
        </w:rPr>
      </w:pPr>
    </w:p>
    <w:p w:rsidR="00AD0604" w:rsidRDefault="00AD0604" w:rsidP="00AD0604">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0186">
        <w:rPr>
          <w:rFonts w:ascii="Bookman Old Style" w:hAnsi="Bookman Old Style"/>
          <w:sz w:val="24"/>
          <w:szCs w:val="24"/>
        </w:rPr>
        <w:t>24</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0186">
        <w:rPr>
          <w:rFonts w:ascii="Bookman Old Style" w:hAnsi="Bookman Old Style"/>
          <w:sz w:val="24"/>
          <w:szCs w:val="24"/>
        </w:rPr>
        <w:t>13</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CA293F" w:rsidRDefault="00AD0604" w:rsidP="00AD060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AD0604" w:rsidRPr="006F32B4" w:rsidRDefault="00AD0604" w:rsidP="00AD0604">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0186">
        <w:rPr>
          <w:rFonts w:ascii="Bookman Old Style" w:hAnsi="Bookman Old Style"/>
          <w:sz w:val="24"/>
          <w:szCs w:val="24"/>
        </w:rPr>
        <w:t>24</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0186">
        <w:rPr>
          <w:rFonts w:ascii="Bookman Old Style" w:hAnsi="Bookman Old Style"/>
          <w:sz w:val="24"/>
          <w:szCs w:val="24"/>
        </w:rPr>
        <w:t>13</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8B04D3" w:rsidRDefault="00AD0604" w:rsidP="00AD060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AD0604" w:rsidRDefault="00AD0604" w:rsidP="00AD060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AD0604" w:rsidRDefault="00AD0604" w:rsidP="00AD0604">
      <w:pPr>
        <w:spacing w:after="120"/>
        <w:jc w:val="both"/>
        <w:rPr>
          <w:rFonts w:ascii="Bookman Old Style" w:hAnsi="Bookman Old Style"/>
          <w:sz w:val="24"/>
          <w:szCs w:val="24"/>
        </w:rPr>
      </w:pPr>
    </w:p>
    <w:p w:rsidR="00AD0604" w:rsidRDefault="00AD0604" w:rsidP="00AD0604">
      <w:pPr>
        <w:spacing w:after="120"/>
        <w:jc w:val="both"/>
        <w:rPr>
          <w:rFonts w:ascii="Bookman Old Style" w:hAnsi="Bookman Old Style"/>
          <w:sz w:val="24"/>
          <w:szCs w:val="24"/>
        </w:rPr>
      </w:pPr>
    </w:p>
    <w:p w:rsidR="00AD0604" w:rsidRDefault="00AD0604" w:rsidP="00AD060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AD0604" w:rsidRDefault="00AD0604" w:rsidP="00AD0604">
      <w:pPr>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AD0604" w:rsidRDefault="00AD0604" w:rsidP="00AD0604">
      <w:pPr>
        <w:spacing w:after="120"/>
        <w:jc w:val="both"/>
        <w:rPr>
          <w:rFonts w:ascii="Bookman Old Style" w:hAnsi="Bookman Old Style"/>
          <w:sz w:val="24"/>
          <w:szCs w:val="24"/>
        </w:rPr>
      </w:pPr>
    </w:p>
    <w:p w:rsidR="00AD0604" w:rsidRDefault="00AD0604" w:rsidP="00AD0604">
      <w:pPr>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A128D4" w:rsidRDefault="00A128D4" w:rsidP="00AD0604">
      <w:pPr>
        <w:overflowPunct w:val="0"/>
        <w:autoSpaceDE w:val="0"/>
        <w:autoSpaceDN w:val="0"/>
        <w:adjustRightInd w:val="0"/>
        <w:spacing w:after="120"/>
        <w:jc w:val="center"/>
        <w:rPr>
          <w:rFonts w:ascii="Bookman Old Style" w:hAnsi="Bookman Old Style"/>
          <w:b/>
          <w:sz w:val="24"/>
          <w:szCs w:val="24"/>
        </w:rPr>
      </w:pP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AD0604" w:rsidRDefault="00E60186"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24</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0186">
        <w:rPr>
          <w:rFonts w:ascii="Bookman Old Style" w:hAnsi="Bookman Old Style"/>
          <w:sz w:val="24"/>
          <w:szCs w:val="24"/>
        </w:rPr>
        <w:t>13</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b/>
          <w:bCs/>
          <w:sz w:val="24"/>
          <w:szCs w:val="24"/>
        </w:rPr>
      </w:pPr>
    </w:p>
    <w:p w:rsidR="00AD0604" w:rsidRPr="008B04D3" w:rsidRDefault="00AD0604" w:rsidP="00AD060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AD0604" w:rsidRDefault="00AD0604" w:rsidP="00AD0604">
      <w:pPr>
        <w:overflowPunct w:val="0"/>
        <w:autoSpaceDE w:val="0"/>
        <w:autoSpaceDN w:val="0"/>
        <w:adjustRightInd w:val="0"/>
        <w:spacing w:after="120"/>
        <w:jc w:val="both"/>
        <w:rPr>
          <w:rFonts w:ascii="Bookman Old Style" w:hAnsi="Bookman Old Style"/>
          <w:color w:val="FF0000"/>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AD0604" w:rsidRDefault="00AD0604" w:rsidP="00AD0604">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0186">
        <w:rPr>
          <w:rFonts w:ascii="Bookman Old Style" w:hAnsi="Bookman Old Style"/>
          <w:sz w:val="24"/>
          <w:szCs w:val="24"/>
        </w:rPr>
        <w:t>24</w:t>
      </w:r>
      <w:r w:rsidR="00A128D4">
        <w:rPr>
          <w:rFonts w:ascii="Bookman Old Style" w:hAnsi="Bookman Old Style"/>
          <w:sz w:val="24"/>
          <w:szCs w:val="24"/>
        </w:rPr>
        <w:t>/2020</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0186">
        <w:rPr>
          <w:rFonts w:ascii="Bookman Old Style" w:hAnsi="Bookman Old Style"/>
          <w:sz w:val="24"/>
          <w:szCs w:val="24"/>
        </w:rPr>
        <w:t>13</w:t>
      </w:r>
      <w:r w:rsidR="00A128D4">
        <w:rPr>
          <w:rFonts w:ascii="Bookman Old Style" w:hAnsi="Bookman Old Style"/>
          <w:sz w:val="24"/>
          <w:szCs w:val="24"/>
        </w:rPr>
        <w:t>/2020</w:t>
      </w:r>
    </w:p>
    <w:p w:rsidR="00AD0604" w:rsidRDefault="00AD0604" w:rsidP="00AD0604">
      <w:pPr>
        <w:spacing w:after="120"/>
        <w:jc w:val="both"/>
        <w:rPr>
          <w:rFonts w:ascii="Bookman Old Style" w:hAnsi="Bookman Old Style"/>
          <w:b/>
          <w:sz w:val="24"/>
          <w:szCs w:val="24"/>
        </w:rPr>
      </w:pPr>
    </w:p>
    <w:p w:rsidR="00AD0604" w:rsidRPr="008B04D3" w:rsidRDefault="00AD0604" w:rsidP="00AD0604">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AD0604" w:rsidRDefault="00AD0604" w:rsidP="00AD060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AD0604" w:rsidRDefault="00AD0604" w:rsidP="00AD0604">
      <w:pPr>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AD0604" w:rsidRDefault="00AD0604" w:rsidP="00AD0604">
      <w:pPr>
        <w:overflowPunct w:val="0"/>
        <w:autoSpaceDE w:val="0"/>
        <w:autoSpaceDN w:val="0"/>
        <w:adjustRightInd w:val="0"/>
        <w:spacing w:after="120"/>
        <w:jc w:val="both"/>
        <w:rPr>
          <w:rFonts w:ascii="Bookman Old Style" w:hAnsi="Bookman Old Style"/>
          <w:bCs/>
          <w:i/>
          <w:sz w:val="24"/>
          <w:szCs w:val="24"/>
        </w:rPr>
      </w:pPr>
    </w:p>
    <w:p w:rsidR="00AD0604" w:rsidRDefault="00AD0604" w:rsidP="00AD0604">
      <w:pPr>
        <w:overflowPunct w:val="0"/>
        <w:autoSpaceDE w:val="0"/>
        <w:autoSpaceDN w:val="0"/>
        <w:adjustRightInd w:val="0"/>
        <w:spacing w:after="120"/>
        <w:jc w:val="both"/>
        <w:rPr>
          <w:rFonts w:ascii="Bookman Old Style" w:hAnsi="Bookman Old Style"/>
          <w:bCs/>
          <w:i/>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Default="00AD0604" w:rsidP="00AD0604">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Pr>
          <w:rFonts w:ascii="Bookman Old Style" w:hAnsi="Bookman Old Style"/>
          <w:b/>
          <w:sz w:val="24"/>
          <w:szCs w:val="24"/>
          <w:u w:val="single"/>
        </w:rPr>
        <w:br w:type="page"/>
      </w:r>
    </w:p>
    <w:p w:rsidR="00AD0604" w:rsidRDefault="00AD0604" w:rsidP="00AD060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VI</w:t>
      </w:r>
    </w:p>
    <w:p w:rsidR="00AD0604" w:rsidRDefault="00AD0604" w:rsidP="00AD0604">
      <w:pPr>
        <w:overflowPunct w:val="0"/>
        <w:autoSpaceDE w:val="0"/>
        <w:autoSpaceDN w:val="0"/>
        <w:adjustRightInd w:val="0"/>
        <w:spacing w:after="120"/>
        <w:jc w:val="center"/>
        <w:rPr>
          <w:rFonts w:ascii="Bookman Old Style" w:hAnsi="Bookman Old Style"/>
          <w:b/>
          <w:bCs/>
          <w:sz w:val="24"/>
          <w:szCs w:val="24"/>
        </w:rPr>
      </w:pPr>
    </w:p>
    <w:p w:rsidR="00AD0604" w:rsidRDefault="00AD0604" w:rsidP="00AD060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p>
    <w:p w:rsidR="00AD0604" w:rsidRPr="000E1461" w:rsidRDefault="00AD0604" w:rsidP="00AD060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Pr>
          <w:rFonts w:ascii="Bookman Old Style" w:hAnsi="Bookman Old Style"/>
        </w:rPr>
        <w:t xml:space="preserve"> REF. PROCESSO LICITATÓRIO Nº </w:t>
      </w:r>
      <w:r w:rsidR="00E60186">
        <w:rPr>
          <w:rFonts w:ascii="Bookman Old Style" w:hAnsi="Bookman Old Style"/>
        </w:rPr>
        <w:t>24</w:t>
      </w:r>
      <w:r w:rsidR="00A128D4">
        <w:rPr>
          <w:rFonts w:ascii="Bookman Old Style" w:hAnsi="Bookman Old Style"/>
        </w:rPr>
        <w:t>/2020</w:t>
      </w:r>
      <w:r>
        <w:rPr>
          <w:rFonts w:ascii="Bookman Old Style" w:hAnsi="Bookman Old Style"/>
        </w:rPr>
        <w:t xml:space="preserve"> PREGÃO PRESENCIAL </w:t>
      </w:r>
      <w:r w:rsidR="00E60186">
        <w:rPr>
          <w:rFonts w:ascii="Bookman Old Style" w:hAnsi="Bookman Old Style"/>
        </w:rPr>
        <w:t>13</w:t>
      </w:r>
      <w:r w:rsidR="00A128D4">
        <w:rPr>
          <w:rFonts w:ascii="Bookman Old Style" w:hAnsi="Bookman Old Style"/>
        </w:rPr>
        <w:t>/2020</w:t>
      </w:r>
    </w:p>
    <w:p w:rsidR="00AD0604" w:rsidRDefault="00AD0604" w:rsidP="00AD0604">
      <w:pPr>
        <w:overflowPunct w:val="0"/>
        <w:autoSpaceDE w:val="0"/>
        <w:autoSpaceDN w:val="0"/>
        <w:adjustRightInd w:val="0"/>
        <w:spacing w:after="120"/>
        <w:jc w:val="both"/>
        <w:textAlignment w:val="baseline"/>
        <w:rPr>
          <w:rFonts w:ascii="Bookman Old Style" w:hAnsi="Bookman Old Style"/>
          <w:sz w:val="24"/>
          <w:szCs w:val="24"/>
        </w:rPr>
      </w:pPr>
    </w:p>
    <w:p w:rsidR="00AD0604" w:rsidRDefault="00AD0604" w:rsidP="00AD0604">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w:t>
      </w:r>
      <w:r w:rsidR="00E60186">
        <w:rPr>
          <w:rFonts w:ascii="Bookman Old Style" w:hAnsi="Bookman Old Style" w:cs="Arial"/>
          <w:sz w:val="24"/>
          <w:szCs w:val="24"/>
        </w:rPr>
        <w:t xml:space="preserve"> e.e</w:t>
      </w:r>
      <w:r>
        <w:rPr>
          <w:rFonts w:ascii="Bookman Old Style" w:hAnsi="Bookman Old Style" w:cs="Arial"/>
          <w:sz w:val="24"/>
          <w:szCs w:val="24"/>
        </w:rPr>
        <w:t xml:space="preserve"> Senhor </w:t>
      </w:r>
      <w:r w:rsidR="00E60186">
        <w:t>CRISTIANO BATISTA MACHADO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r w:rsidR="00E60186" w:rsidRPr="00E60186">
        <w:rPr>
          <w:sz w:val="24"/>
          <w:szCs w:val="24"/>
        </w:rPr>
        <w:t>036.693.579-80</w:t>
      </w:r>
      <w:r w:rsidRPr="00E60186">
        <w:rPr>
          <w:rFonts w:ascii="Bookman Old Style" w:hAnsi="Bookman Old Style" w:cs="Arial"/>
          <w:sz w:val="24"/>
          <w:szCs w:val="24"/>
        </w:rPr>
        <w:t>,</w:t>
      </w:r>
      <w:r w:rsidRPr="000E1461">
        <w:rPr>
          <w:rFonts w:ascii="Bookman Old Style" w:hAnsi="Bookman Old Style"/>
          <w:sz w:val="24"/>
          <w:szCs w:val="24"/>
        </w:rPr>
        <w:t xml:space="preserve"> e RG nº </w:t>
      </w:r>
      <w:r w:rsidR="00E14919">
        <w:rPr>
          <w:rFonts w:ascii="Bookman Old Style" w:hAnsi="Bookman Old Style"/>
          <w:sz w:val="24"/>
          <w:szCs w:val="24"/>
        </w:rPr>
        <w:t>42838863</w:t>
      </w:r>
      <w:r w:rsidRPr="000E1461">
        <w:rPr>
          <w:rFonts w:ascii="Bookman Old Style" w:hAnsi="Bookman Old Style"/>
          <w:sz w:val="24"/>
          <w:szCs w:val="24"/>
        </w:rPr>
        <w:t xml:space="preserve">,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DA5001" w:rsidRDefault="00AD0604" w:rsidP="00AD060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AD0604" w:rsidRPr="00C206F8" w:rsidRDefault="00AD0604" w:rsidP="00AD0604">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E14919" w:rsidRPr="00E14919">
        <w:rPr>
          <w:rFonts w:ascii="Bookman Old Style" w:hAnsi="Bookman Old Style"/>
          <w:b/>
          <w:sz w:val="24"/>
          <w:szCs w:val="24"/>
        </w:rPr>
        <w:t>A PRESENTE LICITAÇÃO VISA AQUISIÇÃO DE MESAS DE REFEITÓRIO PARA USO NO PRÉDIO DO SERVIÇO DE CONVIVÊNCIA E FORTALECIMENTO DE VÍNCULOS E TAMBÉM PARA A SECRETARIA MUNICIPAL DE EDUCAÇÃO, CONFORME TERMO DE REFERÊNCIA E DEMAIS ANEXOS DO PRESENTE EDITAL</w:t>
      </w:r>
      <w:r>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 xml:space="preserve">e anexos do Pregão nº </w:t>
      </w:r>
      <w:r w:rsidR="00E14919">
        <w:rPr>
          <w:rFonts w:ascii="Bookman Old Style" w:hAnsi="Bookman Old Style"/>
          <w:sz w:val="24"/>
          <w:szCs w:val="24"/>
        </w:rPr>
        <w:t>13</w:t>
      </w:r>
      <w:r w:rsidR="00A128D4">
        <w:rPr>
          <w:rFonts w:ascii="Bookman Old Style" w:hAnsi="Bookman Old Style"/>
          <w:sz w:val="24"/>
          <w:szCs w:val="24"/>
        </w:rPr>
        <w:t>/2020</w:t>
      </w:r>
      <w:r w:rsidRPr="00DA5001">
        <w:rPr>
          <w:rFonts w:ascii="Bookman Old Style" w:hAnsi="Bookman Old Style"/>
          <w:sz w:val="24"/>
          <w:szCs w:val="24"/>
        </w:rPr>
        <w:t>.</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DA5001" w:rsidRDefault="00AD0604" w:rsidP="00AD060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AD0604" w:rsidRPr="00DA5001"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w:t>
      </w:r>
      <w:r w:rsidR="00A128D4">
        <w:rPr>
          <w:rFonts w:ascii="Bookman Old Style" w:hAnsi="Bookman Old Style"/>
          <w:sz w:val="24"/>
          <w:szCs w:val="24"/>
        </w:rPr>
        <w:t>20</w:t>
      </w:r>
      <w:r>
        <w:rPr>
          <w:rFonts w:ascii="Bookman Old Style" w:hAnsi="Bookman Old Style"/>
          <w:sz w:val="24"/>
          <w:szCs w:val="24"/>
        </w:rPr>
        <w:t>.</w:t>
      </w:r>
    </w:p>
    <w:p w:rsidR="00AD0604" w:rsidRPr="00DA5001"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3923E4" w:rsidRDefault="00AD0604" w:rsidP="00AD060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w:t>
      </w:r>
      <w:r w:rsidR="00A128D4">
        <w:rPr>
          <w:rFonts w:ascii="Bookman Old Style" w:hAnsi="Bookman Old Style"/>
          <w:sz w:val="24"/>
          <w:szCs w:val="24"/>
        </w:rPr>
        <w:t>no prédio do Serviço de Convivência e Fortalecimento de vínculos</w:t>
      </w:r>
      <w:r>
        <w:rPr>
          <w:rFonts w:ascii="Bookman Old Style" w:hAnsi="Bookman Old Style"/>
          <w:sz w:val="24"/>
          <w:szCs w:val="24"/>
        </w:rPr>
        <w:t xml:space="preserve">, </w:t>
      </w:r>
      <w:r w:rsidRPr="003923E4">
        <w:rPr>
          <w:rFonts w:ascii="Bookman Old Style" w:hAnsi="Bookman Old Style"/>
          <w:sz w:val="24"/>
          <w:szCs w:val="24"/>
        </w:rPr>
        <w:t xml:space="preserve">observados os prazos abaixo: </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sidRPr="00B711AD">
        <w:rPr>
          <w:rFonts w:ascii="Bookman Old Style" w:hAnsi="Bookman Old Style"/>
          <w:b/>
          <w:sz w:val="24"/>
          <w:szCs w:val="24"/>
        </w:rPr>
        <w:t xml:space="preserve">O prazo de entrega será </w:t>
      </w:r>
      <w:r w:rsidR="00A128D4">
        <w:rPr>
          <w:rFonts w:ascii="Bookman Old Style" w:hAnsi="Bookman Old Style"/>
          <w:b/>
          <w:sz w:val="24"/>
          <w:szCs w:val="24"/>
        </w:rPr>
        <w:t>imediato, após a assinatura do contrato,</w:t>
      </w:r>
    </w:p>
    <w:p w:rsidR="00AD0604" w:rsidRPr="00771375"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AD0604" w:rsidRDefault="00AD0604" w:rsidP="00AD0604">
      <w:pPr>
        <w:overflowPunct w:val="0"/>
        <w:autoSpaceDE w:val="0"/>
        <w:autoSpaceDN w:val="0"/>
        <w:adjustRightInd w:val="0"/>
        <w:spacing w:after="120"/>
        <w:jc w:val="center"/>
        <w:rPr>
          <w:rFonts w:ascii="Bookman Old Style" w:hAnsi="Bookman Old Style"/>
          <w:sz w:val="24"/>
          <w:szCs w:val="24"/>
        </w:rPr>
      </w:pPr>
    </w:p>
    <w:p w:rsidR="00AD0604" w:rsidRPr="00771375" w:rsidRDefault="00AD0604" w:rsidP="00AD0604">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AD0604" w:rsidRPr="00771375"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AD0604" w:rsidRPr="00771375"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AD0604" w:rsidRPr="00771375"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w:t>
      </w:r>
      <w:r w:rsidR="00A128D4">
        <w:rPr>
          <w:rFonts w:ascii="Bookman Old Style" w:hAnsi="Bookman Old Style"/>
          <w:sz w:val="24"/>
          <w:szCs w:val="24"/>
        </w:rPr>
        <w:t>20</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AD0604" w:rsidRPr="00771375"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AD0604" w:rsidRDefault="00AD0604" w:rsidP="00AD0604">
      <w:pPr>
        <w:overflowPunct w:val="0"/>
        <w:autoSpaceDE w:val="0"/>
        <w:autoSpaceDN w:val="0"/>
        <w:adjustRightInd w:val="0"/>
        <w:spacing w:after="120"/>
        <w:jc w:val="center"/>
        <w:rPr>
          <w:rFonts w:ascii="Bookman Old Style" w:hAnsi="Bookman Old Style"/>
          <w:b/>
          <w:sz w:val="24"/>
          <w:szCs w:val="24"/>
        </w:rPr>
      </w:pPr>
    </w:p>
    <w:p w:rsidR="00AD0604" w:rsidRPr="00C206F8" w:rsidRDefault="00AD0604" w:rsidP="00AD0604">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AD0604" w:rsidRDefault="00AD0604" w:rsidP="00AD060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471D47" w:rsidRPr="00471D47">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471D47" w:rsidRPr="00471D4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5"/>
        <w:gridCol w:w="1275"/>
        <w:gridCol w:w="670"/>
        <w:gridCol w:w="784"/>
        <w:gridCol w:w="3211"/>
        <w:gridCol w:w="1137"/>
        <w:gridCol w:w="1023"/>
      </w:tblGrid>
      <w:tr w:rsidR="00AD0604" w:rsidTr="00A128D4">
        <w:trPr>
          <w:jc w:val="center"/>
        </w:trPr>
        <w:tc>
          <w:tcPr>
            <w:tcW w:w="545"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75"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70"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84"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211"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137"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023" w:type="dxa"/>
            <w:tcBorders>
              <w:top w:val="single" w:sz="4" w:space="0" w:color="auto"/>
              <w:left w:val="single" w:sz="4" w:space="0" w:color="auto"/>
              <w:bottom w:val="single" w:sz="4" w:space="0" w:color="auto"/>
              <w:right w:val="single" w:sz="4" w:space="0" w:color="auto"/>
            </w:tcBorders>
            <w:hideMark/>
          </w:tcPr>
          <w:p w:rsidR="00AD0604" w:rsidRDefault="00AD0604" w:rsidP="00AD060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AD0604" w:rsidTr="00A128D4">
        <w:trPr>
          <w:jc w:val="center"/>
        </w:trPr>
        <w:tc>
          <w:tcPr>
            <w:tcW w:w="545" w:type="dxa"/>
            <w:tcBorders>
              <w:top w:val="single" w:sz="4" w:space="0" w:color="auto"/>
              <w:left w:val="single" w:sz="4" w:space="0" w:color="auto"/>
              <w:bottom w:val="single" w:sz="4" w:space="0" w:color="auto"/>
              <w:right w:val="single" w:sz="4" w:space="0" w:color="auto"/>
            </w:tcBorders>
          </w:tcPr>
          <w:p w:rsidR="00AD0604" w:rsidRDefault="00AD0604" w:rsidP="00AD0604">
            <w:pPr>
              <w:spacing w:line="276" w:lineRule="auto"/>
              <w:jc w:val="center"/>
              <w:rPr>
                <w:rFonts w:ascii="Arial" w:hAnsi="Arial" w:cs="Arial"/>
                <w:sz w:val="15"/>
                <w:szCs w:val="15"/>
                <w:lang w:eastAsia="en-US"/>
              </w:rPr>
            </w:pPr>
          </w:p>
        </w:tc>
        <w:tc>
          <w:tcPr>
            <w:tcW w:w="1275" w:type="dxa"/>
            <w:tcBorders>
              <w:top w:val="single" w:sz="4" w:space="0" w:color="auto"/>
              <w:left w:val="single" w:sz="4" w:space="0" w:color="auto"/>
              <w:bottom w:val="single" w:sz="4" w:space="0" w:color="auto"/>
              <w:right w:val="single" w:sz="4" w:space="0" w:color="auto"/>
            </w:tcBorders>
          </w:tcPr>
          <w:p w:rsidR="00AD0604" w:rsidRDefault="00AD0604" w:rsidP="00AD0604">
            <w:pPr>
              <w:spacing w:line="276" w:lineRule="auto"/>
              <w:jc w:val="right"/>
              <w:rPr>
                <w:rFonts w:ascii="Arial" w:hAnsi="Arial" w:cs="Arial"/>
                <w:sz w:val="15"/>
                <w:szCs w:val="15"/>
                <w:lang w:eastAsia="en-US"/>
              </w:rPr>
            </w:pPr>
          </w:p>
        </w:tc>
        <w:tc>
          <w:tcPr>
            <w:tcW w:w="670" w:type="dxa"/>
            <w:tcBorders>
              <w:top w:val="single" w:sz="4" w:space="0" w:color="auto"/>
              <w:left w:val="single" w:sz="4" w:space="0" w:color="auto"/>
              <w:bottom w:val="single" w:sz="4" w:space="0" w:color="auto"/>
              <w:right w:val="single" w:sz="4" w:space="0" w:color="auto"/>
            </w:tcBorders>
          </w:tcPr>
          <w:p w:rsidR="00AD0604" w:rsidRDefault="00AD0604" w:rsidP="00AD0604">
            <w:pPr>
              <w:spacing w:line="276" w:lineRule="auto"/>
              <w:jc w:val="center"/>
              <w:rPr>
                <w:rFonts w:ascii="Arial" w:hAnsi="Arial" w:cs="Arial"/>
                <w:sz w:val="15"/>
                <w:szCs w:val="15"/>
                <w:lang w:eastAsia="en-US"/>
              </w:rPr>
            </w:pPr>
          </w:p>
        </w:tc>
        <w:tc>
          <w:tcPr>
            <w:tcW w:w="784" w:type="dxa"/>
            <w:tcBorders>
              <w:top w:val="single" w:sz="4" w:space="0" w:color="auto"/>
              <w:left w:val="single" w:sz="4" w:space="0" w:color="auto"/>
              <w:bottom w:val="single" w:sz="4" w:space="0" w:color="auto"/>
              <w:right w:val="single" w:sz="4" w:space="0" w:color="auto"/>
            </w:tcBorders>
          </w:tcPr>
          <w:p w:rsidR="00AD0604" w:rsidRDefault="00AD0604" w:rsidP="00AD0604">
            <w:pPr>
              <w:spacing w:line="276" w:lineRule="auto"/>
              <w:rPr>
                <w:rFonts w:asciiTheme="minorHAnsi" w:eastAsiaTheme="minorHAnsi" w:hAnsiTheme="minorHAnsi"/>
                <w:sz w:val="22"/>
                <w:szCs w:val="22"/>
                <w:lang w:eastAsia="en-US"/>
              </w:rPr>
            </w:pPr>
          </w:p>
        </w:tc>
        <w:tc>
          <w:tcPr>
            <w:tcW w:w="3211" w:type="dxa"/>
            <w:tcBorders>
              <w:top w:val="single" w:sz="4" w:space="0" w:color="auto"/>
              <w:left w:val="single" w:sz="4" w:space="0" w:color="auto"/>
              <w:bottom w:val="single" w:sz="4" w:space="0" w:color="auto"/>
              <w:right w:val="single" w:sz="4" w:space="0" w:color="auto"/>
            </w:tcBorders>
          </w:tcPr>
          <w:p w:rsidR="00AD0604" w:rsidRDefault="00AD0604" w:rsidP="00AD0604">
            <w:pPr>
              <w:spacing w:before="100" w:beforeAutospacing="1" w:after="100" w:afterAutospacing="1" w:line="276" w:lineRule="auto"/>
              <w:jc w:val="both"/>
              <w:rPr>
                <w:rFonts w:eastAsiaTheme="minorEastAsia"/>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tcPr>
          <w:p w:rsidR="00AD0604" w:rsidRDefault="00AD0604" w:rsidP="00AD0604">
            <w:pPr>
              <w:spacing w:line="276" w:lineRule="auto"/>
              <w:jc w:val="right"/>
              <w:rPr>
                <w:rFonts w:ascii="Arial" w:hAnsi="Arial" w:cs="Arial"/>
                <w:sz w:val="15"/>
                <w:szCs w:val="15"/>
                <w:lang w:eastAsia="en-US"/>
              </w:rPr>
            </w:pPr>
          </w:p>
        </w:tc>
        <w:tc>
          <w:tcPr>
            <w:tcW w:w="1023" w:type="dxa"/>
            <w:tcBorders>
              <w:top w:val="single" w:sz="4" w:space="0" w:color="auto"/>
              <w:left w:val="single" w:sz="4" w:space="0" w:color="auto"/>
              <w:bottom w:val="single" w:sz="4" w:space="0" w:color="auto"/>
              <w:right w:val="single" w:sz="4" w:space="0" w:color="auto"/>
            </w:tcBorders>
          </w:tcPr>
          <w:p w:rsidR="00AD0604" w:rsidRDefault="00AD0604" w:rsidP="00AD0604">
            <w:pPr>
              <w:spacing w:line="276" w:lineRule="auto"/>
              <w:jc w:val="right"/>
              <w:rPr>
                <w:rFonts w:ascii="Arial" w:hAnsi="Arial" w:cs="Arial"/>
                <w:sz w:val="15"/>
                <w:szCs w:val="15"/>
                <w:lang w:eastAsia="en-US"/>
              </w:rPr>
            </w:pPr>
          </w:p>
        </w:tc>
      </w:tr>
    </w:tbl>
    <w:p w:rsidR="00AD0604" w:rsidRPr="00C206F8" w:rsidRDefault="00471D47" w:rsidP="00AD0604">
      <w:pPr>
        <w:spacing w:line="276" w:lineRule="auto"/>
        <w:rPr>
          <w:rFonts w:ascii="Bookman Old Style" w:hAnsi="Bookman Old Style"/>
          <w:sz w:val="24"/>
          <w:szCs w:val="24"/>
        </w:rPr>
      </w:pPr>
      <w:r>
        <w:rPr>
          <w:rFonts w:ascii="Bookman Old Style" w:hAnsi="Bookman Old Style" w:cs="MoolBoran"/>
        </w:rPr>
        <w:fldChar w:fldCharType="end"/>
      </w:r>
    </w:p>
    <w:p w:rsidR="00AD0604" w:rsidRPr="00C206F8"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a entrega do objeto acompanhado da respectiva nota fiscal, conferida e assinada pelo fiscal de contrato. </w:t>
      </w:r>
    </w:p>
    <w:p w:rsidR="00AD0604" w:rsidRPr="00C206F8"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D0604" w:rsidRPr="00C206F8"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AD0604" w:rsidRPr="00C206F8"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AD0604" w:rsidRPr="00C206F8"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AD0604" w:rsidRPr="00C206F8"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AD0604" w:rsidRPr="00771375"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FC3CAA" w:rsidRDefault="00AD0604" w:rsidP="00AD0604">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AD0604"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AD0604" w:rsidRPr="00FC3CAA"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E53B7F" w:rsidRDefault="00AD0604" w:rsidP="00AD0604">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AD0604" w:rsidRPr="00E53B7F" w:rsidRDefault="00AD0604" w:rsidP="00AD060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AD0604" w:rsidRPr="00E53B7F" w:rsidRDefault="00AD0604" w:rsidP="00AD060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AD0604" w:rsidRDefault="00AD0604" w:rsidP="00AD0604">
      <w:pPr>
        <w:overflowPunct w:val="0"/>
        <w:autoSpaceDE w:val="0"/>
        <w:autoSpaceDN w:val="0"/>
        <w:adjustRightInd w:val="0"/>
        <w:spacing w:after="120"/>
        <w:jc w:val="both"/>
        <w:rPr>
          <w:rFonts w:ascii="Bookman Old Style" w:hAnsi="Bookman Old Style"/>
          <w:b/>
          <w:sz w:val="24"/>
          <w:szCs w:val="24"/>
        </w:rPr>
      </w:pPr>
    </w:p>
    <w:p w:rsidR="00AD0604" w:rsidRPr="00E53B7F" w:rsidRDefault="00AD0604" w:rsidP="00AD0604">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AD0604" w:rsidRPr="00C77485"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AD0604" w:rsidRPr="00E53B7F"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AD0604" w:rsidRPr="00E53B7F"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E53B7F" w:rsidRDefault="00AD0604" w:rsidP="00AD0604">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E53B7F" w:rsidRDefault="00AD0604" w:rsidP="00AD0604">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AD0604" w:rsidRPr="00E53B7F"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AD0604" w:rsidRPr="00E53B7F"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0772C1" w:rsidRDefault="00AD0604" w:rsidP="00AD0604">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AD0604" w:rsidRPr="000772C1"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AD0604" w:rsidRPr="000772C1" w:rsidRDefault="00AD0604" w:rsidP="00AD0604">
      <w:pPr>
        <w:overflowPunct w:val="0"/>
        <w:autoSpaceDE w:val="0"/>
        <w:autoSpaceDN w:val="0"/>
        <w:adjustRightInd w:val="0"/>
        <w:spacing w:after="120"/>
        <w:jc w:val="both"/>
        <w:rPr>
          <w:rFonts w:ascii="Bookman Old Style" w:hAnsi="Bookman Old Style"/>
          <w:sz w:val="24"/>
          <w:szCs w:val="24"/>
        </w:rPr>
      </w:pPr>
    </w:p>
    <w:p w:rsidR="00AD0604" w:rsidRPr="000772C1" w:rsidRDefault="00AD0604" w:rsidP="00AD0604">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AD0604" w:rsidRPr="00106453"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w:t>
      </w:r>
      <w:r w:rsidR="00811EAD">
        <w:rPr>
          <w:rFonts w:ascii="Bookman Old Style" w:hAnsi="Bookman Old Style"/>
          <w:sz w:val="24"/>
          <w:szCs w:val="24"/>
        </w:rPr>
        <w:t>cinqüenta</w:t>
      </w:r>
      <w:r>
        <w:rPr>
          <w:rFonts w:ascii="Bookman Old Style" w:hAnsi="Bookman Old Style"/>
          <w:sz w:val="24"/>
          <w:szCs w:val="24"/>
        </w:rPr>
        <w:t xml:space="preserve"> por cento), calculada sobre seu valor total.</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106453" w:rsidRDefault="00AD0604" w:rsidP="00AD0604">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AD0604" w:rsidRDefault="00AD0604" w:rsidP="00AD0604">
      <w:pPr>
        <w:overflowPunct w:val="0"/>
        <w:autoSpaceDE w:val="0"/>
        <w:autoSpaceDN w:val="0"/>
        <w:adjustRightInd w:val="0"/>
        <w:spacing w:after="120"/>
        <w:rPr>
          <w:rFonts w:ascii="Bookman Old Style" w:hAnsi="Bookman Old Style"/>
          <w:sz w:val="24"/>
          <w:szCs w:val="24"/>
        </w:rPr>
      </w:pPr>
    </w:p>
    <w:p w:rsidR="00AD0604" w:rsidRPr="00106453" w:rsidRDefault="00AD0604" w:rsidP="00AD0604">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w:t>
      </w:r>
      <w:r w:rsidR="00E14919">
        <w:rPr>
          <w:rFonts w:ascii="Bookman Old Style" w:hAnsi="Bookman Old Style"/>
          <w:sz w:val="24"/>
          <w:szCs w:val="24"/>
        </w:rPr>
        <w:t>13</w:t>
      </w:r>
      <w:r w:rsidR="00A128D4">
        <w:rPr>
          <w:rFonts w:ascii="Bookman Old Style" w:hAnsi="Bookman Old Style"/>
          <w:sz w:val="24"/>
          <w:szCs w:val="24"/>
        </w:rPr>
        <w:t>/2020</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6E0FA2" w:rsidRDefault="00AD0604" w:rsidP="00AD0604">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AD0604" w:rsidRPr="006E0FA2" w:rsidRDefault="00AD0604" w:rsidP="009A0008">
      <w:pPr>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E14919">
        <w:rPr>
          <w:rFonts w:ascii="Bookman Old Style" w:hAnsi="Bookman Old Style"/>
          <w:sz w:val="24"/>
          <w:szCs w:val="24"/>
        </w:rPr>
        <w:t>13</w:t>
      </w:r>
      <w:r w:rsidR="00A128D4">
        <w:rPr>
          <w:rFonts w:ascii="Bookman Old Style" w:hAnsi="Bookman Old Style"/>
          <w:sz w:val="24"/>
          <w:szCs w:val="24"/>
        </w:rPr>
        <w:t>/2020</w:t>
      </w:r>
      <w:r>
        <w:rPr>
          <w:rFonts w:ascii="Bookman Old Style" w:hAnsi="Bookman Old Style"/>
          <w:sz w:val="24"/>
          <w:szCs w:val="24"/>
        </w:rPr>
        <w:t xml:space="preserve">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6E0FA2" w:rsidRDefault="00AD0604" w:rsidP="00AD0604">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AD0604" w:rsidRPr="006E0FA2"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AD0604" w:rsidRPr="006E0FA2" w:rsidRDefault="00AD0604" w:rsidP="00AD0604">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p>
    <w:p w:rsidR="00AD0604" w:rsidRPr="006E0FA2" w:rsidRDefault="00AD0604" w:rsidP="00AD0604">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AD0604" w:rsidRDefault="00AD0604" w:rsidP="009A0008">
      <w:pPr>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xml:space="preserve">, como único competente para dirimir quaisquer dúvidas ou litígios oriundos do </w:t>
      </w:r>
      <w:r w:rsidRPr="006E0FA2">
        <w:rPr>
          <w:rFonts w:ascii="Bookman Old Style" w:hAnsi="Bookman Old Style"/>
          <w:sz w:val="24"/>
          <w:szCs w:val="24"/>
        </w:rPr>
        <w:lastRenderedPageBreak/>
        <w:t>presente contrato, com expressa renúncia de qualquer outro, por mais privilegiado que seja.</w:t>
      </w:r>
    </w:p>
    <w:p w:rsidR="00AD0604" w:rsidRDefault="00AD0604" w:rsidP="00AD0604">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AD0604" w:rsidRDefault="00AD0604" w:rsidP="009A0008">
      <w:pPr>
        <w:rPr>
          <w:rFonts w:ascii="Bookman Old Style" w:hAnsi="Bookman Old Style"/>
          <w:sz w:val="24"/>
          <w:szCs w:val="24"/>
        </w:rPr>
      </w:pPr>
      <w:r>
        <w:rPr>
          <w:rFonts w:ascii="Bookman Old Style" w:hAnsi="Bookman Old Style"/>
          <w:sz w:val="24"/>
          <w:szCs w:val="24"/>
        </w:rPr>
        <w:t>Santa Terezinha do Progresso/SC, _____ de_____________ de 20</w:t>
      </w:r>
      <w:r w:rsidR="00A128D4">
        <w:rPr>
          <w:rFonts w:ascii="Bookman Old Style" w:hAnsi="Bookman Old Style"/>
          <w:sz w:val="24"/>
          <w:szCs w:val="24"/>
        </w:rPr>
        <w:t>20</w:t>
      </w:r>
      <w:r>
        <w:rPr>
          <w:rFonts w:ascii="Bookman Old Style" w:hAnsi="Bookman Old Style"/>
          <w:sz w:val="24"/>
          <w:szCs w:val="24"/>
        </w:rPr>
        <w:t>.</w:t>
      </w:r>
    </w:p>
    <w:p w:rsidR="00AD0604" w:rsidRDefault="00AD0604" w:rsidP="00AD0604">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AD0604" w:rsidRPr="009D5FED" w:rsidTr="00AD0604">
        <w:tc>
          <w:tcPr>
            <w:tcW w:w="4247"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AD0604" w:rsidRPr="009D5FED" w:rsidTr="00AD0604">
        <w:tc>
          <w:tcPr>
            <w:tcW w:w="4247" w:type="dxa"/>
          </w:tcPr>
          <w:p w:rsidR="00AD0604" w:rsidRPr="009D5FED" w:rsidRDefault="00E14919" w:rsidP="00AD0604">
            <w:pPr>
              <w:overflowPunct w:val="0"/>
              <w:autoSpaceDE w:val="0"/>
              <w:autoSpaceDN w:val="0"/>
              <w:adjustRightInd w:val="0"/>
              <w:spacing w:after="120"/>
              <w:jc w:val="center"/>
              <w:rPr>
                <w:sz w:val="24"/>
                <w:szCs w:val="24"/>
              </w:rPr>
            </w:pPr>
            <w:r>
              <w:rPr>
                <w:sz w:val="24"/>
                <w:szCs w:val="24"/>
              </w:rPr>
              <w:t>Cristiano B. Machado</w:t>
            </w:r>
          </w:p>
        </w:tc>
        <w:tc>
          <w:tcPr>
            <w:tcW w:w="4248"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(nome)</w:t>
            </w:r>
          </w:p>
        </w:tc>
      </w:tr>
      <w:tr w:rsidR="00AD0604" w:rsidRPr="009D5FED" w:rsidTr="00AD0604">
        <w:tc>
          <w:tcPr>
            <w:tcW w:w="4247"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CONTRATADA</w:t>
            </w:r>
          </w:p>
        </w:tc>
      </w:tr>
    </w:tbl>
    <w:p w:rsidR="00AD0604" w:rsidRDefault="00AD0604" w:rsidP="00AD0604">
      <w:pPr>
        <w:overflowPunct w:val="0"/>
        <w:autoSpaceDE w:val="0"/>
        <w:autoSpaceDN w:val="0"/>
        <w:adjustRightInd w:val="0"/>
        <w:spacing w:after="120"/>
        <w:jc w:val="both"/>
        <w:rPr>
          <w:sz w:val="24"/>
          <w:szCs w:val="24"/>
        </w:rPr>
      </w:pPr>
    </w:p>
    <w:p w:rsidR="00AD0604" w:rsidRPr="009D5FED" w:rsidRDefault="00AD0604" w:rsidP="00AD0604">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AD0604" w:rsidRPr="009D5FED" w:rsidTr="00AD0604">
        <w:tc>
          <w:tcPr>
            <w:tcW w:w="4247"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AD0604" w:rsidRPr="009D5FED" w:rsidRDefault="00AD0604" w:rsidP="00AD0604">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AD0604" w:rsidRPr="009D5FED" w:rsidTr="00AD0604">
        <w:tc>
          <w:tcPr>
            <w:tcW w:w="4247" w:type="dxa"/>
          </w:tcPr>
          <w:p w:rsidR="00AD0604" w:rsidRPr="009D5FED" w:rsidRDefault="00AD0604" w:rsidP="00AD0604">
            <w:pPr>
              <w:overflowPunct w:val="0"/>
              <w:autoSpaceDE w:val="0"/>
              <w:autoSpaceDN w:val="0"/>
              <w:adjustRightInd w:val="0"/>
              <w:spacing w:after="120"/>
              <w:rPr>
                <w:sz w:val="24"/>
                <w:szCs w:val="24"/>
              </w:rPr>
            </w:pPr>
            <w:r>
              <w:rPr>
                <w:sz w:val="24"/>
                <w:szCs w:val="24"/>
              </w:rPr>
              <w:t>(nome)</w:t>
            </w:r>
          </w:p>
        </w:tc>
        <w:tc>
          <w:tcPr>
            <w:tcW w:w="4248" w:type="dxa"/>
          </w:tcPr>
          <w:p w:rsidR="00AD0604" w:rsidRPr="009D5FED" w:rsidRDefault="00AD0604" w:rsidP="00AD0604">
            <w:pPr>
              <w:overflowPunct w:val="0"/>
              <w:autoSpaceDE w:val="0"/>
              <w:autoSpaceDN w:val="0"/>
              <w:adjustRightInd w:val="0"/>
              <w:spacing w:after="120"/>
              <w:rPr>
                <w:sz w:val="24"/>
                <w:szCs w:val="24"/>
              </w:rPr>
            </w:pPr>
            <w:r w:rsidRPr="009D5FED">
              <w:rPr>
                <w:sz w:val="24"/>
                <w:szCs w:val="24"/>
              </w:rPr>
              <w:t>(nome)</w:t>
            </w:r>
          </w:p>
        </w:tc>
      </w:tr>
      <w:tr w:rsidR="00AD0604" w:rsidRPr="009D5FED" w:rsidTr="00AD0604">
        <w:tc>
          <w:tcPr>
            <w:tcW w:w="4247" w:type="dxa"/>
          </w:tcPr>
          <w:p w:rsidR="00AD0604" w:rsidRPr="009D5FED" w:rsidRDefault="00AD0604" w:rsidP="00AD0604">
            <w:pPr>
              <w:overflowPunct w:val="0"/>
              <w:autoSpaceDE w:val="0"/>
              <w:autoSpaceDN w:val="0"/>
              <w:adjustRightInd w:val="0"/>
              <w:spacing w:after="120"/>
              <w:rPr>
                <w:sz w:val="24"/>
                <w:szCs w:val="24"/>
              </w:rPr>
            </w:pPr>
            <w:r>
              <w:rPr>
                <w:sz w:val="24"/>
                <w:szCs w:val="24"/>
              </w:rPr>
              <w:t>CPF</w:t>
            </w:r>
          </w:p>
        </w:tc>
        <w:tc>
          <w:tcPr>
            <w:tcW w:w="4248" w:type="dxa"/>
          </w:tcPr>
          <w:p w:rsidR="00AD0604" w:rsidRPr="009D5FED" w:rsidRDefault="00AD0604" w:rsidP="00AD0604">
            <w:pPr>
              <w:overflowPunct w:val="0"/>
              <w:autoSpaceDE w:val="0"/>
              <w:autoSpaceDN w:val="0"/>
              <w:adjustRightInd w:val="0"/>
              <w:spacing w:after="120"/>
              <w:rPr>
                <w:sz w:val="24"/>
                <w:szCs w:val="24"/>
              </w:rPr>
            </w:pPr>
            <w:r>
              <w:rPr>
                <w:sz w:val="24"/>
                <w:szCs w:val="24"/>
              </w:rPr>
              <w:t>CPF</w:t>
            </w:r>
          </w:p>
        </w:tc>
      </w:tr>
    </w:tbl>
    <w:p w:rsidR="00AD0604" w:rsidRDefault="00AD0604" w:rsidP="00AD0604">
      <w:pPr>
        <w:overflowPunct w:val="0"/>
        <w:autoSpaceDE w:val="0"/>
        <w:autoSpaceDN w:val="0"/>
        <w:adjustRightInd w:val="0"/>
        <w:spacing w:after="120"/>
        <w:jc w:val="both"/>
        <w:rPr>
          <w:sz w:val="24"/>
          <w:szCs w:val="24"/>
        </w:rPr>
      </w:pPr>
    </w:p>
    <w:p w:rsidR="00AD0604" w:rsidRDefault="00AD0604" w:rsidP="00AD0604">
      <w:pPr>
        <w:overflowPunct w:val="0"/>
        <w:autoSpaceDE w:val="0"/>
        <w:autoSpaceDN w:val="0"/>
        <w:adjustRightInd w:val="0"/>
        <w:spacing w:after="120"/>
        <w:jc w:val="both"/>
        <w:rPr>
          <w:sz w:val="24"/>
          <w:szCs w:val="24"/>
        </w:rPr>
      </w:pPr>
      <w:r>
        <w:rPr>
          <w:sz w:val="24"/>
          <w:szCs w:val="24"/>
        </w:rPr>
        <w:t>Visto:</w:t>
      </w:r>
    </w:p>
    <w:p w:rsidR="00AD0604" w:rsidRDefault="00AD0604" w:rsidP="00AD0604">
      <w:pPr>
        <w:overflowPunct w:val="0"/>
        <w:autoSpaceDE w:val="0"/>
        <w:autoSpaceDN w:val="0"/>
        <w:adjustRightInd w:val="0"/>
        <w:spacing w:after="120"/>
        <w:jc w:val="both"/>
        <w:rPr>
          <w:sz w:val="24"/>
          <w:szCs w:val="24"/>
        </w:rPr>
      </w:pPr>
      <w:r>
        <w:rPr>
          <w:sz w:val="24"/>
          <w:szCs w:val="24"/>
        </w:rPr>
        <w:t>_________________________________</w:t>
      </w:r>
    </w:p>
    <w:p w:rsidR="00AD0604" w:rsidRDefault="00AD0604" w:rsidP="00AD0604">
      <w:pPr>
        <w:overflowPunct w:val="0"/>
        <w:autoSpaceDE w:val="0"/>
        <w:autoSpaceDN w:val="0"/>
        <w:adjustRightInd w:val="0"/>
        <w:spacing w:after="120"/>
        <w:jc w:val="both"/>
        <w:rPr>
          <w:sz w:val="24"/>
          <w:szCs w:val="24"/>
        </w:rPr>
      </w:pPr>
      <w:r>
        <w:rPr>
          <w:sz w:val="24"/>
          <w:szCs w:val="24"/>
        </w:rPr>
        <w:t xml:space="preserve">            Eder Schlosser da Silva</w:t>
      </w:r>
    </w:p>
    <w:p w:rsidR="00AD0604" w:rsidRPr="009D5FED" w:rsidRDefault="00AD0604" w:rsidP="00AD0604">
      <w:pPr>
        <w:overflowPunct w:val="0"/>
        <w:autoSpaceDE w:val="0"/>
        <w:autoSpaceDN w:val="0"/>
        <w:adjustRightInd w:val="0"/>
        <w:spacing w:after="120"/>
        <w:jc w:val="both"/>
        <w:rPr>
          <w:sz w:val="24"/>
          <w:szCs w:val="24"/>
        </w:rPr>
      </w:pPr>
      <w:r>
        <w:rPr>
          <w:sz w:val="24"/>
          <w:szCs w:val="24"/>
        </w:rPr>
        <w:t>Assessor Jurídico – OAB/SC 49.465</w:t>
      </w:r>
    </w:p>
    <w:p w:rsidR="00AD45E3" w:rsidRPr="00AD0604" w:rsidRDefault="00AD45E3" w:rsidP="00AD0604"/>
    <w:sectPr w:rsidR="00AD45E3" w:rsidRPr="00AD0604"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5FE" w:rsidRDefault="004A75FE">
      <w:r>
        <w:separator/>
      </w:r>
    </w:p>
  </w:endnote>
  <w:endnote w:type="continuationSeparator" w:id="0">
    <w:p w:rsidR="004A75FE" w:rsidRDefault="004A7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69" w:rsidRDefault="00471D47">
    <w:pPr>
      <w:pStyle w:val="Rodap"/>
      <w:framePr w:wrap="around" w:vAnchor="text" w:hAnchor="margin" w:xAlign="center" w:y="1"/>
      <w:rPr>
        <w:rStyle w:val="Nmerodepgina"/>
      </w:rPr>
    </w:pPr>
    <w:r>
      <w:rPr>
        <w:rStyle w:val="Nmerodepgina"/>
      </w:rPr>
      <w:fldChar w:fldCharType="begin"/>
    </w:r>
    <w:r w:rsidR="00DD0969">
      <w:rPr>
        <w:rStyle w:val="Nmerodepgina"/>
      </w:rPr>
      <w:instrText xml:space="preserve">PAGE  </w:instrText>
    </w:r>
    <w:r>
      <w:rPr>
        <w:rStyle w:val="Nmerodepgina"/>
      </w:rPr>
      <w:fldChar w:fldCharType="end"/>
    </w:r>
  </w:p>
  <w:p w:rsidR="00DD0969" w:rsidRDefault="00DD09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DD0969" w:rsidTr="00045F87">
      <w:tc>
        <w:tcPr>
          <w:tcW w:w="8046" w:type="dxa"/>
          <w:tcBorders>
            <w:top w:val="single" w:sz="4" w:space="0" w:color="auto"/>
            <w:right w:val="single" w:sz="4" w:space="0" w:color="auto"/>
          </w:tcBorders>
        </w:tcPr>
        <w:p w:rsidR="00DD0969" w:rsidRPr="0025202A" w:rsidRDefault="00DD0969"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DD0969" w:rsidRPr="0025202A" w:rsidRDefault="00DD0969"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DD0969" w:rsidRPr="0025202A" w:rsidRDefault="00DD0969"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DD0969" w:rsidRPr="0025202A" w:rsidRDefault="00DD0969" w:rsidP="00045F87">
          <w:pPr>
            <w:pStyle w:val="Rodap"/>
            <w:rPr>
              <w:rFonts w:ascii="Bookman Old Style" w:hAnsi="Bookman Old Style"/>
            </w:rPr>
          </w:pPr>
        </w:p>
        <w:p w:rsidR="00DD0969" w:rsidRPr="0025202A" w:rsidRDefault="00DD0969" w:rsidP="00045F87">
          <w:pPr>
            <w:pStyle w:val="Rodap"/>
            <w:jc w:val="right"/>
            <w:rPr>
              <w:rFonts w:ascii="Bookman Old Style" w:hAnsi="Bookman Old Style"/>
            </w:rPr>
          </w:pPr>
          <w:r w:rsidRPr="0025202A">
            <w:rPr>
              <w:rFonts w:ascii="Bookman Old Style" w:hAnsi="Bookman Old Style"/>
            </w:rPr>
            <w:t xml:space="preserve">Pg. </w:t>
          </w:r>
          <w:r w:rsidR="00471D47" w:rsidRPr="0025202A">
            <w:rPr>
              <w:rFonts w:ascii="Bookman Old Style" w:hAnsi="Bookman Old Style"/>
            </w:rPr>
            <w:fldChar w:fldCharType="begin"/>
          </w:r>
          <w:r w:rsidRPr="0025202A">
            <w:rPr>
              <w:rFonts w:ascii="Bookman Old Style" w:hAnsi="Bookman Old Style"/>
            </w:rPr>
            <w:instrText>PAGE   \* MERGEFORMAT</w:instrText>
          </w:r>
          <w:r w:rsidR="00471D47" w:rsidRPr="0025202A">
            <w:rPr>
              <w:rFonts w:ascii="Bookman Old Style" w:hAnsi="Bookman Old Style"/>
            </w:rPr>
            <w:fldChar w:fldCharType="separate"/>
          </w:r>
          <w:r w:rsidR="00901A2C">
            <w:rPr>
              <w:rFonts w:ascii="Bookman Old Style" w:hAnsi="Bookman Old Style"/>
              <w:noProof/>
            </w:rPr>
            <w:t>20</w:t>
          </w:r>
          <w:r w:rsidR="00471D47" w:rsidRPr="0025202A">
            <w:rPr>
              <w:rFonts w:ascii="Bookman Old Style" w:hAnsi="Bookman Old Style"/>
            </w:rPr>
            <w:fldChar w:fldCharType="end"/>
          </w:r>
        </w:p>
      </w:tc>
    </w:tr>
  </w:tbl>
  <w:p w:rsidR="00DD0969" w:rsidRPr="00245320" w:rsidRDefault="00DD0969"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69" w:rsidRDefault="00DD09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5FE" w:rsidRDefault="004A75FE">
      <w:r>
        <w:separator/>
      </w:r>
    </w:p>
  </w:footnote>
  <w:footnote w:type="continuationSeparator" w:id="0">
    <w:p w:rsidR="004A75FE" w:rsidRDefault="004A7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69" w:rsidRDefault="00DD09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DD0969" w:rsidTr="00045F87">
      <w:tc>
        <w:tcPr>
          <w:tcW w:w="1668" w:type="dxa"/>
          <w:tcBorders>
            <w:bottom w:val="single" w:sz="4" w:space="0" w:color="auto"/>
          </w:tcBorders>
        </w:tcPr>
        <w:p w:rsidR="00DD0969" w:rsidRDefault="00DD096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DD0969" w:rsidRPr="0025202A" w:rsidRDefault="00DD0969"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DD0969" w:rsidRDefault="00DD0969" w:rsidP="00045F87">
          <w:pPr>
            <w:pStyle w:val="Cabealho"/>
            <w:tabs>
              <w:tab w:val="clear" w:pos="4252"/>
            </w:tabs>
            <w:jc w:val="center"/>
          </w:pPr>
          <w:r w:rsidRPr="0025202A">
            <w:rPr>
              <w:rFonts w:ascii="Bookman Old Style" w:hAnsi="Bookman Old Style"/>
              <w:b/>
              <w:sz w:val="22"/>
            </w:rPr>
            <w:t>PODER EXECUTIVO MUNICIPAL</w:t>
          </w:r>
        </w:p>
      </w:tc>
    </w:tr>
  </w:tbl>
  <w:p w:rsidR="00DD0969" w:rsidRDefault="00DD096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69" w:rsidRDefault="00DD09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2">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8"/>
  </w:num>
  <w:num w:numId="3">
    <w:abstractNumId w:val="29"/>
  </w:num>
  <w:num w:numId="4">
    <w:abstractNumId w:val="26"/>
  </w:num>
  <w:num w:numId="5">
    <w:abstractNumId w:val="24"/>
  </w:num>
  <w:num w:numId="6">
    <w:abstractNumId w:val="25"/>
  </w:num>
  <w:num w:numId="7">
    <w:abstractNumId w:val="13"/>
  </w:num>
  <w:num w:numId="8">
    <w:abstractNumId w:val="31"/>
  </w:num>
  <w:num w:numId="9">
    <w:abstractNumId w:val="19"/>
  </w:num>
  <w:num w:numId="10">
    <w:abstractNumId w:val="7"/>
  </w:num>
  <w:num w:numId="11">
    <w:abstractNumId w:val="14"/>
  </w:num>
  <w:num w:numId="12">
    <w:abstractNumId w:val="1"/>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0"/>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5620D"/>
    <w:rsid w:val="000615D3"/>
    <w:rsid w:val="0007068D"/>
    <w:rsid w:val="00090310"/>
    <w:rsid w:val="00093DA1"/>
    <w:rsid w:val="000C7E59"/>
    <w:rsid w:val="000D339F"/>
    <w:rsid w:val="000E018E"/>
    <w:rsid w:val="000F42AF"/>
    <w:rsid w:val="0010769B"/>
    <w:rsid w:val="001106D0"/>
    <w:rsid w:val="001107DE"/>
    <w:rsid w:val="0012416B"/>
    <w:rsid w:val="00126B80"/>
    <w:rsid w:val="00132B7C"/>
    <w:rsid w:val="001477AE"/>
    <w:rsid w:val="001506F6"/>
    <w:rsid w:val="001664A5"/>
    <w:rsid w:val="0016686A"/>
    <w:rsid w:val="0017375E"/>
    <w:rsid w:val="001801F0"/>
    <w:rsid w:val="001A224E"/>
    <w:rsid w:val="001C66F7"/>
    <w:rsid w:val="001C6D48"/>
    <w:rsid w:val="001D0D86"/>
    <w:rsid w:val="001E4714"/>
    <w:rsid w:val="001F5CF5"/>
    <w:rsid w:val="00203FBA"/>
    <w:rsid w:val="002421A4"/>
    <w:rsid w:val="00293768"/>
    <w:rsid w:val="002B4AE8"/>
    <w:rsid w:val="002B671F"/>
    <w:rsid w:val="002C32C7"/>
    <w:rsid w:val="002C57A7"/>
    <w:rsid w:val="002C76C1"/>
    <w:rsid w:val="002E5C7B"/>
    <w:rsid w:val="0030444F"/>
    <w:rsid w:val="00312221"/>
    <w:rsid w:val="0031565C"/>
    <w:rsid w:val="003336FE"/>
    <w:rsid w:val="00333E80"/>
    <w:rsid w:val="003425F3"/>
    <w:rsid w:val="00357642"/>
    <w:rsid w:val="0038582F"/>
    <w:rsid w:val="003A256B"/>
    <w:rsid w:val="003B23AD"/>
    <w:rsid w:val="003B6770"/>
    <w:rsid w:val="003C3D13"/>
    <w:rsid w:val="003C67BF"/>
    <w:rsid w:val="003F642E"/>
    <w:rsid w:val="0044760F"/>
    <w:rsid w:val="0045499A"/>
    <w:rsid w:val="00457C51"/>
    <w:rsid w:val="00471D47"/>
    <w:rsid w:val="00475BBD"/>
    <w:rsid w:val="00484595"/>
    <w:rsid w:val="004A04C5"/>
    <w:rsid w:val="004A17F9"/>
    <w:rsid w:val="004A46AA"/>
    <w:rsid w:val="004A75FE"/>
    <w:rsid w:val="004C3998"/>
    <w:rsid w:val="004D60AF"/>
    <w:rsid w:val="00501C2B"/>
    <w:rsid w:val="0050403A"/>
    <w:rsid w:val="005115F6"/>
    <w:rsid w:val="005172E7"/>
    <w:rsid w:val="00530E16"/>
    <w:rsid w:val="00540673"/>
    <w:rsid w:val="00542061"/>
    <w:rsid w:val="00545DC8"/>
    <w:rsid w:val="00556F8D"/>
    <w:rsid w:val="00571F0D"/>
    <w:rsid w:val="00580329"/>
    <w:rsid w:val="00580EC7"/>
    <w:rsid w:val="00592C80"/>
    <w:rsid w:val="005A4659"/>
    <w:rsid w:val="005A75A9"/>
    <w:rsid w:val="005B0AF0"/>
    <w:rsid w:val="005B2F9A"/>
    <w:rsid w:val="005C28FE"/>
    <w:rsid w:val="005D24BA"/>
    <w:rsid w:val="005D788F"/>
    <w:rsid w:val="005F483B"/>
    <w:rsid w:val="0060408E"/>
    <w:rsid w:val="006064AE"/>
    <w:rsid w:val="00610229"/>
    <w:rsid w:val="0061103B"/>
    <w:rsid w:val="00624CA5"/>
    <w:rsid w:val="00634B4D"/>
    <w:rsid w:val="00636876"/>
    <w:rsid w:val="00645F23"/>
    <w:rsid w:val="00650D50"/>
    <w:rsid w:val="00652B6E"/>
    <w:rsid w:val="00654B1C"/>
    <w:rsid w:val="00657999"/>
    <w:rsid w:val="00666E76"/>
    <w:rsid w:val="006A01B4"/>
    <w:rsid w:val="006A0CE4"/>
    <w:rsid w:val="006A0D45"/>
    <w:rsid w:val="006A2D1D"/>
    <w:rsid w:val="006A2EFC"/>
    <w:rsid w:val="006B4656"/>
    <w:rsid w:val="006C69E7"/>
    <w:rsid w:val="006E08E7"/>
    <w:rsid w:val="006E0EFC"/>
    <w:rsid w:val="006F309A"/>
    <w:rsid w:val="0070411D"/>
    <w:rsid w:val="0070648C"/>
    <w:rsid w:val="007075D0"/>
    <w:rsid w:val="00707F4F"/>
    <w:rsid w:val="0071604C"/>
    <w:rsid w:val="007211D4"/>
    <w:rsid w:val="0073648E"/>
    <w:rsid w:val="00755897"/>
    <w:rsid w:val="007611EE"/>
    <w:rsid w:val="0076374C"/>
    <w:rsid w:val="00763C7B"/>
    <w:rsid w:val="00777A3B"/>
    <w:rsid w:val="007918B5"/>
    <w:rsid w:val="007943E2"/>
    <w:rsid w:val="007A449D"/>
    <w:rsid w:val="007A490B"/>
    <w:rsid w:val="007C231C"/>
    <w:rsid w:val="007D613E"/>
    <w:rsid w:val="007E4C14"/>
    <w:rsid w:val="007E6BE2"/>
    <w:rsid w:val="00811EAD"/>
    <w:rsid w:val="00812B4F"/>
    <w:rsid w:val="00822203"/>
    <w:rsid w:val="00824971"/>
    <w:rsid w:val="008536E5"/>
    <w:rsid w:val="00853ACA"/>
    <w:rsid w:val="00864DB0"/>
    <w:rsid w:val="0088115A"/>
    <w:rsid w:val="008A6BC7"/>
    <w:rsid w:val="008A7E0D"/>
    <w:rsid w:val="008B35D3"/>
    <w:rsid w:val="008B401D"/>
    <w:rsid w:val="008C7681"/>
    <w:rsid w:val="008D6262"/>
    <w:rsid w:val="008E7938"/>
    <w:rsid w:val="008F55EA"/>
    <w:rsid w:val="008F6E5A"/>
    <w:rsid w:val="00901A2C"/>
    <w:rsid w:val="009143AE"/>
    <w:rsid w:val="009227DD"/>
    <w:rsid w:val="009370C5"/>
    <w:rsid w:val="00941E4F"/>
    <w:rsid w:val="0094288F"/>
    <w:rsid w:val="00944794"/>
    <w:rsid w:val="00944C88"/>
    <w:rsid w:val="009468E7"/>
    <w:rsid w:val="009544C4"/>
    <w:rsid w:val="009705B0"/>
    <w:rsid w:val="009801EE"/>
    <w:rsid w:val="00983CEA"/>
    <w:rsid w:val="009A0008"/>
    <w:rsid w:val="009A5136"/>
    <w:rsid w:val="009C14B6"/>
    <w:rsid w:val="009C5C93"/>
    <w:rsid w:val="009D08EA"/>
    <w:rsid w:val="009D1922"/>
    <w:rsid w:val="009E06EE"/>
    <w:rsid w:val="009E13F3"/>
    <w:rsid w:val="009E3B65"/>
    <w:rsid w:val="009F1F2A"/>
    <w:rsid w:val="009F547F"/>
    <w:rsid w:val="00A04AC7"/>
    <w:rsid w:val="00A05C83"/>
    <w:rsid w:val="00A06455"/>
    <w:rsid w:val="00A128D4"/>
    <w:rsid w:val="00A1495E"/>
    <w:rsid w:val="00A227CF"/>
    <w:rsid w:val="00A30828"/>
    <w:rsid w:val="00A4064D"/>
    <w:rsid w:val="00A43755"/>
    <w:rsid w:val="00A44807"/>
    <w:rsid w:val="00A5097A"/>
    <w:rsid w:val="00A509E8"/>
    <w:rsid w:val="00A545A8"/>
    <w:rsid w:val="00A63292"/>
    <w:rsid w:val="00A66928"/>
    <w:rsid w:val="00A71425"/>
    <w:rsid w:val="00A753BE"/>
    <w:rsid w:val="00A84936"/>
    <w:rsid w:val="00AA2E5D"/>
    <w:rsid w:val="00AB3E99"/>
    <w:rsid w:val="00AC65D5"/>
    <w:rsid w:val="00AC6E62"/>
    <w:rsid w:val="00AC7120"/>
    <w:rsid w:val="00AD0604"/>
    <w:rsid w:val="00AD10DE"/>
    <w:rsid w:val="00AD45E3"/>
    <w:rsid w:val="00B02A4C"/>
    <w:rsid w:val="00B1322C"/>
    <w:rsid w:val="00B20E08"/>
    <w:rsid w:val="00B25345"/>
    <w:rsid w:val="00B25A9C"/>
    <w:rsid w:val="00B304FC"/>
    <w:rsid w:val="00B454FA"/>
    <w:rsid w:val="00B64CEC"/>
    <w:rsid w:val="00B70DDA"/>
    <w:rsid w:val="00B8097D"/>
    <w:rsid w:val="00B93412"/>
    <w:rsid w:val="00BA22DB"/>
    <w:rsid w:val="00BA7098"/>
    <w:rsid w:val="00BB1568"/>
    <w:rsid w:val="00BB4D1E"/>
    <w:rsid w:val="00BD6042"/>
    <w:rsid w:val="00BE4DF9"/>
    <w:rsid w:val="00BF3F65"/>
    <w:rsid w:val="00BF433B"/>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3035"/>
    <w:rsid w:val="00C7712B"/>
    <w:rsid w:val="00C8028D"/>
    <w:rsid w:val="00CB02AD"/>
    <w:rsid w:val="00CC09ED"/>
    <w:rsid w:val="00CC3AEC"/>
    <w:rsid w:val="00CC5513"/>
    <w:rsid w:val="00CC6566"/>
    <w:rsid w:val="00CD4881"/>
    <w:rsid w:val="00CF18E1"/>
    <w:rsid w:val="00D228BB"/>
    <w:rsid w:val="00D27899"/>
    <w:rsid w:val="00D34A29"/>
    <w:rsid w:val="00D63624"/>
    <w:rsid w:val="00D63D40"/>
    <w:rsid w:val="00D67BAE"/>
    <w:rsid w:val="00D724C3"/>
    <w:rsid w:val="00D74EDE"/>
    <w:rsid w:val="00D83583"/>
    <w:rsid w:val="00D87003"/>
    <w:rsid w:val="00D941CB"/>
    <w:rsid w:val="00DA4F2F"/>
    <w:rsid w:val="00DB55F5"/>
    <w:rsid w:val="00DC2FDD"/>
    <w:rsid w:val="00DD0969"/>
    <w:rsid w:val="00DE712D"/>
    <w:rsid w:val="00DF7AE6"/>
    <w:rsid w:val="00E05404"/>
    <w:rsid w:val="00E14919"/>
    <w:rsid w:val="00E24A47"/>
    <w:rsid w:val="00E3200D"/>
    <w:rsid w:val="00E574EE"/>
    <w:rsid w:val="00E60186"/>
    <w:rsid w:val="00E62DD4"/>
    <w:rsid w:val="00E7331B"/>
    <w:rsid w:val="00E769E3"/>
    <w:rsid w:val="00E8057B"/>
    <w:rsid w:val="00E81D8B"/>
    <w:rsid w:val="00EA76BB"/>
    <w:rsid w:val="00EA7D54"/>
    <w:rsid w:val="00EB545A"/>
    <w:rsid w:val="00EB730B"/>
    <w:rsid w:val="00EC4168"/>
    <w:rsid w:val="00ED3130"/>
    <w:rsid w:val="00EF078B"/>
    <w:rsid w:val="00EF535B"/>
    <w:rsid w:val="00F002BB"/>
    <w:rsid w:val="00F06535"/>
    <w:rsid w:val="00F0654E"/>
    <w:rsid w:val="00F0779F"/>
    <w:rsid w:val="00F16A9B"/>
    <w:rsid w:val="00F55EC6"/>
    <w:rsid w:val="00F66582"/>
    <w:rsid w:val="00F67B6B"/>
    <w:rsid w:val="00F819D5"/>
    <w:rsid w:val="00F83668"/>
    <w:rsid w:val="00F85BB8"/>
    <w:rsid w:val="00F92FC6"/>
    <w:rsid w:val="00F96B65"/>
    <w:rsid w:val="00FA0848"/>
    <w:rsid w:val="00FA3F5A"/>
    <w:rsid w:val="00FB4441"/>
    <w:rsid w:val="00FB5A08"/>
    <w:rsid w:val="00FB7CDB"/>
    <w:rsid w:val="00FC77A6"/>
    <w:rsid w:val="00FD41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D06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15739801">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6524345">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DD1B-B195-41B1-B94A-6F2608AD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31</Pages>
  <Words>9640</Words>
  <Characters>52059</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8</cp:revision>
  <cp:lastPrinted>2020-02-17T11:52:00Z</cp:lastPrinted>
  <dcterms:created xsi:type="dcterms:W3CDTF">2020-02-14T12:18:00Z</dcterms:created>
  <dcterms:modified xsi:type="dcterms:W3CDTF">2020-02-17T12:13:00Z</dcterms:modified>
</cp:coreProperties>
</file>