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38" w:rsidRDefault="00A71C38" w:rsidP="00A71C38">
      <w:pPr>
        <w:jc w:val="center"/>
      </w:pPr>
      <w:r>
        <w:t xml:space="preserve">TERMO DE RESCISÃO DO CONTRATO </w:t>
      </w:r>
      <w:r w:rsidR="00537B34">
        <w:t>74</w:t>
      </w:r>
      <w:r>
        <w:t>/201</w:t>
      </w:r>
      <w:r w:rsidR="00537B34">
        <w:t>9</w:t>
      </w:r>
    </w:p>
    <w:p w:rsidR="00BD5768" w:rsidRDefault="00A71C38">
      <w:r>
        <w:t xml:space="preserve"> </w:t>
      </w:r>
      <w:r w:rsidR="005D5D14">
        <w:t xml:space="preserve">Contratante - Município de Santa Terezinha do Progresso – Santa Catarina. Contratada – </w:t>
      </w:r>
      <w:r w:rsidR="00537B34">
        <w:t>Diles Demartini Kepsele</w:t>
      </w:r>
      <w:r w:rsidR="005D5D14">
        <w:t>; C</w:t>
      </w:r>
      <w:r w:rsidR="00537B34">
        <w:t>pf</w:t>
      </w:r>
      <w:r w:rsidR="005D5D14">
        <w:t xml:space="preserve"> – </w:t>
      </w:r>
      <w:r w:rsidR="00537B34" w:rsidRPr="004E3DAB">
        <w:rPr>
          <w:szCs w:val="24"/>
          <w:lang w:val="pt-PT"/>
        </w:rPr>
        <w:t>589.839.619-53</w:t>
      </w:r>
      <w:r w:rsidR="005D5D14">
        <w:t xml:space="preserve">. Objeto: </w:t>
      </w:r>
      <w:r w:rsidR="00537B34" w:rsidRPr="004E3DAB">
        <w:rPr>
          <w:szCs w:val="24"/>
        </w:rPr>
        <w:t>LOCAÇÃO DE IMÓVEL PARA ATENDIMENTO EMERGENCIAL DA SECRETARIA DE ASSISTÊNCIA SOCIAL, PARA ATENDIMENTO DO PACIENTE PLÍNIO ORLANDO FOSCARINI</w:t>
      </w:r>
      <w:r w:rsidR="005D5D14" w:rsidRPr="005D5D14">
        <w:t>.</w:t>
      </w:r>
      <w:r w:rsidR="005D5D14">
        <w:t xml:space="preserve"> </w:t>
      </w:r>
      <w:r w:rsidR="00537B34" w:rsidRPr="004E3DAB">
        <w:t xml:space="preserve">Justifica-se a rescisão do Contrato Administrativo nº 74/2019, o fato de o paciente </w:t>
      </w:r>
      <w:r w:rsidR="00537B34" w:rsidRPr="004E3DAB">
        <w:rPr>
          <w:szCs w:val="24"/>
        </w:rPr>
        <w:t xml:space="preserve">PLÍNIO ORLANDO FOSCARINI, estar sendo internado </w:t>
      </w:r>
      <w:r w:rsidR="00537B34">
        <w:rPr>
          <w:szCs w:val="24"/>
        </w:rPr>
        <w:t>em uma clínica especializada para tratamento de saúde</w:t>
      </w:r>
      <w:r w:rsidR="00537B34" w:rsidRPr="004E3DAB">
        <w:t>.</w:t>
      </w:r>
      <w:r w:rsidR="00537B34">
        <w:t xml:space="preserve"> Portanto a administração não precisara mais da locação do imóvel onde o mesmo estava hospedado</w:t>
      </w:r>
      <w:r>
        <w:t>, celebrado entre as partes supras mencionadas</w:t>
      </w:r>
      <w:r w:rsidR="00537B34">
        <w:t xml:space="preserve"> no dia 11 de outubro de 2019</w:t>
      </w:r>
      <w:r>
        <w:t>, conforme inciso II do art.79 da lei 8.666/93.</w:t>
      </w:r>
      <w:r w:rsidR="004E73F6">
        <w:t xml:space="preserve"> Ref: Proc. Licit. 104/2019, Disp. Licit. 27/2019.</w:t>
      </w:r>
      <w:bookmarkStart w:id="0" w:name="_GoBack"/>
      <w:bookmarkEnd w:id="0"/>
      <w:r w:rsidR="004E73F6">
        <w:t xml:space="preserve"> </w:t>
      </w:r>
    </w:p>
    <w:sectPr w:rsidR="00BD5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14"/>
    <w:rsid w:val="000823CD"/>
    <w:rsid w:val="004E73F6"/>
    <w:rsid w:val="00537B34"/>
    <w:rsid w:val="005D5D14"/>
    <w:rsid w:val="00A71C38"/>
    <w:rsid w:val="00B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99C6"/>
  <w15:chartTrackingRefBased/>
  <w15:docId w15:val="{1A3615A9-36C7-428A-A66F-EB312F3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2019-10-28T16:31:00Z</dcterms:created>
  <dcterms:modified xsi:type="dcterms:W3CDTF">2019-10-28T16:33:00Z</dcterms:modified>
</cp:coreProperties>
</file>