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074" w:rsidRPr="0024324E" w:rsidRDefault="00136074" w:rsidP="008C38A4">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w:t>
      </w:r>
      <w:r w:rsidR="00732038" w:rsidRPr="0024324E">
        <w:rPr>
          <w:rFonts w:ascii="Bookman Old Style" w:hAnsi="Bookman Old Style"/>
          <w:sz w:val="24"/>
          <w:szCs w:val="24"/>
        </w:rPr>
        <w:t xml:space="preserve"> (SRP)</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24324E" w:rsidRDefault="00136074" w:rsidP="008C38A4">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sidR="00852F13">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proofErr w:type="spellStart"/>
      <w:r w:rsidR="00172351">
        <w:rPr>
          <w:rFonts w:ascii="Bookman Old Style" w:hAnsi="Bookman Old Style"/>
          <w:color w:val="000000" w:themeColor="text1"/>
          <w:sz w:val="24"/>
          <w:szCs w:val="24"/>
        </w:rPr>
        <w:t>Derli</w:t>
      </w:r>
      <w:proofErr w:type="spellEnd"/>
      <w:r w:rsidR="00172351">
        <w:rPr>
          <w:rFonts w:ascii="Bookman Old Style" w:hAnsi="Bookman Old Style"/>
          <w:color w:val="000000" w:themeColor="text1"/>
          <w:sz w:val="24"/>
          <w:szCs w:val="24"/>
        </w:rPr>
        <w:t xml:space="preserve">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 xml:space="preserve">/2019 e a 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r w:rsidR="00732038" w:rsidRPr="0024324E">
        <w:rPr>
          <w:rFonts w:ascii="Bookman Old Style" w:hAnsi="Bookman Old Style"/>
          <w:sz w:val="24"/>
          <w:szCs w:val="24"/>
        </w:rPr>
        <w:t xml:space="preserve">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B118A4">
        <w:rPr>
          <w:rFonts w:ascii="Bookman Old Style" w:hAnsi="Bookman Old Style"/>
          <w:b/>
          <w:sz w:val="24"/>
          <w:szCs w:val="24"/>
        </w:rPr>
        <w:t>13</w:t>
      </w:r>
      <w:r w:rsidR="0093214B" w:rsidRPr="0093214B">
        <w:rPr>
          <w:rFonts w:ascii="Bookman Old Style" w:hAnsi="Bookman Old Style"/>
          <w:b/>
          <w:sz w:val="24"/>
          <w:szCs w:val="24"/>
        </w:rPr>
        <w:t>:</w:t>
      </w:r>
      <w:r w:rsidR="00B118A4">
        <w:rPr>
          <w:rFonts w:ascii="Bookman Old Style" w:hAnsi="Bookman Old Style"/>
          <w:b/>
          <w:sz w:val="24"/>
          <w:szCs w:val="24"/>
        </w:rPr>
        <w:t>3</w:t>
      </w:r>
      <w:r w:rsidR="0093214B" w:rsidRPr="0093214B">
        <w:rPr>
          <w:rFonts w:ascii="Bookman Old Style" w:hAnsi="Bookman Old Style"/>
          <w:b/>
          <w:sz w:val="24"/>
          <w:szCs w:val="24"/>
        </w:rPr>
        <w:t>0</w:t>
      </w:r>
      <w:r w:rsidRPr="0093214B">
        <w:rPr>
          <w:rFonts w:ascii="Bookman Old Style" w:hAnsi="Bookman Old Style"/>
          <w:b/>
          <w:sz w:val="24"/>
          <w:szCs w:val="24"/>
        </w:rPr>
        <w:t>hs</w:t>
      </w:r>
      <w:r w:rsidRPr="0024324E">
        <w:rPr>
          <w:rFonts w:ascii="Bookman Old Style" w:hAnsi="Bookman Old Style"/>
          <w:sz w:val="24"/>
          <w:szCs w:val="24"/>
        </w:rPr>
        <w:t xml:space="preserve"> do dia</w:t>
      </w:r>
      <w:r w:rsidR="00695D04" w:rsidRPr="0024324E">
        <w:rPr>
          <w:rFonts w:ascii="Bookman Old Style" w:hAnsi="Bookman Old Style"/>
          <w:sz w:val="24"/>
          <w:szCs w:val="24"/>
        </w:rPr>
        <w:t xml:space="preserve"> </w:t>
      </w:r>
      <w:r w:rsidR="00B118A4">
        <w:rPr>
          <w:rFonts w:ascii="Bookman Old Style" w:hAnsi="Bookman Old Style"/>
          <w:b/>
          <w:sz w:val="24"/>
          <w:szCs w:val="24"/>
        </w:rPr>
        <w:t>07/10</w:t>
      </w:r>
      <w:r w:rsidR="00695D04"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B118A4">
        <w:rPr>
          <w:rFonts w:ascii="Bookman Old Style" w:hAnsi="Bookman Old Style"/>
          <w:b/>
          <w:sz w:val="24"/>
          <w:szCs w:val="24"/>
        </w:rPr>
        <w:t>13:30hs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w:t>
      </w:r>
      <w:r w:rsidR="00671BFF" w:rsidRPr="0024324E">
        <w:rPr>
          <w:rFonts w:ascii="Bookman Old Style" w:hAnsi="Bookman Old Style"/>
          <w:bCs/>
          <w:sz w:val="24"/>
          <w:szCs w:val="24"/>
        </w:rPr>
        <w:t>m</w:t>
      </w:r>
      <w:r w:rsidRPr="0024324E">
        <w:rPr>
          <w:rFonts w:ascii="Bookman Old Style" w:hAnsi="Bookman Old Style"/>
          <w:bCs/>
          <w:sz w:val="24"/>
          <w:szCs w:val="24"/>
        </w:rPr>
        <w:t xml:space="preserve"> ser </w:t>
      </w:r>
      <w:r w:rsidR="00671BFF" w:rsidRPr="0024324E">
        <w:rPr>
          <w:rFonts w:ascii="Bookman Old Style" w:hAnsi="Bookman Old Style"/>
          <w:bCs/>
          <w:sz w:val="24"/>
          <w:szCs w:val="24"/>
        </w:rPr>
        <w:t>adquiridos</w:t>
      </w:r>
      <w:r w:rsidRPr="0024324E">
        <w:rPr>
          <w:rFonts w:ascii="Bookman Old Style" w:hAnsi="Bookman Old Style"/>
          <w:bCs/>
          <w:sz w:val="24"/>
          <w:szCs w:val="24"/>
        </w:rPr>
        <w:t xml:space="preserve">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 xml:space="preserve">Av. Tancredo Neves, nº 337, Centro, Santa Terezinha do Progresso, Estado de Santa Catarina, </w:t>
      </w:r>
      <w:r w:rsidRPr="0024324E">
        <w:rPr>
          <w:rFonts w:ascii="Bookman Old Style" w:hAnsi="Bookman Old Style"/>
          <w:sz w:val="24"/>
          <w:szCs w:val="24"/>
        </w:rPr>
        <w:lastRenderedPageBreak/>
        <w:t>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8C38A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24324E"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24324E" w:rsidRDefault="008C38A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C73315" w:rsidRDefault="00136074" w:rsidP="0018589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EVENTUALE  FUTURA AQUISIÇÃO DE ENFEITES NATALINOS PARA DECORAÇÃO EM DIVERSOS PONTOS DA CIDADE, BEM COMO AS REPARTIÇÕES PÚBLICAS, PELO SISTEMA DE REGISTRO DE PREÇOS, PELO PERÍODO DE 01 (UM) ANO, CONFORME ESPECIFICAÇÕES NO EDITAL E SEUS ANEXOS</w:t>
      </w:r>
    </w:p>
    <w:p w:rsidR="007876EF" w:rsidRPr="0024324E" w:rsidRDefault="00136074" w:rsidP="0018589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7876EF" w:rsidRPr="0024324E" w:rsidRDefault="007876EF"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24324E"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8C38A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7876EF" w:rsidRPr="0024324E" w:rsidRDefault="007876EF" w:rsidP="008C38A4">
      <w:pPr>
        <w:overflowPunct w:val="0"/>
        <w:autoSpaceDE w:val="0"/>
        <w:autoSpaceDN w:val="0"/>
        <w:adjustRightInd w:val="0"/>
        <w:spacing w:after="120"/>
        <w:jc w:val="both"/>
        <w:rPr>
          <w:rFonts w:ascii="Bookman Old Style" w:hAnsi="Bookman Old Style"/>
          <w:b/>
          <w:sz w:val="24"/>
          <w:szCs w:val="24"/>
        </w:rPr>
      </w:pPr>
    </w:p>
    <w:p w:rsidR="008C38A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8C38A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w:t>
      </w:r>
      <w:r w:rsidR="001218B1" w:rsidRPr="0024324E">
        <w:rPr>
          <w:rFonts w:ascii="Bookman Old Style" w:hAnsi="Bookman Old Style"/>
          <w:bCs/>
          <w:color w:val="000000" w:themeColor="text1"/>
          <w:sz w:val="24"/>
          <w:szCs w:val="24"/>
        </w:rPr>
        <w:t>por conta do orçamento vigente.</w:t>
      </w:r>
    </w:p>
    <w:p w:rsidR="007876EF" w:rsidRPr="0024324E" w:rsidRDefault="007876EF" w:rsidP="008C38A4">
      <w:pPr>
        <w:overflowPunct w:val="0"/>
        <w:autoSpaceDE w:val="0"/>
        <w:autoSpaceDN w:val="0"/>
        <w:adjustRightInd w:val="0"/>
        <w:spacing w:after="120"/>
        <w:jc w:val="both"/>
        <w:rPr>
          <w:rFonts w:ascii="Bookman Old Style" w:hAnsi="Bookman Old Style"/>
          <w:bCs/>
          <w:color w:val="000000" w:themeColor="text1"/>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w:t>
      </w:r>
      <w:r w:rsidR="00DB774C" w:rsidRPr="0024324E">
        <w:rPr>
          <w:rFonts w:ascii="Bookman Old Style" w:hAnsi="Bookman Old Style"/>
          <w:bCs/>
          <w:sz w:val="24"/>
          <w:szCs w:val="24"/>
        </w:rPr>
        <w:t>Esta licitação é exclusiva para microempresas e empresas de pequeno porte</w:t>
      </w:r>
      <w:r w:rsidRPr="0024324E">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w:t>
      </w:r>
      <w:r w:rsidRPr="0024324E">
        <w:rPr>
          <w:rFonts w:ascii="Bookman Old Style" w:hAnsi="Bookman Old Style"/>
          <w:bCs/>
          <w:sz w:val="24"/>
          <w:szCs w:val="24"/>
        </w:rPr>
        <w:lastRenderedPageBreak/>
        <w:t>Pública Municipal ou que tenham sido declaradas inidôneas por qualquer órgão da Administração Pública, não ocorrendo à reabilitação;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8C38A4" w:rsidRPr="0024324E" w:rsidRDefault="00136074" w:rsidP="007876EF">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7876EF" w:rsidRPr="0024324E" w:rsidRDefault="007876EF" w:rsidP="007876EF">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136074" w:rsidRPr="0024324E"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24324E" w:rsidRDefault="00136074" w:rsidP="007876EF">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7876EF" w:rsidRPr="0024324E" w:rsidRDefault="007876EF" w:rsidP="007876EF">
      <w:pPr>
        <w:overflowPunct w:val="0"/>
        <w:autoSpaceDE w:val="0"/>
        <w:autoSpaceDN w:val="0"/>
        <w:adjustRightInd w:val="0"/>
        <w:spacing w:after="120"/>
        <w:jc w:val="both"/>
        <w:textAlignment w:val="baseline"/>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 xml:space="preserve">Até o horário limite para a entrega dos envelopes, o representante do </w:t>
      </w:r>
      <w:r w:rsidR="00324EBE" w:rsidRPr="0024324E">
        <w:rPr>
          <w:rFonts w:ascii="Bookman Old Style" w:hAnsi="Bookman Old Style"/>
          <w:bCs/>
          <w:sz w:val="24"/>
          <w:szCs w:val="24"/>
        </w:rPr>
        <w:t xml:space="preserve">licitante deverá apresentar-se </w:t>
      </w:r>
      <w:r w:rsidRPr="0024324E">
        <w:rPr>
          <w:rFonts w:ascii="Bookman Old Style" w:hAnsi="Bookman Old Style"/>
          <w:bCs/>
          <w:sz w:val="24"/>
          <w:szCs w:val="24"/>
        </w:rPr>
        <w:t>a Pregoeira para efetuar seu credenciamento como participante desta Licitação, munido da sua carteira de identidade ou documento equivalente que contenha foto, e do documento que lhe dê poderes para manifestar-se durante a sessão.</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136074" w:rsidRPr="0024324E" w:rsidRDefault="00136074" w:rsidP="008C38A4">
      <w:pPr>
        <w:spacing w:after="120"/>
        <w:jc w:val="both"/>
        <w:rPr>
          <w:rFonts w:ascii="Bookman Old Style" w:hAnsi="Bookman Old Style"/>
          <w:bCs/>
          <w:sz w:val="24"/>
          <w:szCs w:val="24"/>
        </w:rPr>
      </w:pPr>
      <w:r w:rsidRPr="0024324E">
        <w:rPr>
          <w:rFonts w:ascii="Bookman Old Style" w:hAnsi="Bookman Old Style"/>
          <w:b/>
          <w:bCs/>
          <w:sz w:val="24"/>
          <w:szCs w:val="24"/>
        </w:rPr>
        <w:lastRenderedPageBreak/>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w:t>
      </w:r>
      <w:r w:rsidR="008200EF" w:rsidRPr="0024324E">
        <w:rPr>
          <w:rFonts w:ascii="Bookman Old Style" w:hAnsi="Bookman Old Style"/>
          <w:bCs/>
          <w:sz w:val="24"/>
          <w:szCs w:val="24"/>
        </w:rPr>
        <w:t xml:space="preserve"> do estatuto ou contrato social ou ainda termo de credenciamento, conforme Anexo VII;</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No caso de procuração particular, a firma do outorgante deverá ser reconhecida em cartório.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w:t>
      </w:r>
      <w:r w:rsidRPr="0024324E">
        <w:rPr>
          <w:rFonts w:ascii="Bookman Old Style" w:hAnsi="Bookman Old Style"/>
          <w:bCs/>
          <w:color w:val="000000" w:themeColor="text1"/>
          <w:sz w:val="24"/>
          <w:szCs w:val="24"/>
        </w:rPr>
        <w:lastRenderedPageBreak/>
        <w:t xml:space="preserve">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w:t>
      </w:r>
      <w:r w:rsidR="00695D04" w:rsidRPr="0024324E">
        <w:rPr>
          <w:rFonts w:ascii="Bookman Old Style" w:hAnsi="Bookman Old Style"/>
          <w:bCs/>
          <w:color w:val="000000" w:themeColor="text1"/>
          <w:sz w:val="24"/>
          <w:szCs w:val="24"/>
        </w:rPr>
        <w:t xml:space="preserve"> ser feita em </w:t>
      </w:r>
      <w:proofErr w:type="spellStart"/>
      <w:r w:rsidR="00695D04" w:rsidRPr="0024324E">
        <w:rPr>
          <w:rFonts w:ascii="Bookman Old Style" w:hAnsi="Bookman Old Style"/>
          <w:bCs/>
          <w:color w:val="000000" w:themeColor="text1"/>
          <w:sz w:val="24"/>
          <w:szCs w:val="24"/>
        </w:rPr>
        <w:t>cd</w:t>
      </w:r>
      <w:proofErr w:type="spellEnd"/>
      <w:r w:rsidR="00695D04" w:rsidRPr="0024324E">
        <w:rPr>
          <w:rFonts w:ascii="Bookman Old Style" w:hAnsi="Bookman Old Style"/>
          <w:bCs/>
          <w:color w:val="000000" w:themeColor="text1"/>
          <w:sz w:val="24"/>
          <w:szCs w:val="24"/>
        </w:rPr>
        <w:t xml:space="preserve"> e/ou pen drive (</w:t>
      </w:r>
      <w:proofErr w:type="spellStart"/>
      <w:r w:rsidR="00695D04" w:rsidRPr="0024324E">
        <w:rPr>
          <w:rFonts w:ascii="Bookman Old Style" w:hAnsi="Bookman Old Style"/>
          <w:bCs/>
          <w:color w:val="000000" w:themeColor="text1"/>
          <w:sz w:val="24"/>
          <w:szCs w:val="24"/>
        </w:rPr>
        <w:t>preferencialemnte</w:t>
      </w:r>
      <w:proofErr w:type="spellEnd"/>
      <w:r w:rsidR="00695D04" w:rsidRPr="0024324E">
        <w:rPr>
          <w:rFonts w:ascii="Bookman Old Style" w:hAnsi="Bookman Old Style"/>
          <w:bCs/>
          <w:color w:val="000000" w:themeColor="text1"/>
          <w:sz w:val="24"/>
          <w:szCs w:val="24"/>
        </w:rPr>
        <w:t xml:space="preserve"> pen drive).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indevassável e lacrado, constando obrigatoriamente na parte e</w:t>
      </w:r>
      <w:r w:rsidR="008C38A4" w:rsidRPr="0024324E">
        <w:rPr>
          <w:rFonts w:ascii="Bookman Old Style" w:hAnsi="Bookman Old Style"/>
          <w:bCs/>
          <w:sz w:val="24"/>
          <w:szCs w:val="24"/>
        </w:rPr>
        <w:t>xterna as seguintes indicações: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 xml:space="preserve">/2019 Modalidade Pregão Presencial nº </w:t>
      </w:r>
      <w:fldSimple w:instr=" DOCVARIABLE &quot;NumLicitacao&quot; \* MERGEFORMAT ">
        <w:r w:rsidR="00B118A4">
          <w:rPr>
            <w:rFonts w:ascii="Bookman Old Style" w:hAnsi="Bookman Old Style"/>
            <w:sz w:val="24"/>
            <w:szCs w:val="24"/>
          </w:rPr>
          <w:t>73</w:t>
        </w:r>
        <w:r w:rsidRPr="0024324E">
          <w:rPr>
            <w:rFonts w:ascii="Bookman Old Style" w:hAnsi="Bookman Old Style"/>
            <w:sz w:val="24"/>
            <w:szCs w:val="24"/>
          </w:rPr>
          <w:t>/2019</w:t>
        </w:r>
      </w:fldSimple>
      <w:r w:rsidRPr="0024324E">
        <w:rPr>
          <w:rFonts w:ascii="Bookman Old Style" w:hAnsi="Bookman Old Style"/>
          <w:sz w:val="24"/>
          <w:szCs w:val="24"/>
        </w:rPr>
        <w:t>.</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lastRenderedPageBreak/>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9.3. Documentação Relativa à Qualificação Econômico-Financeira:</w:t>
      </w:r>
    </w:p>
    <w:p w:rsidR="00B118A4" w:rsidRPr="00B118A4" w:rsidRDefault="00136074" w:rsidP="00B118A4">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00B118A4"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00B118A4" w:rsidRPr="00B118A4">
        <w:rPr>
          <w:rFonts w:ascii="Arial" w:hAnsi="Arial" w:cs="Arial"/>
          <w:color w:val="FF0000"/>
        </w:rPr>
        <w:t>eproc</w:t>
      </w:r>
      <w:proofErr w:type="spellEnd"/>
      <w:r w:rsidR="00B118A4" w:rsidRPr="00B118A4">
        <w:rPr>
          <w:rFonts w:ascii="Arial" w:hAnsi="Arial" w:cs="Arial"/>
          <w:color w:val="FF0000"/>
        </w:rPr>
        <w:t xml:space="preserve"> no Poder Judiciário de Santa Catarina, a partir de 1º/4/2019, a certidão de "Falência, Concordata e Recuperação Judicial" deverá ser solicitada tanto no sistema </w:t>
      </w:r>
      <w:proofErr w:type="spellStart"/>
      <w:r w:rsidR="00B118A4" w:rsidRPr="00B118A4">
        <w:rPr>
          <w:rFonts w:ascii="Arial" w:hAnsi="Arial" w:cs="Arial"/>
          <w:color w:val="FF0000"/>
        </w:rPr>
        <w:t>eproc</w:t>
      </w:r>
      <w:proofErr w:type="spellEnd"/>
      <w:r w:rsidR="00B118A4" w:rsidRPr="00B118A4">
        <w:rPr>
          <w:rFonts w:ascii="Arial" w:hAnsi="Arial" w:cs="Arial"/>
          <w:color w:val="FF0000"/>
        </w:rPr>
        <w:t xml:space="preserve"> quanto no SAJ. As duas certidões deverão ser apresentadas conjuntamente, caso contrário não terão validade. Para licitantes de outros estados, verificar na certidão a exigência de documentação complementar para validação; </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lastRenderedPageBreak/>
        <w:t>ENVELOPE “B” - DOCUMENTAÇÃO DE HABILITAÇÃO</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sidRPr="0024324E">
        <w:rPr>
          <w:rFonts w:ascii="Bookman Old Style" w:hAnsi="Bookman Old Style"/>
          <w:b/>
          <w:sz w:val="24"/>
          <w:szCs w:val="24"/>
        </w:rPr>
        <w:t xml:space="preserve">Pregão Menor preço por item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136074" w:rsidRPr="0024324E"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218B1" w:rsidRPr="0024324E" w:rsidRDefault="001218B1"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 xml:space="preserve">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w:t>
      </w:r>
      <w:proofErr w:type="spellStart"/>
      <w:r w:rsidRPr="0024324E">
        <w:rPr>
          <w:rFonts w:ascii="Bookman Old Style" w:hAnsi="Bookman Old Style"/>
          <w:bCs/>
          <w:sz w:val="24"/>
          <w:szCs w:val="24"/>
        </w:rPr>
        <w:t>editalícias</w:t>
      </w:r>
      <w:proofErr w:type="spellEnd"/>
      <w:r w:rsidRPr="0024324E">
        <w:rPr>
          <w:rFonts w:ascii="Bookman Old Style" w:hAnsi="Bookman Old Style"/>
          <w:bCs/>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lastRenderedPageBreak/>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w:t>
      </w:r>
      <w:r w:rsidR="0075592E" w:rsidRPr="0024324E">
        <w:rPr>
          <w:rFonts w:ascii="Bookman Old Style" w:hAnsi="Bookman Old Style"/>
          <w:sz w:val="24"/>
          <w:szCs w:val="24"/>
        </w:rPr>
        <w:t xml:space="preserve">será convocado </w:t>
      </w:r>
      <w:proofErr w:type="spellStart"/>
      <w:r w:rsidR="0075592E" w:rsidRPr="0024324E">
        <w:rPr>
          <w:rFonts w:ascii="Bookman Old Style" w:hAnsi="Bookman Old Style"/>
          <w:sz w:val="24"/>
          <w:szCs w:val="24"/>
        </w:rPr>
        <w:t>á</w:t>
      </w:r>
      <w:proofErr w:type="spellEnd"/>
      <w:r w:rsidRPr="0024324E">
        <w:rPr>
          <w:rFonts w:ascii="Bookman Old Style" w:hAnsi="Bookman Old Style"/>
          <w:sz w:val="24"/>
          <w:szCs w:val="24"/>
        </w:rPr>
        <w:t xml:space="preserve"> comparecer na sede da Prefeitura de Santa Terezinha d</w:t>
      </w:r>
      <w:r w:rsidR="00732038" w:rsidRPr="0024324E">
        <w:rPr>
          <w:rFonts w:ascii="Bookman Old Style" w:hAnsi="Bookman Old Style"/>
          <w:sz w:val="24"/>
          <w:szCs w:val="24"/>
        </w:rPr>
        <w:t>o Progresso/SC para assinar a Ata de Registro de Preços</w:t>
      </w:r>
      <w:r w:rsidRPr="0024324E">
        <w:rPr>
          <w:rFonts w:ascii="Bookman Old Style" w:hAnsi="Bookman Old Style"/>
          <w:sz w:val="24"/>
          <w:szCs w:val="24"/>
        </w:rPr>
        <w:t>, no prazo de até 03 (três) dias úteis.</w:t>
      </w:r>
    </w:p>
    <w:p w:rsidR="001B498B" w:rsidRPr="0024324E"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24324E" w:rsidRDefault="001B498B"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w:t>
      </w:r>
      <w:r w:rsidR="0075592E" w:rsidRPr="0024324E">
        <w:rPr>
          <w:rFonts w:ascii="Bookman Old Style" w:hAnsi="Bookman Old Style"/>
          <w:b/>
          <w:sz w:val="24"/>
          <w:szCs w:val="24"/>
        </w:rPr>
        <w:t xml:space="preserve"> E DEFINIÇÃO</w:t>
      </w:r>
    </w:p>
    <w:p w:rsidR="008A16EE" w:rsidRPr="0024324E" w:rsidRDefault="001B498B"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13.1. </w:t>
      </w:r>
      <w:r w:rsidR="00DB774C" w:rsidRPr="0024324E">
        <w:rPr>
          <w:rFonts w:ascii="Bookman Old Style" w:hAnsi="Bookman Old Style"/>
          <w:sz w:val="24"/>
          <w:szCs w:val="24"/>
        </w:rPr>
        <w:t>O Sistema de Registro de Preços</w:t>
      </w:r>
      <w:r w:rsidR="008A16EE" w:rsidRPr="0024324E">
        <w:rPr>
          <w:rFonts w:ascii="Bookman Old Style" w:hAnsi="Bookman Old Style"/>
          <w:sz w:val="24"/>
          <w:szCs w:val="24"/>
        </w:rPr>
        <w:t xml:space="preserve"> (SRP) é o</w:t>
      </w:r>
      <w:r w:rsidRPr="0024324E">
        <w:rPr>
          <w:rFonts w:ascii="Bookman Old Style" w:hAnsi="Bookman Old Style"/>
          <w:sz w:val="24"/>
          <w:szCs w:val="24"/>
        </w:rPr>
        <w:t xml:space="preserve"> conjunto de procedimentos para registro formal de preços relativos à prestação de serviços e aquisição de b</w:t>
      </w:r>
      <w:r w:rsidR="008A16EE" w:rsidRPr="0024324E">
        <w:rPr>
          <w:rFonts w:ascii="Bookman Old Style" w:hAnsi="Bookman Old Style"/>
          <w:sz w:val="24"/>
          <w:szCs w:val="24"/>
        </w:rPr>
        <w:t>ens, para contratações futuras.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00DB774C" w:rsidRPr="0024324E">
        <w:rPr>
          <w:rFonts w:ascii="Bookman Old Style" w:hAnsi="Bookman Old Style"/>
          <w:sz w:val="24"/>
          <w:szCs w:val="24"/>
        </w:rPr>
        <w:t>A Ata de Registro de Preços</w:t>
      </w:r>
      <w:r w:rsidRPr="0024324E">
        <w:rPr>
          <w:rFonts w:ascii="Bookman Old Style" w:hAnsi="Bookman Old Style"/>
          <w:sz w:val="24"/>
          <w:szCs w:val="24"/>
        </w:rPr>
        <w:t xml:space="preserve"> é o </w:t>
      </w:r>
      <w:r w:rsidR="001B498B" w:rsidRPr="0024324E">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24324E">
        <w:rPr>
          <w:rFonts w:ascii="Bookman Old Style" w:hAnsi="Bookman Old Style"/>
          <w:sz w:val="24"/>
          <w:szCs w:val="24"/>
        </w:rPr>
        <w:t>tório e propostas apresentadas.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001B498B" w:rsidRPr="0024324E">
        <w:rPr>
          <w:rFonts w:ascii="Bookman Old Style" w:hAnsi="Bookman Old Style"/>
          <w:sz w:val="24"/>
          <w:szCs w:val="24"/>
        </w:rPr>
        <w:t xml:space="preserve">Após a homologação da presente licitação, será assinada a </w:t>
      </w:r>
      <w:r w:rsidR="00FD523E" w:rsidRPr="0024324E">
        <w:rPr>
          <w:rFonts w:ascii="Bookman Old Style" w:hAnsi="Bookman Old Style"/>
          <w:sz w:val="24"/>
          <w:szCs w:val="24"/>
        </w:rPr>
        <w:t>Ata de Registro de Preços</w:t>
      </w:r>
      <w:r w:rsidR="001B498B" w:rsidRPr="0024324E">
        <w:rPr>
          <w:rFonts w:ascii="Bookman Old Style" w:hAnsi="Bookman Old Style"/>
          <w:sz w:val="24"/>
          <w:szCs w:val="24"/>
        </w:rPr>
        <w:t xml:space="preserve"> en</w:t>
      </w:r>
      <w:r w:rsidRPr="0024324E">
        <w:rPr>
          <w:rFonts w:ascii="Bookman Old Style" w:hAnsi="Bookman Old Style"/>
          <w:sz w:val="24"/>
          <w:szCs w:val="24"/>
        </w:rPr>
        <w:t>tre as partes, conforme Anexo VI deste edital</w:t>
      </w:r>
      <w:r w:rsidR="001B498B" w:rsidRPr="0024324E">
        <w:rPr>
          <w:rFonts w:ascii="Bookman Old Style" w:hAnsi="Bookman Old Style"/>
          <w:sz w:val="24"/>
          <w:szCs w:val="24"/>
        </w:rPr>
        <w:t>, com prazo</w:t>
      </w:r>
      <w:r w:rsidRPr="0024324E">
        <w:rPr>
          <w:rFonts w:ascii="Bookman Old Style" w:hAnsi="Bookman Old Style"/>
          <w:sz w:val="24"/>
          <w:szCs w:val="24"/>
        </w:rPr>
        <w:t xml:space="preserve"> de validade de 12 (doze) meses</w:t>
      </w:r>
      <w:r w:rsidR="001B498B" w:rsidRPr="0024324E">
        <w:rPr>
          <w:rFonts w:ascii="Bookman Old Style" w:hAnsi="Bookman Old Style"/>
          <w:sz w:val="24"/>
          <w:szCs w:val="24"/>
        </w:rPr>
        <w:t xml:space="preserve"> contados a partir da </w:t>
      </w:r>
      <w:r w:rsidRPr="0024324E">
        <w:rPr>
          <w:rFonts w:ascii="Bookman Old Style" w:hAnsi="Bookman Old Style"/>
          <w:sz w:val="24"/>
          <w:szCs w:val="24"/>
        </w:rPr>
        <w:t>sua assinatura</w:t>
      </w:r>
      <w:r w:rsidR="001B498B" w:rsidRPr="0024324E">
        <w:rPr>
          <w:rFonts w:ascii="Bookman Old Style" w:hAnsi="Bookman Old Style"/>
          <w:sz w:val="24"/>
          <w:szCs w:val="24"/>
        </w:rPr>
        <w:t>.</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4</w:t>
      </w:r>
      <w:r w:rsidRPr="0024324E">
        <w:rPr>
          <w:rFonts w:ascii="Bookman Old Style" w:hAnsi="Bookman Old Style"/>
          <w:b/>
          <w:sz w:val="24"/>
          <w:szCs w:val="24"/>
        </w:rPr>
        <w:t xml:space="preserve">. </w:t>
      </w:r>
      <w:r w:rsidR="001B498B"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24324E">
        <w:rPr>
          <w:rFonts w:ascii="Bookman Old Style" w:hAnsi="Bookman Old Style"/>
          <w:sz w:val="24"/>
          <w:szCs w:val="24"/>
        </w:rPr>
        <w:t>ento em igualdade de condições.</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FD523E" w:rsidRPr="0024324E">
        <w:rPr>
          <w:rFonts w:ascii="Bookman Old Style" w:hAnsi="Bookman Old Style"/>
          <w:b/>
          <w:sz w:val="24"/>
          <w:szCs w:val="24"/>
        </w:rPr>
        <w:t>5</w:t>
      </w:r>
      <w:r w:rsidRPr="0024324E">
        <w:rPr>
          <w:rFonts w:ascii="Bookman Old Style" w:hAnsi="Bookman Old Style"/>
          <w:b/>
          <w:sz w:val="24"/>
          <w:szCs w:val="24"/>
        </w:rPr>
        <w:t xml:space="preserve">. </w:t>
      </w:r>
      <w:r w:rsidR="00FD523E" w:rsidRPr="0024324E">
        <w:rPr>
          <w:rFonts w:ascii="Bookman Old Style" w:hAnsi="Bookman Old Style"/>
          <w:sz w:val="24"/>
          <w:szCs w:val="24"/>
        </w:rPr>
        <w:t>A Ata de Registro de Preços</w:t>
      </w:r>
      <w:r w:rsidR="001B498B" w:rsidRPr="0024324E">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24324E">
        <w:rPr>
          <w:rFonts w:ascii="Bookman Old Style" w:hAnsi="Bookman Old Style"/>
          <w:sz w:val="24"/>
          <w:szCs w:val="24"/>
        </w:rPr>
        <w:t>idamente comprovada a vantagem.</w:t>
      </w:r>
    </w:p>
    <w:p w:rsidR="008A16EE"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00FD523E" w:rsidRPr="0024324E">
        <w:rPr>
          <w:rFonts w:ascii="Bookman Old Style" w:hAnsi="Bookman Old Style"/>
          <w:sz w:val="24"/>
          <w:szCs w:val="24"/>
        </w:rPr>
        <w:t>Órgão Participante</w:t>
      </w:r>
      <w:r w:rsidR="001B498B" w:rsidRPr="0024324E">
        <w:rPr>
          <w:rFonts w:ascii="Bookman Old Style" w:hAnsi="Bookman Old Style"/>
          <w:sz w:val="24"/>
          <w:szCs w:val="24"/>
        </w:rPr>
        <w:t xml:space="preserve"> é a(s) Secretaria(s) que participa(m) dos procedimentos iniciais do SRP e integra(m) a Ata de Registro de Preços.</w:t>
      </w:r>
    </w:p>
    <w:p w:rsidR="001B498B" w:rsidRPr="0024324E" w:rsidRDefault="008A16E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00FD523E" w:rsidRPr="0024324E">
        <w:rPr>
          <w:rFonts w:ascii="Bookman Old Style" w:hAnsi="Bookman Old Style"/>
          <w:sz w:val="24"/>
          <w:szCs w:val="24"/>
        </w:rPr>
        <w:t>Órgão Gerenciador</w:t>
      </w:r>
      <w:r w:rsidR="001B498B" w:rsidRPr="0024324E">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24324E" w:rsidRDefault="008A16EE" w:rsidP="008C38A4">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w:t>
      </w:r>
      <w:r w:rsidRPr="0024324E">
        <w:rPr>
          <w:rFonts w:ascii="Bookman Old Style" w:hAnsi="Bookman Old Style"/>
          <w:sz w:val="24"/>
          <w:szCs w:val="24"/>
        </w:rPr>
        <w:t>O</w:t>
      </w:r>
      <w:r w:rsidR="00136074" w:rsidRPr="0024324E">
        <w:rPr>
          <w:rFonts w:ascii="Bookman Old Style" w:hAnsi="Bookman Old Style"/>
          <w:sz w:val="24"/>
          <w:szCs w:val="24"/>
          <w:lang w:val="pt-PT"/>
        </w:rPr>
        <w:t xml:space="preserve"> adjudicatório será convocado para assinatura </w:t>
      </w:r>
      <w:r w:rsidR="00732038" w:rsidRPr="0024324E">
        <w:rPr>
          <w:rFonts w:ascii="Bookman Old Style" w:hAnsi="Bookman Old Style"/>
          <w:sz w:val="24"/>
          <w:szCs w:val="24"/>
          <w:lang w:val="pt-PT"/>
        </w:rPr>
        <w:t>da Ata de Registro de Preços</w:t>
      </w:r>
      <w:r w:rsidR="00136074" w:rsidRPr="0024324E">
        <w:rPr>
          <w:rFonts w:ascii="Bookman Old Style" w:hAnsi="Bookman Old Style"/>
          <w:sz w:val="24"/>
          <w:szCs w:val="24"/>
          <w:lang w:val="pt-PT"/>
        </w:rPr>
        <w:t xml:space="preserve"> no prazo de 03 (três) dias úteis, na sede da Prefeitura Municipal de Sa</w:t>
      </w:r>
      <w:r w:rsidR="008C38A4" w:rsidRPr="0024324E">
        <w:rPr>
          <w:rFonts w:ascii="Bookman Old Style" w:hAnsi="Bookman Old Style"/>
          <w:sz w:val="24"/>
          <w:szCs w:val="24"/>
          <w:lang w:val="pt-PT"/>
        </w:rPr>
        <w:t xml:space="preserve">nta Terezinha do Progresso – SC, </w:t>
      </w:r>
      <w:r w:rsidR="001B498B" w:rsidRPr="0024324E">
        <w:rPr>
          <w:rFonts w:ascii="Bookman Old Style" w:hAnsi="Bookman Old Style"/>
          <w:sz w:val="24"/>
          <w:szCs w:val="24"/>
          <w:lang w:val="pt-PT"/>
        </w:rPr>
        <w:t>cuja minuta encontra-se anexa</w:t>
      </w:r>
      <w:r w:rsidR="008C38A4" w:rsidRPr="0024324E">
        <w:rPr>
          <w:rFonts w:ascii="Bookman Old Style" w:hAnsi="Bookman Old Style"/>
          <w:sz w:val="24"/>
          <w:szCs w:val="24"/>
          <w:lang w:val="pt-PT"/>
        </w:rPr>
        <w:t xml:space="preserve"> a este Edital.</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10</w:t>
      </w:r>
      <w:r w:rsidRPr="0024324E">
        <w:rPr>
          <w:rFonts w:ascii="Bookman Old Style" w:hAnsi="Bookman Old Style"/>
          <w:b/>
          <w:sz w:val="24"/>
          <w:szCs w:val="24"/>
        </w:rPr>
        <w:t xml:space="preserve">. </w:t>
      </w:r>
      <w:r w:rsidRPr="0024324E">
        <w:rPr>
          <w:rFonts w:ascii="Bookman Old Style" w:hAnsi="Bookman Old Style"/>
          <w:sz w:val="24"/>
          <w:szCs w:val="24"/>
        </w:rPr>
        <w:t>É facultado à Administração, quando a proponente vencedora não atender</w:t>
      </w:r>
      <w:r w:rsidR="00732038" w:rsidRPr="0024324E">
        <w:rPr>
          <w:rFonts w:ascii="Bookman Old Style" w:hAnsi="Bookman Old Style"/>
          <w:sz w:val="24"/>
          <w:szCs w:val="24"/>
        </w:rPr>
        <w:t xml:space="preserve"> à convocação para assinatura da Ata de Registro de Preços</w:t>
      </w:r>
      <w:r w:rsidRPr="0024324E">
        <w:rPr>
          <w:rFonts w:ascii="Bookman Old Style" w:hAnsi="Bookman Old Style"/>
          <w:sz w:val="24"/>
          <w:szCs w:val="24"/>
        </w:rPr>
        <w:t xml:space="preserve"> ou deixar de entregá-la no mesmo endereço onde ocorreu o pregão</w:t>
      </w:r>
      <w:r w:rsidR="00FD523E" w:rsidRPr="0024324E">
        <w:rPr>
          <w:rFonts w:ascii="Bookman Old Style" w:hAnsi="Bookman Old Style"/>
          <w:sz w:val="24"/>
          <w:szCs w:val="24"/>
        </w:rPr>
        <w:t>,</w:t>
      </w:r>
      <w:r w:rsidRPr="0024324E">
        <w:rPr>
          <w:rFonts w:ascii="Bookman Old Style" w:hAnsi="Bookman Old Style"/>
          <w:sz w:val="24"/>
          <w:szCs w:val="24"/>
        </w:rPr>
        <w:t xml:space="preserve"> no prazo de 03 (três) dias úteis</w:t>
      </w:r>
      <w:r w:rsidR="00FD523E" w:rsidRPr="0024324E">
        <w:rPr>
          <w:rFonts w:ascii="Bookman Old Style" w:hAnsi="Bookman Old Style"/>
          <w:sz w:val="24"/>
          <w:szCs w:val="24"/>
        </w:rPr>
        <w:t xml:space="preserve"> após tê-la recebido,</w:t>
      </w:r>
      <w:r w:rsidRPr="0024324E">
        <w:rPr>
          <w:rFonts w:ascii="Bookman Old Style" w:hAnsi="Bookman Old Style"/>
          <w:sz w:val="24"/>
          <w:szCs w:val="24"/>
        </w:rPr>
        <w:t xml:space="preserve"> nos termos deste edital, convocar outra licitante, desde que respeitada a ordem </w:t>
      </w:r>
      <w:r w:rsidR="00732038" w:rsidRPr="0024324E">
        <w:rPr>
          <w:rFonts w:ascii="Bookman Old Style" w:hAnsi="Bookman Old Style"/>
          <w:sz w:val="24"/>
          <w:szCs w:val="24"/>
        </w:rPr>
        <w:t>de classificação, para assinar a Ata</w:t>
      </w:r>
      <w:r w:rsidR="001B498B" w:rsidRPr="0024324E">
        <w:rPr>
          <w:rFonts w:ascii="Bookman Old Style" w:hAnsi="Bookman Old Style"/>
          <w:sz w:val="24"/>
          <w:szCs w:val="24"/>
        </w:rPr>
        <w:t xml:space="preserve"> de Registro de Preços</w:t>
      </w:r>
      <w:r w:rsidRPr="0024324E">
        <w:rPr>
          <w:rFonts w:ascii="Bookman Old Style" w:hAnsi="Bookman Old Style"/>
          <w:sz w:val="24"/>
          <w:szCs w:val="24"/>
        </w:rPr>
        <w:t>, sem prejuízo das penalidades previstas em edital e das demais cominações legais.</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008A16EE" w:rsidRPr="0024324E">
        <w:rPr>
          <w:rFonts w:ascii="Bookman Old Style" w:hAnsi="Bookman Old Style"/>
          <w:b/>
          <w:sz w:val="24"/>
          <w:szCs w:val="24"/>
        </w:rPr>
        <w:t>11</w:t>
      </w:r>
      <w:r w:rsidRPr="0024324E">
        <w:rPr>
          <w:rFonts w:ascii="Bookman Old Style" w:hAnsi="Bookman Old Style"/>
          <w:b/>
          <w:sz w:val="24"/>
          <w:szCs w:val="24"/>
        </w:rPr>
        <w:t xml:space="preserve">. </w:t>
      </w:r>
      <w:r w:rsidR="00732038" w:rsidRPr="0024324E">
        <w:rPr>
          <w:rFonts w:ascii="Bookman Old Style" w:hAnsi="Bookman Old Style"/>
          <w:sz w:val="24"/>
          <w:szCs w:val="24"/>
        </w:rPr>
        <w:t xml:space="preserve">A convocação para assinatura da Ata </w:t>
      </w:r>
      <w:r w:rsidRPr="0024324E">
        <w:rPr>
          <w:rFonts w:ascii="Bookman Old Style" w:hAnsi="Bookman Old Style"/>
          <w:sz w:val="24"/>
          <w:szCs w:val="24"/>
        </w:rPr>
        <w:t>se fará através do e-mail que deverá ser informado na parte externa dos envelopes de preço “A” e de habilitação “</w:t>
      </w:r>
      <w:r w:rsidR="00FD523E" w:rsidRPr="0024324E">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C54D0E"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 xml:space="preserve">14.1. </w:t>
      </w:r>
      <w:r w:rsidR="0075592E" w:rsidRPr="0024324E">
        <w:rPr>
          <w:rFonts w:ascii="Bookman Old Style" w:hAnsi="Bookman Old Style"/>
          <w:sz w:val="24"/>
          <w:szCs w:val="24"/>
        </w:rPr>
        <w:t>F</w:t>
      </w:r>
      <w:r w:rsidRPr="0024324E">
        <w:rPr>
          <w:rFonts w:ascii="Bookman Old Style" w:hAnsi="Bookman Old Style"/>
          <w:sz w:val="24"/>
          <w:szCs w:val="24"/>
        </w:rPr>
        <w:t>ica facultado à Administração, quando o convocado não comparecer no prazo de até 03 (três) dias para assinatur</w:t>
      </w:r>
      <w:r w:rsidR="0075592E" w:rsidRPr="0024324E">
        <w:rPr>
          <w:rFonts w:ascii="Bookman Old Style" w:hAnsi="Bookman Old Style"/>
          <w:sz w:val="24"/>
          <w:szCs w:val="24"/>
        </w:rPr>
        <w:t xml:space="preserve">a da </w:t>
      </w:r>
      <w:r w:rsidR="00FD523E" w:rsidRPr="0024324E">
        <w:rPr>
          <w:rFonts w:ascii="Bookman Old Style" w:hAnsi="Bookman Old Style"/>
          <w:sz w:val="24"/>
          <w:szCs w:val="24"/>
        </w:rPr>
        <w:t>Ata de Registro de Preços</w:t>
      </w:r>
      <w:r w:rsidR="0075592E" w:rsidRPr="0024324E">
        <w:rPr>
          <w:rFonts w:ascii="Bookman Old Style" w:hAnsi="Bookman Old Style"/>
          <w:sz w:val="24"/>
          <w:szCs w:val="24"/>
        </w:rPr>
        <w:t xml:space="preserve">, </w:t>
      </w:r>
      <w:r w:rsidRPr="0024324E">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24324E">
        <w:rPr>
          <w:rFonts w:ascii="Bookman Old Style" w:hAnsi="Bookman Old Style"/>
          <w:sz w:val="24"/>
          <w:szCs w:val="24"/>
        </w:rPr>
        <w:t>,</w:t>
      </w:r>
      <w:r w:rsidRPr="0024324E">
        <w:rPr>
          <w:rFonts w:ascii="Bookman Old Style" w:hAnsi="Bookman Old Style"/>
          <w:sz w:val="24"/>
          <w:szCs w:val="24"/>
        </w:rPr>
        <w:t xml:space="preserve"> sem prejuízo</w:t>
      </w:r>
      <w:r w:rsidR="00FD523E" w:rsidRPr="0024324E">
        <w:rPr>
          <w:rFonts w:ascii="Bookman Old Style" w:hAnsi="Bookman Old Style"/>
          <w:sz w:val="24"/>
          <w:szCs w:val="24"/>
        </w:rPr>
        <w:t xml:space="preserve"> das multas previstas no edital</w:t>
      </w:r>
      <w:r w:rsidRPr="0024324E">
        <w:rPr>
          <w:rFonts w:ascii="Bookman Old Style" w:hAnsi="Bookman Old Style"/>
          <w:sz w:val="24"/>
          <w:szCs w:val="24"/>
        </w:rPr>
        <w:t xml:space="preserve"> e das demais cominações legais.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2</w:t>
      </w:r>
      <w:r w:rsidRPr="0024324E">
        <w:rPr>
          <w:rFonts w:ascii="Bookman Old Style" w:hAnsi="Bookman Old Style"/>
          <w:b/>
          <w:sz w:val="24"/>
          <w:szCs w:val="24"/>
        </w:rPr>
        <w:t xml:space="preserve">. </w:t>
      </w:r>
      <w:r w:rsidRPr="0024324E">
        <w:rPr>
          <w:rFonts w:ascii="Bookman Old Style" w:hAnsi="Bookman Old Style"/>
          <w:sz w:val="24"/>
          <w:szCs w:val="24"/>
        </w:rPr>
        <w:t xml:space="preserve">Uma vez assinada a </w:t>
      </w:r>
      <w:r w:rsidR="00FD523E" w:rsidRPr="0024324E">
        <w:rPr>
          <w:rFonts w:ascii="Bookman Old Style" w:hAnsi="Bookman Old Style"/>
          <w:sz w:val="24"/>
          <w:szCs w:val="24"/>
        </w:rPr>
        <w:t>Ata de Registro de Preços</w:t>
      </w:r>
      <w:r w:rsidRPr="0024324E">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14.</w:t>
      </w:r>
      <w:r w:rsidR="0075592E" w:rsidRPr="0024324E">
        <w:rPr>
          <w:rFonts w:ascii="Bookman Old Style" w:hAnsi="Bookman Old Style"/>
          <w:b/>
          <w:sz w:val="24"/>
          <w:szCs w:val="24"/>
        </w:rPr>
        <w:t>3</w:t>
      </w:r>
      <w:r w:rsidRPr="0024324E">
        <w:rPr>
          <w:rFonts w:ascii="Bookman Old Style" w:hAnsi="Bookman Old Style"/>
          <w:b/>
          <w:sz w:val="24"/>
          <w:szCs w:val="24"/>
        </w:rPr>
        <w:t xml:space="preserve">. </w:t>
      </w:r>
      <w:r w:rsidRPr="0024324E">
        <w:rPr>
          <w:rFonts w:ascii="Bookman Old Style" w:hAnsi="Bookman Old Style"/>
          <w:sz w:val="24"/>
          <w:szCs w:val="24"/>
        </w:rPr>
        <w:t xml:space="preserve">O contrato poderá ser substituído por outros instrumentos hábeis, tais como </w:t>
      </w:r>
      <w:r w:rsidR="0075592E" w:rsidRPr="0024324E">
        <w:rPr>
          <w:rFonts w:ascii="Bookman Old Style" w:hAnsi="Bookman Old Style"/>
          <w:sz w:val="24"/>
          <w:szCs w:val="24"/>
        </w:rPr>
        <w:t xml:space="preserve">Autorização </w:t>
      </w:r>
      <w:r w:rsidR="00FD523E" w:rsidRPr="0024324E">
        <w:rPr>
          <w:rFonts w:ascii="Bookman Old Style" w:hAnsi="Bookman Old Style"/>
          <w:sz w:val="24"/>
          <w:szCs w:val="24"/>
        </w:rPr>
        <w:t xml:space="preserve">de Fornecimento (AF) ou </w:t>
      </w:r>
      <w:r w:rsidRPr="0024324E">
        <w:rPr>
          <w:rFonts w:ascii="Bookman Old Style" w:hAnsi="Bookman Old Style"/>
          <w:sz w:val="24"/>
          <w:szCs w:val="24"/>
        </w:rPr>
        <w:t>Nota de Empenho, elaborada pelo Setor de Compras em conformidade com o disposto no art. 62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15.4</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contrato ou o instrumento que o substituir poderá sofrer alterações de acordo com as condições estabelecidas no art. 65 da Lei 8666/93.</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15.5</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preço registrado manter-se-á inalterado pelo período da vigência da Ata</w:t>
      </w:r>
      <w:r w:rsidRPr="0024324E">
        <w:rPr>
          <w:rFonts w:ascii="Bookman Old Style" w:hAnsi="Bookman Old Style"/>
          <w:sz w:val="24"/>
          <w:szCs w:val="24"/>
        </w:rPr>
        <w:t xml:space="preserve"> de Registro de Preços</w:t>
      </w:r>
      <w:r w:rsidR="00C54D0E" w:rsidRPr="0024324E">
        <w:rPr>
          <w:rFonts w:ascii="Bookman Old Style" w:hAnsi="Bookman Old Style"/>
          <w:sz w:val="24"/>
          <w:szCs w:val="24"/>
        </w:rPr>
        <w:t>.</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15.6</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A Administração monitorará, pelo menos trimestralmente, os preços dos materiais e/ou mercadorias</w:t>
      </w:r>
      <w:r w:rsidR="00FD523E" w:rsidRPr="0024324E">
        <w:rPr>
          <w:rFonts w:ascii="Bookman Old Style" w:hAnsi="Bookman Old Style"/>
          <w:sz w:val="24"/>
          <w:szCs w:val="24"/>
        </w:rPr>
        <w:t xml:space="preserve"> registrados</w:t>
      </w:r>
      <w:r w:rsidR="00C54D0E" w:rsidRPr="0024324E">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15.7</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15.8</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24324E" w:rsidRDefault="0075592E"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15.10</w:t>
      </w:r>
      <w:r w:rsidR="00C54D0E" w:rsidRPr="0024324E">
        <w:rPr>
          <w:rFonts w:ascii="Bookman Old Style" w:hAnsi="Bookman Old Style"/>
          <w:b/>
          <w:sz w:val="24"/>
          <w:szCs w:val="24"/>
        </w:rPr>
        <w:t xml:space="preserve">. </w:t>
      </w:r>
      <w:r w:rsidR="00C54D0E"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24324E"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16. DO </w:t>
      </w:r>
      <w:r w:rsidR="00C54D0E" w:rsidRPr="0024324E">
        <w:rPr>
          <w:rFonts w:ascii="Bookman Old Style" w:hAnsi="Bookman Old Style"/>
          <w:b/>
          <w:bCs/>
          <w:sz w:val="24"/>
          <w:szCs w:val="24"/>
        </w:rPr>
        <w:t xml:space="preserve">CONTROLE </w:t>
      </w:r>
      <w:r w:rsidRPr="0024324E">
        <w:rPr>
          <w:rFonts w:ascii="Bookman Old Style" w:hAnsi="Bookman Old Style"/>
          <w:b/>
          <w:bCs/>
          <w:sz w:val="24"/>
          <w:szCs w:val="24"/>
        </w:rPr>
        <w:t xml:space="preserve">E </w:t>
      </w:r>
      <w:r w:rsidR="00C54D0E" w:rsidRPr="0024324E">
        <w:rPr>
          <w:rFonts w:ascii="Bookman Old Style" w:hAnsi="Bookman Old Style"/>
          <w:b/>
          <w:bCs/>
          <w:sz w:val="24"/>
          <w:szCs w:val="24"/>
        </w:rPr>
        <w:t>ALTERAÇÕES 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00C54D0E" w:rsidRPr="0024324E">
        <w:rPr>
          <w:rFonts w:ascii="Bookman Old Style" w:hAnsi="Bookman Old Style"/>
          <w:sz w:val="24"/>
          <w:szCs w:val="24"/>
        </w:rPr>
        <w:t>Durante a vigência da Ata, os preços registrados serão fixos e irreajustáveis, exceto nas hipóteses,</w:t>
      </w:r>
      <w:r w:rsidRPr="0024324E">
        <w:rPr>
          <w:rFonts w:ascii="Bookman Old Style" w:hAnsi="Bookman Old Style"/>
          <w:sz w:val="24"/>
          <w:szCs w:val="24"/>
        </w:rPr>
        <w:t xml:space="preserve"> </w:t>
      </w:r>
      <w:r w:rsidR="00C54D0E" w:rsidRPr="0024324E">
        <w:rPr>
          <w:rFonts w:ascii="Bookman Old Style" w:hAnsi="Bookman Old Style"/>
          <w:sz w:val="24"/>
          <w:szCs w:val="24"/>
        </w:rPr>
        <w:t>devidamente comprovadas, de ocorrência de situação prevista na alínea “d” do</w:t>
      </w:r>
      <w:r w:rsidRPr="0024324E">
        <w:rPr>
          <w:rFonts w:ascii="Bookman Old Style" w:hAnsi="Bookman Old Style"/>
          <w:sz w:val="24"/>
          <w:szCs w:val="24"/>
        </w:rPr>
        <w:t xml:space="preserve"> inciso II do art. 65 da Lei nº </w:t>
      </w:r>
      <w:r w:rsidR="00C54D0E" w:rsidRPr="0024324E">
        <w:rPr>
          <w:rFonts w:ascii="Bookman Old Style" w:hAnsi="Bookman Old Style"/>
          <w:sz w:val="24"/>
          <w:szCs w:val="24"/>
        </w:rPr>
        <w:t>8.666/93</w:t>
      </w:r>
      <w:r w:rsidRPr="0024324E">
        <w:rPr>
          <w:rFonts w:ascii="Bookman Old Style" w:hAnsi="Bookman Old Style"/>
          <w:sz w:val="24"/>
          <w:szCs w:val="24"/>
        </w:rPr>
        <w:t>,</w:t>
      </w:r>
      <w:r w:rsidR="00C54D0E" w:rsidRPr="0024324E">
        <w:rPr>
          <w:rFonts w:ascii="Bookman Old Style" w:hAnsi="Bookman Old Style"/>
          <w:sz w:val="24"/>
          <w:szCs w:val="24"/>
        </w:rPr>
        <w:t xml:space="preserve"> ou de redução dos preços praticados no mercado ou, ainda, </w:t>
      </w:r>
      <w:r w:rsidR="00C54D0E" w:rsidRPr="0024324E">
        <w:rPr>
          <w:rFonts w:ascii="Bookman Old Style" w:hAnsi="Bookman Old Style"/>
          <w:sz w:val="24"/>
          <w:szCs w:val="24"/>
        </w:rPr>
        <w:lastRenderedPageBreak/>
        <w:t>no caso de reajuste</w:t>
      </w:r>
      <w:r w:rsidRPr="0024324E">
        <w:rPr>
          <w:rFonts w:ascii="Bookman Old Style" w:hAnsi="Bookman Old Style"/>
          <w:sz w:val="24"/>
          <w:szCs w:val="24"/>
        </w:rPr>
        <w:t xml:space="preserve"> </w:t>
      </w:r>
      <w:r w:rsidR="00C54D0E" w:rsidRPr="0024324E">
        <w:rPr>
          <w:rFonts w:ascii="Bookman Old Style" w:hAnsi="Bookman Old Style"/>
          <w:sz w:val="24"/>
          <w:szCs w:val="24"/>
        </w:rPr>
        <w:t>quando a data de apresentação da proposta e a data final de vigência da Ata ultrapassar 1 (um) ano.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76E34" w:rsidRPr="0024324E" w:rsidRDefault="00D76E34" w:rsidP="00D76E3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00C54D0E" w:rsidRPr="0024324E">
        <w:rPr>
          <w:rFonts w:ascii="Bookman Old Style" w:hAnsi="Bookman Old Style"/>
          <w:sz w:val="24"/>
          <w:szCs w:val="24"/>
        </w:rPr>
        <w:t>Comprovada a redução dos preços praticados no mercado nas mesmas condições do registro, e,</w:t>
      </w:r>
      <w:r w:rsidRPr="0024324E">
        <w:rPr>
          <w:rFonts w:ascii="Bookman Old Style" w:hAnsi="Bookman Old Style"/>
          <w:sz w:val="24"/>
          <w:szCs w:val="24"/>
        </w:rPr>
        <w:t xml:space="preserve"> </w:t>
      </w:r>
      <w:r w:rsidR="00C54D0E" w:rsidRPr="0024324E">
        <w:rPr>
          <w:rFonts w:ascii="Bookman Old Style" w:hAnsi="Bookman Old Style"/>
          <w:sz w:val="24"/>
          <w:szCs w:val="24"/>
        </w:rPr>
        <w:t>definido o novo preço máximo a ser pago pela Administração, os fornecedores registrados serão</w:t>
      </w:r>
      <w:r w:rsidRPr="0024324E">
        <w:rPr>
          <w:rFonts w:ascii="Bookman Old Style" w:hAnsi="Bookman Old Style"/>
          <w:sz w:val="24"/>
          <w:szCs w:val="24"/>
        </w:rPr>
        <w:t xml:space="preserve"> </w:t>
      </w:r>
      <w:r w:rsidR="00C54D0E" w:rsidRPr="0024324E">
        <w:rPr>
          <w:rFonts w:ascii="Bookman Old Style" w:hAnsi="Bookman Old Style"/>
          <w:sz w:val="24"/>
          <w:szCs w:val="24"/>
        </w:rPr>
        <w:t>convocados para alteração, por aditamento, do preço da Ata.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00C54D0E" w:rsidRPr="0024324E">
        <w:rPr>
          <w:rFonts w:ascii="Bookman Old Style" w:hAnsi="Bookman Old Style"/>
          <w:sz w:val="24"/>
          <w:szCs w:val="24"/>
        </w:rPr>
        <w:t>Se no decorrer dos fornecimentos oriundos da Ata de Registro de Preços ficar comprovado que os</w:t>
      </w:r>
      <w:r w:rsidRPr="0024324E">
        <w:rPr>
          <w:rFonts w:ascii="Bookman Old Style" w:hAnsi="Bookman Old Style"/>
          <w:sz w:val="24"/>
          <w:szCs w:val="24"/>
        </w:rPr>
        <w:t xml:space="preserve"> </w:t>
      </w:r>
      <w:r w:rsidR="00C54D0E" w:rsidRPr="0024324E">
        <w:rPr>
          <w:rFonts w:ascii="Bookman Old Style" w:hAnsi="Bookman Old Style"/>
          <w:sz w:val="24"/>
          <w:szCs w:val="24"/>
        </w:rPr>
        <w:t>preços registrados são incompatíveis com os fixados por órgãos oficiais ou com os praticados no</w:t>
      </w:r>
      <w:r w:rsidRPr="0024324E">
        <w:rPr>
          <w:rFonts w:ascii="Bookman Old Style" w:hAnsi="Bookman Old Style"/>
          <w:sz w:val="24"/>
          <w:szCs w:val="24"/>
        </w:rPr>
        <w:t xml:space="preserve"> </w:t>
      </w:r>
      <w:r w:rsidR="00C54D0E" w:rsidRPr="0024324E">
        <w:rPr>
          <w:rFonts w:ascii="Bookman Old Style" w:hAnsi="Bookman Old Style"/>
          <w:sz w:val="24"/>
          <w:szCs w:val="24"/>
        </w:rPr>
        <w:t>mercado, a Administração reserva-se o direito de aplicar o disposto no artigo 24 inciso VII da Lei nº</w:t>
      </w:r>
      <w:r w:rsidRPr="0024324E">
        <w:rPr>
          <w:rFonts w:ascii="Bookman Old Style" w:hAnsi="Bookman Old Style"/>
          <w:sz w:val="24"/>
          <w:szCs w:val="24"/>
        </w:rPr>
        <w:t xml:space="preserve"> </w:t>
      </w:r>
      <w:r w:rsidR="00C54D0E" w:rsidRPr="0024324E">
        <w:rPr>
          <w:rFonts w:ascii="Bookman Old Style" w:hAnsi="Bookman Old Style"/>
          <w:sz w:val="24"/>
          <w:szCs w:val="24"/>
        </w:rPr>
        <w:t>8.666/93 e alterações, efetuando a compra direta, por valor não superior ao constante da Ata de Registro</w:t>
      </w:r>
      <w:r w:rsidRPr="0024324E">
        <w:rPr>
          <w:rFonts w:ascii="Bookman Old Style" w:hAnsi="Bookman Old Style"/>
          <w:sz w:val="24"/>
          <w:szCs w:val="24"/>
        </w:rPr>
        <w:t xml:space="preserve"> </w:t>
      </w:r>
      <w:r w:rsidR="00C54D0E" w:rsidRPr="0024324E">
        <w:rPr>
          <w:rFonts w:ascii="Bookman Old Style" w:hAnsi="Bookman Old Style"/>
          <w:sz w:val="24"/>
          <w:szCs w:val="24"/>
        </w:rPr>
        <w:t>de Preços.</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75592E"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17. </w:t>
      </w:r>
      <w:r w:rsidR="00C54D0E" w:rsidRPr="0024324E">
        <w:rPr>
          <w:rFonts w:ascii="Bookman Old Style" w:hAnsi="Bookman Old Style"/>
          <w:b/>
          <w:bCs/>
          <w:sz w:val="24"/>
          <w:szCs w:val="24"/>
        </w:rPr>
        <w:t>CANCELAMENTO DO REGISTRO DO FORNECEDOR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00C54D0E" w:rsidRPr="0024324E">
        <w:rPr>
          <w:rFonts w:ascii="Bookman Old Style" w:hAnsi="Bookman Old Style"/>
          <w:sz w:val="24"/>
          <w:szCs w:val="24"/>
        </w:rPr>
        <w:t>O fornecedor terá seu registro cancelado na Ata, por intermédio de processo administrativo</w:t>
      </w:r>
      <w:r w:rsidRPr="0024324E">
        <w:rPr>
          <w:rFonts w:ascii="Bookman Old Style" w:hAnsi="Bookman Old Style"/>
          <w:sz w:val="24"/>
          <w:szCs w:val="24"/>
        </w:rPr>
        <w:t xml:space="preserve"> </w:t>
      </w:r>
      <w:r w:rsidR="00C54D0E" w:rsidRPr="0024324E">
        <w:rPr>
          <w:rFonts w:ascii="Bookman Old Style" w:hAnsi="Bookman Old Style"/>
          <w:sz w:val="24"/>
          <w:szCs w:val="24"/>
        </w:rPr>
        <w:t>específico, assegurado o contraditório e ampla defesa:</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00C54D0E" w:rsidRPr="0024324E">
        <w:rPr>
          <w:rFonts w:ascii="Bookman Old Style" w:hAnsi="Bookman Old Style"/>
          <w:sz w:val="24"/>
          <w:szCs w:val="24"/>
        </w:rPr>
        <w:t>A pedido, quando:</w:t>
      </w:r>
    </w:p>
    <w:p w:rsidR="00C54D0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00C54D0E" w:rsidRPr="0024324E">
        <w:rPr>
          <w:rFonts w:ascii="Bookman Old Style" w:hAnsi="Bookman Old Style"/>
          <w:sz w:val="24"/>
          <w:szCs w:val="24"/>
        </w:rPr>
        <w:t>comprovar estar impossibilitado de cumprir as exigências contidas da Ata, por ocorrência de</w:t>
      </w:r>
      <w:r w:rsidRPr="0024324E">
        <w:rPr>
          <w:rFonts w:ascii="Bookman Old Style" w:hAnsi="Bookman Old Style"/>
          <w:sz w:val="24"/>
          <w:szCs w:val="24"/>
        </w:rPr>
        <w:t xml:space="preserve"> </w:t>
      </w:r>
      <w:r w:rsidR="00C54D0E" w:rsidRPr="0024324E">
        <w:rPr>
          <w:rFonts w:ascii="Bookman Old Style" w:hAnsi="Bookman Old Style"/>
          <w:sz w:val="24"/>
          <w:szCs w:val="24"/>
        </w:rPr>
        <w:t>caso fortuito ou força maior;</w:t>
      </w:r>
    </w:p>
    <w:p w:rsidR="0075592E"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00C54D0E" w:rsidRPr="0024324E">
        <w:rPr>
          <w:rFonts w:ascii="Bookman Old Style" w:hAnsi="Bookman Old Style"/>
          <w:sz w:val="24"/>
          <w:szCs w:val="24"/>
        </w:rPr>
        <w:t xml:space="preserve">o seu preço registrado se tornar, comprovadamente, </w:t>
      </w:r>
      <w:r w:rsidRPr="0024324E">
        <w:rPr>
          <w:rFonts w:ascii="Bookman Old Style" w:hAnsi="Bookman Old Style"/>
          <w:sz w:val="24"/>
          <w:szCs w:val="24"/>
        </w:rPr>
        <w:t>inexequível</w:t>
      </w:r>
      <w:r w:rsidR="00C54D0E" w:rsidRPr="0024324E">
        <w:rPr>
          <w:rFonts w:ascii="Bookman Old Style" w:hAnsi="Bookman Old Style"/>
          <w:sz w:val="24"/>
          <w:szCs w:val="24"/>
        </w:rPr>
        <w:t xml:space="preserve"> em função da elevação dos</w:t>
      </w:r>
      <w:r w:rsidRPr="0024324E">
        <w:rPr>
          <w:rFonts w:ascii="Bookman Old Style" w:hAnsi="Bookman Old Style"/>
          <w:sz w:val="24"/>
          <w:szCs w:val="24"/>
        </w:rPr>
        <w:t xml:space="preserve"> </w:t>
      </w:r>
      <w:r w:rsidR="00C54D0E" w:rsidRPr="0024324E">
        <w:rPr>
          <w:rFonts w:ascii="Bookman Old Style" w:hAnsi="Bookman Old Style"/>
          <w:sz w:val="24"/>
          <w:szCs w:val="24"/>
        </w:rPr>
        <w:t>preços de mercado dos insumos que compõem o custo do produto;</w:t>
      </w:r>
    </w:p>
    <w:p w:rsidR="00E8246F" w:rsidRPr="0024324E" w:rsidRDefault="0075592E"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00C54D0E" w:rsidRPr="0024324E">
        <w:rPr>
          <w:rFonts w:ascii="Bookman Old Style" w:hAnsi="Bookman Old Style"/>
          <w:sz w:val="24"/>
          <w:szCs w:val="24"/>
        </w:rPr>
        <w:t xml:space="preserve"> </w:t>
      </w:r>
      <w:r w:rsidRPr="0024324E">
        <w:rPr>
          <w:rFonts w:ascii="Bookman Old Style" w:hAnsi="Bookman Old Style"/>
          <w:sz w:val="24"/>
          <w:szCs w:val="24"/>
        </w:rPr>
        <w:t>a solicitação da detentora</w:t>
      </w:r>
      <w:r w:rsidR="00C54D0E" w:rsidRPr="0024324E">
        <w:rPr>
          <w:rFonts w:ascii="Bookman Old Style" w:hAnsi="Bookman Old Style"/>
          <w:sz w:val="24"/>
          <w:szCs w:val="24"/>
        </w:rPr>
        <w:t xml:space="preserve"> para cancelamento dos preços registrados deverá ser formulada</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com a antecedência de 30 (trinta) dias, </w:t>
      </w:r>
      <w:r w:rsidR="00C54D0E" w:rsidRPr="0024324E">
        <w:rPr>
          <w:rFonts w:ascii="Bookman Old Style" w:hAnsi="Bookman Old Style"/>
          <w:sz w:val="24"/>
          <w:szCs w:val="24"/>
        </w:rPr>
        <w:lastRenderedPageBreak/>
        <w:t>facultada à Administração a aplicação das penalidades previstas</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na </w:t>
      </w:r>
      <w:r w:rsidR="00E8246F" w:rsidRPr="0024324E">
        <w:rPr>
          <w:rFonts w:ascii="Bookman Old Style" w:hAnsi="Bookman Old Style"/>
          <w:sz w:val="24"/>
          <w:szCs w:val="24"/>
        </w:rPr>
        <w:t>Ata de R</w:t>
      </w:r>
      <w:r w:rsidR="00C54D0E" w:rsidRPr="0024324E">
        <w:rPr>
          <w:rFonts w:ascii="Bookman Old Style" w:hAnsi="Bookman Old Style"/>
          <w:sz w:val="24"/>
          <w:szCs w:val="24"/>
        </w:rPr>
        <w:t xml:space="preserve">egistro de </w:t>
      </w:r>
      <w:r w:rsidR="00E8246F" w:rsidRPr="0024324E">
        <w:rPr>
          <w:rFonts w:ascii="Bookman Old Style" w:hAnsi="Bookman Old Style"/>
          <w:sz w:val="24"/>
          <w:szCs w:val="24"/>
        </w:rPr>
        <w:t>P</w:t>
      </w:r>
      <w:r w:rsidR="00C54D0E" w:rsidRPr="0024324E">
        <w:rPr>
          <w:rFonts w:ascii="Bookman Old Style" w:hAnsi="Bookman Old Style"/>
          <w:sz w:val="24"/>
          <w:szCs w:val="24"/>
        </w:rPr>
        <w:t>reço, caso não aceitas as razões do pedido.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00C54D0E" w:rsidRPr="0024324E">
        <w:rPr>
          <w:rFonts w:ascii="Bookman Old Style" w:hAnsi="Bookman Old Style"/>
          <w:sz w:val="24"/>
          <w:szCs w:val="24"/>
        </w:rPr>
        <w:t>Por iniciativa da Administração, quando: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00C54D0E" w:rsidRPr="0024324E">
        <w:rPr>
          <w:rFonts w:ascii="Bookman Old Style" w:hAnsi="Bookman Old Style"/>
          <w:sz w:val="24"/>
          <w:szCs w:val="24"/>
        </w:rPr>
        <w:t>não aceitar reduzir o preço registrado, na hipótese deste se tornar superior àqueles praticados</w:t>
      </w:r>
      <w:r w:rsidRPr="0024324E">
        <w:rPr>
          <w:rFonts w:ascii="Bookman Old Style" w:hAnsi="Bookman Old Style"/>
          <w:sz w:val="24"/>
          <w:szCs w:val="24"/>
        </w:rPr>
        <w:t xml:space="preserve"> </w:t>
      </w:r>
      <w:r w:rsidR="00C54D0E" w:rsidRPr="0024324E">
        <w:rPr>
          <w:rFonts w:ascii="Bookman Old Style" w:hAnsi="Bookman Old Style"/>
          <w:sz w:val="24"/>
          <w:szCs w:val="24"/>
        </w:rPr>
        <w:t>no mercado;</w:t>
      </w:r>
    </w:p>
    <w:p w:rsidR="00E8246F"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00C54D0E" w:rsidRPr="0024324E">
        <w:rPr>
          <w:rFonts w:ascii="Bookman Old Style" w:hAnsi="Bookman Old Style"/>
          <w:sz w:val="24"/>
          <w:szCs w:val="24"/>
        </w:rPr>
        <w:t>perder qualquer condição de habilitação e qualificação técnica exigida no processo licitatório;</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w:t>
      </w:r>
      <w:r w:rsidR="00C54D0E" w:rsidRPr="0024324E">
        <w:rPr>
          <w:rFonts w:ascii="Bookman Old Style" w:hAnsi="Bookman Old Style"/>
          <w:sz w:val="24"/>
          <w:szCs w:val="24"/>
        </w:rPr>
        <w:t>or razões de interesse público, devidamente, motivadas e justificadas.</w:t>
      </w:r>
    </w:p>
    <w:p w:rsidR="00C54D0E" w:rsidRPr="0024324E" w:rsidRDefault="00E8246F"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00C54D0E" w:rsidRPr="0024324E">
        <w:rPr>
          <w:rFonts w:ascii="Bookman Old Style" w:hAnsi="Bookman Old Style"/>
          <w:sz w:val="24"/>
          <w:szCs w:val="24"/>
        </w:rPr>
        <w:t>o fornecedor não cumprir as obrigações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00C54D0E" w:rsidRPr="0024324E">
        <w:rPr>
          <w:rFonts w:ascii="Bookman Old Style" w:hAnsi="Bookman Old Style"/>
          <w:sz w:val="24"/>
          <w:szCs w:val="24"/>
        </w:rPr>
        <w:t>não comparecer ou se recusar a retirar, no prazo estabelecido, os pedidos de fornecimento</w:t>
      </w:r>
      <w:r w:rsidRPr="0024324E">
        <w:rPr>
          <w:rFonts w:ascii="Bookman Old Style" w:hAnsi="Bookman Old Style"/>
          <w:sz w:val="24"/>
          <w:szCs w:val="24"/>
        </w:rPr>
        <w:t xml:space="preserve"> </w:t>
      </w:r>
      <w:r w:rsidR="00C54D0E" w:rsidRPr="0024324E">
        <w:rPr>
          <w:rFonts w:ascii="Bookman Old Style" w:hAnsi="Bookman Old Style"/>
          <w:sz w:val="24"/>
          <w:szCs w:val="24"/>
        </w:rPr>
        <w:t>dos materiais decorrentes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00C54D0E" w:rsidRPr="0024324E">
        <w:rPr>
          <w:rFonts w:ascii="Bookman Old Style" w:hAnsi="Bookman Old Style"/>
          <w:sz w:val="24"/>
          <w:szCs w:val="24"/>
        </w:rPr>
        <w:t>caracterizada qualquer hipótese de inexecução total ou parcial das condições estabelecidas na</w:t>
      </w:r>
      <w:r w:rsidRPr="0024324E">
        <w:rPr>
          <w:rFonts w:ascii="Bookman Old Style" w:hAnsi="Bookman Old Style"/>
          <w:sz w:val="24"/>
          <w:szCs w:val="24"/>
        </w:rPr>
        <w:t xml:space="preserve"> </w:t>
      </w:r>
      <w:r w:rsidR="00C54D0E" w:rsidRPr="0024324E">
        <w:rPr>
          <w:rFonts w:ascii="Bookman Old Style" w:hAnsi="Bookman Old Style"/>
          <w:sz w:val="24"/>
          <w:szCs w:val="24"/>
        </w:rPr>
        <w:t>Ata de Registro de Preços ou nos pedidos de compra dela decorrentes;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00C54D0E" w:rsidRPr="0024324E">
        <w:rPr>
          <w:rFonts w:ascii="Bookman Old Style" w:hAnsi="Bookman Old Style"/>
          <w:sz w:val="24"/>
          <w:szCs w:val="24"/>
        </w:rPr>
        <w:t xml:space="preserve"> Em qualquer das hipóteses acima, concluso o processo, a Administração fará o devido</w:t>
      </w:r>
      <w:r w:rsidRPr="0024324E">
        <w:rPr>
          <w:rFonts w:ascii="Bookman Old Style" w:hAnsi="Bookman Old Style"/>
          <w:sz w:val="24"/>
          <w:szCs w:val="24"/>
        </w:rPr>
        <w:t xml:space="preserve"> </w:t>
      </w:r>
      <w:r w:rsidR="00C54D0E" w:rsidRPr="0024324E">
        <w:rPr>
          <w:rFonts w:ascii="Bookman Old Style" w:hAnsi="Bookman Old Style"/>
          <w:sz w:val="24"/>
          <w:szCs w:val="24"/>
        </w:rPr>
        <w:t>apostilamento na Ata de Registro de Preços e informará aos demais fornecedores a nova ordem de</w:t>
      </w:r>
      <w:r w:rsidRPr="0024324E">
        <w:rPr>
          <w:rFonts w:ascii="Bookman Old Style" w:hAnsi="Bookman Old Style"/>
          <w:sz w:val="24"/>
          <w:szCs w:val="24"/>
        </w:rPr>
        <w:t xml:space="preserve"> </w:t>
      </w:r>
      <w:r w:rsidR="00C54D0E" w:rsidRPr="0024324E">
        <w:rPr>
          <w:rFonts w:ascii="Bookman Old Style" w:hAnsi="Bookman Old Style"/>
          <w:sz w:val="24"/>
          <w:szCs w:val="24"/>
        </w:rPr>
        <w:t>registro.</w:t>
      </w:r>
    </w:p>
    <w:p w:rsidR="00CB1C4B" w:rsidRPr="0024324E"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24324E" w:rsidRDefault="00CB1C4B" w:rsidP="00C54D0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18. DO </w:t>
      </w:r>
      <w:r w:rsidR="00C54D0E" w:rsidRPr="0024324E">
        <w:rPr>
          <w:rFonts w:ascii="Bookman Old Style" w:hAnsi="Bookman Old Style"/>
          <w:b/>
          <w:bCs/>
          <w:sz w:val="24"/>
          <w:szCs w:val="24"/>
        </w:rPr>
        <w:t>CANCELAMENTO DA ATA DE REGISTRO DE PREÇOS</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00C54D0E" w:rsidRPr="0024324E">
        <w:rPr>
          <w:rFonts w:ascii="Bookman Old Style" w:hAnsi="Bookman Old Style"/>
          <w:sz w:val="24"/>
          <w:szCs w:val="24"/>
        </w:rPr>
        <w:t xml:space="preserve">A Ata de Registro de Preços decorrente desta licitação será </w:t>
      </w:r>
      <w:r w:rsidRPr="0024324E">
        <w:rPr>
          <w:rFonts w:ascii="Bookman Old Style" w:hAnsi="Bookman Old Style"/>
          <w:sz w:val="24"/>
          <w:szCs w:val="24"/>
        </w:rPr>
        <w:t>c</w:t>
      </w:r>
      <w:r w:rsidR="00C54D0E" w:rsidRPr="0024324E">
        <w:rPr>
          <w:rFonts w:ascii="Bookman Old Style" w:hAnsi="Bookman Old Style"/>
          <w:sz w:val="24"/>
          <w:szCs w:val="24"/>
        </w:rPr>
        <w:t>ancelada: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00C54D0E" w:rsidRPr="0024324E">
        <w:rPr>
          <w:rFonts w:ascii="Bookman Old Style" w:hAnsi="Bookman Old Style"/>
          <w:sz w:val="24"/>
          <w:szCs w:val="24"/>
        </w:rPr>
        <w:t xml:space="preserve"> Automaticamente:</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00C54D0E" w:rsidRPr="0024324E">
        <w:rPr>
          <w:rFonts w:ascii="Bookman Old Style" w:hAnsi="Bookman Old Style"/>
          <w:sz w:val="24"/>
          <w:szCs w:val="24"/>
        </w:rPr>
        <w:t xml:space="preserve"> por decurso de prazo de vigência;</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w:t>
      </w:r>
      <w:r w:rsidR="00C54D0E" w:rsidRPr="0024324E">
        <w:rPr>
          <w:rFonts w:ascii="Bookman Old Style" w:hAnsi="Bookman Old Style"/>
          <w:sz w:val="24"/>
          <w:szCs w:val="24"/>
        </w:rPr>
        <w:t>quando não restarem fornecedores registrados; ou</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w:t>
      </w:r>
      <w:r w:rsidR="00C54D0E" w:rsidRPr="0024324E">
        <w:rPr>
          <w:rFonts w:ascii="Bookman Old Style" w:hAnsi="Bookman Old Style"/>
          <w:sz w:val="24"/>
          <w:szCs w:val="24"/>
        </w:rPr>
        <w:t>pela Administração, quando caracterizado o interesse público.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a comunicação do cancelamento do preço registrado, nos casos previstos no item </w:t>
      </w:r>
      <w:r w:rsidRPr="0024324E">
        <w:rPr>
          <w:rFonts w:ascii="Bookman Old Style" w:hAnsi="Bookman Old Style"/>
          <w:sz w:val="24"/>
          <w:szCs w:val="24"/>
        </w:rPr>
        <w:t>17</w:t>
      </w:r>
      <w:r w:rsidR="00C54D0E" w:rsidRPr="0024324E">
        <w:rPr>
          <w:rFonts w:ascii="Bookman Old Style" w:hAnsi="Bookman Old Style"/>
          <w:sz w:val="24"/>
          <w:szCs w:val="24"/>
        </w:rPr>
        <w:t xml:space="preserve">.1.2 e </w:t>
      </w:r>
      <w:r w:rsidRPr="0024324E">
        <w:rPr>
          <w:rFonts w:ascii="Bookman Old Style" w:hAnsi="Bookman Old Style"/>
          <w:sz w:val="24"/>
          <w:szCs w:val="24"/>
        </w:rPr>
        <w:t xml:space="preserve">18 e ss. </w:t>
      </w:r>
      <w:r w:rsidR="00C54D0E" w:rsidRPr="0024324E">
        <w:rPr>
          <w:rFonts w:ascii="Bookman Old Style" w:hAnsi="Bookman Old Style"/>
          <w:sz w:val="24"/>
          <w:szCs w:val="24"/>
        </w:rPr>
        <w:t xml:space="preserve">será feita por correspondência </w:t>
      </w:r>
      <w:r w:rsidRPr="0024324E">
        <w:rPr>
          <w:rFonts w:ascii="Bookman Old Style" w:hAnsi="Bookman Old Style"/>
          <w:sz w:val="24"/>
          <w:szCs w:val="24"/>
        </w:rPr>
        <w:t xml:space="preserve">eletrônica, </w:t>
      </w:r>
      <w:r w:rsidR="00C54D0E" w:rsidRPr="0024324E">
        <w:rPr>
          <w:rFonts w:ascii="Bookman Old Style" w:hAnsi="Bookman Old Style"/>
          <w:sz w:val="24"/>
          <w:szCs w:val="24"/>
        </w:rPr>
        <w:t>com aviso de recebimento, juntando-se o comprovante aos autos que</w:t>
      </w:r>
      <w:r w:rsidRPr="0024324E">
        <w:rPr>
          <w:rFonts w:ascii="Bookman Old Style" w:hAnsi="Bookman Old Style"/>
          <w:sz w:val="24"/>
          <w:szCs w:val="24"/>
        </w:rPr>
        <w:t xml:space="preserve"> </w:t>
      </w:r>
      <w:r w:rsidR="00C54D0E" w:rsidRPr="0024324E">
        <w:rPr>
          <w:rFonts w:ascii="Bookman Old Style" w:hAnsi="Bookman Old Style"/>
          <w:sz w:val="24"/>
          <w:szCs w:val="24"/>
        </w:rPr>
        <w:t>deram origem ao registro de preços e/ou correio eletrônico;</w:t>
      </w:r>
    </w:p>
    <w:p w:rsidR="00C54D0E" w:rsidRPr="0024324E" w:rsidRDefault="00CB1C4B" w:rsidP="00C54D0E">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w:t>
      </w:r>
      <w:r w:rsidR="00C54D0E" w:rsidRPr="0024324E">
        <w:rPr>
          <w:rFonts w:ascii="Bookman Old Style" w:hAnsi="Bookman Old Style"/>
          <w:sz w:val="24"/>
          <w:szCs w:val="24"/>
        </w:rPr>
        <w:t xml:space="preserve">no caso de ser ignorado, incerto ou inacessível o endereço da detentora, </w:t>
      </w:r>
      <w:r w:rsidRPr="0024324E">
        <w:rPr>
          <w:rFonts w:ascii="Bookman Old Style" w:hAnsi="Bookman Old Style"/>
          <w:sz w:val="24"/>
          <w:szCs w:val="24"/>
        </w:rPr>
        <w:t xml:space="preserve">mesmo o eletrônico, </w:t>
      </w:r>
      <w:r w:rsidR="00C54D0E" w:rsidRPr="0024324E">
        <w:rPr>
          <w:rFonts w:ascii="Bookman Old Style" w:hAnsi="Bookman Old Style"/>
          <w:sz w:val="24"/>
          <w:szCs w:val="24"/>
        </w:rPr>
        <w:t>a comunicação será</w:t>
      </w:r>
      <w:r w:rsidRPr="0024324E">
        <w:rPr>
          <w:rFonts w:ascii="Bookman Old Style" w:hAnsi="Bookman Old Style"/>
          <w:sz w:val="24"/>
          <w:szCs w:val="24"/>
        </w:rPr>
        <w:t xml:space="preserve"> </w:t>
      </w:r>
      <w:r w:rsidR="00C54D0E" w:rsidRPr="0024324E">
        <w:rPr>
          <w:rFonts w:ascii="Bookman Old Style" w:hAnsi="Bookman Old Style"/>
          <w:sz w:val="24"/>
          <w:szCs w:val="24"/>
        </w:rPr>
        <w:t>feita por publicação no Diário Oficial do</w:t>
      </w:r>
      <w:r w:rsidRPr="0024324E">
        <w:rPr>
          <w:rFonts w:ascii="Bookman Old Style" w:hAnsi="Bookman Old Style"/>
          <w:sz w:val="24"/>
          <w:szCs w:val="24"/>
        </w:rPr>
        <w:t>s Municípios de Santa Catarina</w:t>
      </w:r>
      <w:r w:rsidR="00C54D0E" w:rsidRPr="0024324E">
        <w:rPr>
          <w:rFonts w:ascii="Bookman Old Style" w:hAnsi="Bookman Old Style"/>
          <w:sz w:val="24"/>
          <w:szCs w:val="24"/>
        </w:rPr>
        <w:t>, considerando-se cancelado o preço registrado após</w:t>
      </w:r>
      <w:r w:rsidRPr="0024324E">
        <w:rPr>
          <w:rFonts w:ascii="Bookman Old Style" w:hAnsi="Bookman Old Style"/>
          <w:sz w:val="24"/>
          <w:szCs w:val="24"/>
        </w:rPr>
        <w:t xml:space="preserve"> </w:t>
      </w:r>
      <w:r w:rsidR="00C54D0E" w:rsidRPr="0024324E">
        <w:rPr>
          <w:rFonts w:ascii="Bookman Old Style" w:hAnsi="Bookman Old Style"/>
          <w:sz w:val="24"/>
          <w:szCs w:val="24"/>
        </w:rPr>
        <w:t>01(um) dia da publicação.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spacing w:after="120"/>
        <w:jc w:val="both"/>
        <w:rPr>
          <w:rFonts w:ascii="Bookman Old Style" w:hAnsi="Bookman Old Style"/>
          <w:b/>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DA AUTORIZAÇÃO DE FORNECIMENTO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lastRenderedPageBreak/>
        <w:t>19</w:t>
      </w:r>
      <w:r w:rsidR="00136074" w:rsidRPr="0024324E">
        <w:rPr>
          <w:rFonts w:ascii="Bookman Old Style" w:hAnsi="Bookman Old Style"/>
          <w:b/>
          <w:sz w:val="24"/>
          <w:szCs w:val="24"/>
        </w:rPr>
        <w:t>.1.</w:t>
      </w:r>
      <w:r w:rsidR="008C38A4" w:rsidRPr="0024324E">
        <w:rPr>
          <w:rFonts w:ascii="Bookman Old Style" w:hAnsi="Bookman Old Style"/>
          <w:sz w:val="24"/>
          <w:szCs w:val="24"/>
        </w:rPr>
        <w:t xml:space="preserve"> Será emitida</w:t>
      </w:r>
      <w:r w:rsidR="00917F47" w:rsidRPr="0024324E">
        <w:rPr>
          <w:rFonts w:ascii="Bookman Old Style" w:hAnsi="Bookman Old Style"/>
          <w:sz w:val="24"/>
          <w:szCs w:val="24"/>
        </w:rPr>
        <w:t xml:space="preserve"> Autorização de F</w:t>
      </w:r>
      <w:r w:rsidR="00136074" w:rsidRPr="0024324E">
        <w:rPr>
          <w:rFonts w:ascii="Bookman Old Style" w:hAnsi="Bookman Old Style"/>
          <w:sz w:val="24"/>
          <w:szCs w:val="24"/>
        </w:rPr>
        <w:t>o</w:t>
      </w:r>
      <w:r w:rsidR="001F4BB3" w:rsidRPr="0024324E">
        <w:rPr>
          <w:rFonts w:ascii="Bookman Old Style" w:hAnsi="Bookman Old Style"/>
          <w:sz w:val="24"/>
          <w:szCs w:val="24"/>
        </w:rPr>
        <w:t>rnecimento</w:t>
      </w:r>
      <w:r w:rsidR="00917F47" w:rsidRPr="0024324E">
        <w:rPr>
          <w:rFonts w:ascii="Bookman Old Style" w:hAnsi="Bookman Old Style"/>
          <w:sz w:val="24"/>
          <w:szCs w:val="24"/>
        </w:rPr>
        <w:t xml:space="preserve"> (AF)</w:t>
      </w:r>
      <w:r w:rsidR="001F4BB3" w:rsidRPr="0024324E">
        <w:rPr>
          <w:rFonts w:ascii="Bookman Old Style" w:hAnsi="Bookman Old Style"/>
          <w:sz w:val="24"/>
          <w:szCs w:val="24"/>
        </w:rPr>
        <w:t xml:space="preserve"> do objeto conforme as quantidades, locais e datas que a Administração </w:t>
      </w:r>
      <w:r w:rsidRPr="0024324E">
        <w:rPr>
          <w:rFonts w:ascii="Bookman Old Style" w:hAnsi="Bookman Old Style"/>
          <w:sz w:val="24"/>
          <w:szCs w:val="24"/>
        </w:rPr>
        <w:t xml:space="preserve">necessitar, tendo </w:t>
      </w:r>
      <w:r w:rsidR="00917F47" w:rsidRPr="0024324E">
        <w:rPr>
          <w:rFonts w:ascii="Bookman Old Style" w:hAnsi="Bookman Old Style"/>
          <w:sz w:val="24"/>
          <w:szCs w:val="24"/>
        </w:rPr>
        <w:t>a (AF)</w:t>
      </w:r>
      <w:r w:rsidRPr="0024324E">
        <w:rPr>
          <w:rFonts w:ascii="Bookman Old Style" w:hAnsi="Bookman Old Style"/>
          <w:sz w:val="24"/>
          <w:szCs w:val="24"/>
        </w:rPr>
        <w:t xml:space="preserve"> o condão de substituir o contrato.</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Constará na autorização de fornecimento o número do processo licitatório, os itens que </w:t>
      </w:r>
      <w:r w:rsidR="001F4BB3" w:rsidRPr="0024324E">
        <w:rPr>
          <w:rFonts w:ascii="Bookman Old Style" w:hAnsi="Bookman Old Style"/>
          <w:sz w:val="24"/>
          <w:szCs w:val="24"/>
        </w:rPr>
        <w:t>serão</w:t>
      </w:r>
      <w:r w:rsidR="00136074" w:rsidRPr="0024324E">
        <w:rPr>
          <w:rFonts w:ascii="Bookman Old Style" w:hAnsi="Bookman Old Style"/>
          <w:sz w:val="24"/>
          <w:szCs w:val="24"/>
        </w:rPr>
        <w:t xml:space="preserve"> adquiridos</w:t>
      </w:r>
      <w:r w:rsidR="001F4BB3" w:rsidRPr="0024324E">
        <w:rPr>
          <w:rFonts w:ascii="Bookman Old Style" w:hAnsi="Bookman Old Style"/>
          <w:sz w:val="24"/>
          <w:szCs w:val="24"/>
        </w:rPr>
        <w:t>, a marca, o valor</w:t>
      </w:r>
      <w:r w:rsidR="00136074" w:rsidRPr="0024324E">
        <w:rPr>
          <w:rFonts w:ascii="Bookman Old Style" w:hAnsi="Bookman Old Style"/>
          <w:sz w:val="24"/>
          <w:szCs w:val="24"/>
        </w:rPr>
        <w:t xml:space="preserve"> e o local de entrega.</w:t>
      </w:r>
    </w:p>
    <w:p w:rsidR="00136074" w:rsidRPr="0024324E" w:rsidRDefault="000E4239" w:rsidP="008C38A4">
      <w:pPr>
        <w:spacing w:after="120"/>
        <w:jc w:val="both"/>
        <w:rPr>
          <w:rFonts w:ascii="Bookman Old Style" w:hAnsi="Bookman Old Style"/>
          <w:sz w:val="24"/>
          <w:szCs w:val="24"/>
        </w:rPr>
      </w:pPr>
      <w:r w:rsidRPr="0024324E">
        <w:rPr>
          <w:rFonts w:ascii="Bookman Old Style" w:hAnsi="Bookman Old Style"/>
          <w:b/>
          <w:sz w:val="24"/>
          <w:szCs w:val="24"/>
        </w:rPr>
        <w:t>19</w:t>
      </w:r>
      <w:r w:rsidR="00136074" w:rsidRPr="0024324E">
        <w:rPr>
          <w:rFonts w:ascii="Bookman Old Style" w:hAnsi="Bookman Old Style"/>
          <w:b/>
          <w:sz w:val="24"/>
          <w:szCs w:val="24"/>
        </w:rPr>
        <w:t xml:space="preserve">.3. </w:t>
      </w:r>
      <w:r w:rsidR="00136074"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Pr="0024324E" w:rsidRDefault="00136074" w:rsidP="008C38A4">
      <w:pPr>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 DAS CONDIÇÕES E PRAZOS DE FORNECIMENTO</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.1.</w:t>
      </w:r>
      <w:r w:rsidR="00136074" w:rsidRPr="0024324E">
        <w:rPr>
          <w:rFonts w:ascii="Bookman Old Style" w:hAnsi="Bookman Old Style"/>
          <w:color w:val="000000" w:themeColor="text1"/>
          <w:sz w:val="24"/>
          <w:szCs w:val="24"/>
        </w:rPr>
        <w:t xml:space="preserve"> A </w:t>
      </w:r>
      <w:r w:rsidR="008A16EE" w:rsidRPr="0024324E">
        <w:rPr>
          <w:rFonts w:ascii="Bookman Old Style" w:hAnsi="Bookman Old Style"/>
          <w:color w:val="000000" w:themeColor="text1"/>
          <w:sz w:val="24"/>
          <w:szCs w:val="24"/>
        </w:rPr>
        <w:t>adjudicatária</w:t>
      </w:r>
      <w:r w:rsidR="00136074" w:rsidRPr="0024324E">
        <w:rPr>
          <w:rFonts w:ascii="Bookman Old Style" w:hAnsi="Bookman Old Style"/>
          <w:color w:val="000000" w:themeColor="text1"/>
          <w:sz w:val="24"/>
          <w:szCs w:val="24"/>
        </w:rPr>
        <w:t xml:space="preserve"> deverá e</w:t>
      </w:r>
      <w:r w:rsidRPr="0024324E">
        <w:rPr>
          <w:rFonts w:ascii="Bookman Old Style" w:hAnsi="Bookman Old Style"/>
          <w:color w:val="000000" w:themeColor="text1"/>
          <w:sz w:val="24"/>
          <w:szCs w:val="24"/>
        </w:rPr>
        <w:t>ntregar o objeto solicitado na Autorização de F</w:t>
      </w:r>
      <w:r w:rsidR="00136074" w:rsidRPr="0024324E">
        <w:rPr>
          <w:rFonts w:ascii="Bookman Old Style" w:hAnsi="Bookman Old Style"/>
          <w:color w:val="000000" w:themeColor="text1"/>
          <w:sz w:val="24"/>
          <w:szCs w:val="24"/>
        </w:rPr>
        <w:t>ornecimento</w:t>
      </w:r>
      <w:r w:rsidRPr="0024324E">
        <w:rPr>
          <w:rFonts w:ascii="Bookman Old Style" w:hAnsi="Bookman Old Style"/>
          <w:color w:val="000000" w:themeColor="text1"/>
          <w:sz w:val="24"/>
          <w:szCs w:val="24"/>
        </w:rPr>
        <w:t xml:space="preserve"> (AF)</w:t>
      </w:r>
      <w:r w:rsidR="00136074" w:rsidRPr="0024324E">
        <w:rPr>
          <w:rFonts w:ascii="Bookman Old Style" w:hAnsi="Bookman Old Style"/>
          <w:color w:val="000000" w:themeColor="text1"/>
          <w:sz w:val="24"/>
          <w:szCs w:val="24"/>
        </w:rPr>
        <w:t xml:space="preserve"> </w:t>
      </w:r>
      <w:r w:rsidR="001F4BB3" w:rsidRPr="0024324E">
        <w:rPr>
          <w:rFonts w:ascii="Bookman Old Style" w:hAnsi="Bookman Old Style"/>
          <w:color w:val="000000" w:themeColor="text1"/>
          <w:sz w:val="24"/>
          <w:szCs w:val="24"/>
        </w:rPr>
        <w:t xml:space="preserve">em perfeitas condições, ocorrendo por sua conta eventuais despesas com </w:t>
      </w:r>
      <w:r w:rsidR="00394EBE" w:rsidRPr="0024324E">
        <w:rPr>
          <w:rFonts w:ascii="Bookman Old Style" w:hAnsi="Bookman Old Style"/>
          <w:color w:val="000000" w:themeColor="text1"/>
          <w:sz w:val="24"/>
          <w:szCs w:val="24"/>
        </w:rPr>
        <w:t xml:space="preserve">pessoal, </w:t>
      </w:r>
      <w:r w:rsidR="001F4BB3" w:rsidRPr="0024324E">
        <w:rPr>
          <w:rFonts w:ascii="Bookman Old Style" w:hAnsi="Bookman Old Style"/>
          <w:color w:val="000000" w:themeColor="text1"/>
          <w:sz w:val="24"/>
          <w:szCs w:val="24"/>
        </w:rPr>
        <w:t>transporte, armazenagem, pagamento de tributos, enfim, qualquer outra que se fizer necessária para satisfação d</w:t>
      </w:r>
      <w:r w:rsidR="00394EBE" w:rsidRPr="0024324E">
        <w:rPr>
          <w:rFonts w:ascii="Bookman Old Style" w:hAnsi="Bookman Old Style"/>
          <w:color w:val="000000" w:themeColor="text1"/>
          <w:sz w:val="24"/>
          <w:szCs w:val="24"/>
        </w:rPr>
        <w:t>a avença.</w:t>
      </w:r>
    </w:p>
    <w:p w:rsidR="00136074" w:rsidRPr="0024324E"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w:t>
      </w:r>
      <w:r w:rsidR="00136074" w:rsidRPr="0024324E">
        <w:rPr>
          <w:rFonts w:ascii="Bookman Old Style" w:hAnsi="Bookman Old Style"/>
          <w:b/>
          <w:color w:val="000000" w:themeColor="text1"/>
          <w:sz w:val="24"/>
          <w:szCs w:val="24"/>
        </w:rPr>
        <w:t>.2.</w:t>
      </w:r>
      <w:r w:rsidR="00136074" w:rsidRPr="0024324E">
        <w:rPr>
          <w:rFonts w:ascii="Bookman Old Style" w:hAnsi="Bookman Old Style"/>
          <w:color w:val="000000" w:themeColor="text1"/>
          <w:sz w:val="24"/>
          <w:szCs w:val="24"/>
        </w:rPr>
        <w:t xml:space="preserve"> O atraso injustificado na entrega do objeto</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ou na </w:t>
      </w:r>
      <w:r w:rsidR="00394EBE" w:rsidRPr="0024324E">
        <w:rPr>
          <w:rFonts w:ascii="Bookman Old Style" w:hAnsi="Bookman Old Style"/>
          <w:color w:val="000000" w:themeColor="text1"/>
          <w:sz w:val="24"/>
          <w:szCs w:val="24"/>
        </w:rPr>
        <w:t xml:space="preserve">sua </w:t>
      </w:r>
      <w:r w:rsidR="00136074" w:rsidRPr="0024324E">
        <w:rPr>
          <w:rFonts w:ascii="Bookman Old Style" w:hAnsi="Bookman Old Style"/>
          <w:color w:val="000000" w:themeColor="text1"/>
          <w:sz w:val="24"/>
          <w:szCs w:val="24"/>
        </w:rPr>
        <w:t>troca</w:t>
      </w:r>
      <w:r w:rsidR="001F4BB3" w:rsidRPr="0024324E">
        <w:rPr>
          <w:rFonts w:ascii="Bookman Old Style" w:hAnsi="Bookman Old Style"/>
          <w:color w:val="000000" w:themeColor="text1"/>
          <w:sz w:val="24"/>
          <w:szCs w:val="24"/>
        </w:rPr>
        <w:t>,</w:t>
      </w:r>
      <w:r w:rsidR="00136074" w:rsidRPr="0024324E">
        <w:rPr>
          <w:rFonts w:ascii="Bookman Old Style" w:hAnsi="Bookman Old Style"/>
          <w:color w:val="000000" w:themeColor="text1"/>
          <w:sz w:val="24"/>
          <w:szCs w:val="24"/>
        </w:rPr>
        <w:t xml:space="preserve"> quando solicitado pela Administração, caracteriza-se como inexecução </w:t>
      </w:r>
      <w:r w:rsidRPr="0024324E">
        <w:rPr>
          <w:rFonts w:ascii="Bookman Old Style" w:hAnsi="Bookman Old Style"/>
          <w:color w:val="000000" w:themeColor="text1"/>
          <w:sz w:val="24"/>
          <w:szCs w:val="24"/>
        </w:rPr>
        <w:t>parcial da avença</w:t>
      </w:r>
      <w:r w:rsidR="00136074" w:rsidRPr="0024324E">
        <w:rPr>
          <w:rFonts w:ascii="Bookman Old Style" w:hAnsi="Bookman Old Style"/>
          <w:color w:val="000000" w:themeColor="text1"/>
          <w:sz w:val="24"/>
          <w:szCs w:val="24"/>
        </w:rPr>
        <w:t xml:space="preserve">, sujeitando </w:t>
      </w:r>
      <w:r w:rsidR="001F4BB3" w:rsidRPr="0024324E">
        <w:rPr>
          <w:rFonts w:ascii="Bookman Old Style" w:hAnsi="Bookman Old Style"/>
          <w:color w:val="000000" w:themeColor="text1"/>
          <w:sz w:val="24"/>
          <w:szCs w:val="24"/>
        </w:rPr>
        <w:t xml:space="preserve">o </w:t>
      </w:r>
      <w:r w:rsidRPr="0024324E">
        <w:rPr>
          <w:rFonts w:ascii="Bookman Old Style" w:hAnsi="Bookman Old Style"/>
          <w:color w:val="000000" w:themeColor="text1"/>
          <w:sz w:val="24"/>
          <w:szCs w:val="24"/>
        </w:rPr>
        <w:t>adjudicatário</w:t>
      </w:r>
      <w:r w:rsidR="00394EBE" w:rsidRPr="0024324E">
        <w:rPr>
          <w:rFonts w:ascii="Bookman Old Style" w:hAnsi="Bookman Old Style"/>
          <w:color w:val="000000" w:themeColor="text1"/>
          <w:sz w:val="24"/>
          <w:szCs w:val="24"/>
        </w:rPr>
        <w:t xml:space="preserve"> à</w:t>
      </w:r>
      <w:r w:rsidR="001F4BB3" w:rsidRPr="0024324E">
        <w:rPr>
          <w:rFonts w:ascii="Bookman Old Style" w:hAnsi="Bookman Old Style"/>
          <w:color w:val="000000" w:themeColor="text1"/>
          <w:sz w:val="24"/>
          <w:szCs w:val="24"/>
        </w:rPr>
        <w:t>s</w:t>
      </w:r>
      <w:r w:rsidR="00394EBE" w:rsidRPr="0024324E">
        <w:rPr>
          <w:rFonts w:ascii="Bookman Old Style" w:hAnsi="Bookman Old Style"/>
          <w:color w:val="000000" w:themeColor="text1"/>
          <w:sz w:val="24"/>
          <w:szCs w:val="24"/>
        </w:rPr>
        <w:t xml:space="preserve"> penalidades constantes n</w:t>
      </w:r>
      <w:r w:rsidR="00136074" w:rsidRPr="0024324E">
        <w:rPr>
          <w:rFonts w:ascii="Bookman Old Style" w:hAnsi="Bookman Old Style"/>
          <w:color w:val="000000" w:themeColor="text1"/>
          <w:sz w:val="24"/>
          <w:szCs w:val="24"/>
        </w:rPr>
        <w:t>o edital.</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 DO LOCAL DE FORNECIMENTO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objeto deverá ser entregue no território deste município, no </w:t>
      </w:r>
      <w:r w:rsidR="001F4BB3" w:rsidRPr="0024324E">
        <w:rPr>
          <w:rFonts w:ascii="Bookman Old Style" w:hAnsi="Bookman Old Style"/>
          <w:sz w:val="24"/>
          <w:szCs w:val="24"/>
        </w:rPr>
        <w:t>local indicado pelo contratante</w:t>
      </w:r>
      <w:r w:rsidR="00394EBE" w:rsidRPr="0024324E">
        <w:rPr>
          <w:rFonts w:ascii="Bookman Old Style" w:hAnsi="Bookman Old Style"/>
          <w:sz w:val="24"/>
          <w:szCs w:val="24"/>
        </w:rPr>
        <w:t xml:space="preserve"> na Autorização de Fornecimento (AF)</w:t>
      </w:r>
      <w:r w:rsidR="001F4BB3" w:rsidRPr="0024324E">
        <w:rPr>
          <w:rFonts w:ascii="Bookman Old Style" w:hAnsi="Bookman Old Style"/>
          <w:sz w:val="24"/>
          <w:szCs w:val="24"/>
        </w:rPr>
        <w:t>.</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 DO RECEBIMENTO DO OBJETO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w:t>
      </w:r>
      <w:r w:rsidR="00394EBE" w:rsidRPr="0024324E">
        <w:rPr>
          <w:rFonts w:ascii="Bookman Old Style" w:hAnsi="Bookman Old Style"/>
          <w:sz w:val="24"/>
          <w:szCs w:val="24"/>
        </w:rPr>
        <w:t>adjudicatária</w:t>
      </w:r>
      <w:r w:rsidR="00136074" w:rsidRPr="0024324E">
        <w:rPr>
          <w:rFonts w:ascii="Bookman Old Style" w:hAnsi="Bookman Old Style"/>
          <w:sz w:val="24"/>
          <w:szCs w:val="24"/>
        </w:rPr>
        <w:t xml:space="preserve"> ficará obrigada a trocar, às suas expensas, o produto que for recusado por apresentar-se danificado ou que estiver em desacordo com o disposto neste edital e seus anexos.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Expedida a Autorização de fornecimento</w:t>
      </w:r>
      <w:r w:rsidR="00394EBE" w:rsidRPr="0024324E">
        <w:rPr>
          <w:rFonts w:ascii="Bookman Old Style" w:hAnsi="Bookman Old Style"/>
          <w:sz w:val="24"/>
          <w:szCs w:val="24"/>
        </w:rPr>
        <w:t xml:space="preserve"> (AF)</w:t>
      </w:r>
      <w:r w:rsidR="00136074" w:rsidRPr="0024324E">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.2.1.</w:t>
      </w:r>
      <w:r w:rsidR="00136074" w:rsidRPr="0024324E">
        <w:rPr>
          <w:rFonts w:ascii="Bookman Old Style" w:hAnsi="Bookman Old Style"/>
          <w:sz w:val="24"/>
          <w:szCs w:val="24"/>
        </w:rPr>
        <w:t xml:space="preserve"> Provisoriamente, para efeito de posterior verificação da conformidade do material com a especificação (não superior a 90 dias);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w:t>
      </w:r>
      <w:r w:rsidR="00136074" w:rsidRPr="0024324E">
        <w:rPr>
          <w:rFonts w:ascii="Bookman Old Style" w:hAnsi="Bookman Old Style"/>
          <w:b/>
          <w:sz w:val="24"/>
          <w:szCs w:val="24"/>
        </w:rPr>
        <w:t>.2.2.</w:t>
      </w:r>
      <w:r w:rsidR="00136074" w:rsidRPr="0024324E">
        <w:rPr>
          <w:rFonts w:ascii="Bookman Old Style" w:hAnsi="Bookman Old Style"/>
          <w:sz w:val="24"/>
          <w:szCs w:val="24"/>
        </w:rPr>
        <w:t xml:space="preserve"> Definitivamente, após a verificação da qualidade e quantidade do material e consequente aceitação.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lastRenderedPageBreak/>
        <w:t>23</w:t>
      </w:r>
      <w:r w:rsidR="00136074" w:rsidRPr="0024324E">
        <w:rPr>
          <w:rFonts w:ascii="Bookman Old Style" w:hAnsi="Bookman Old Style"/>
          <w:b/>
          <w:bCs/>
          <w:sz w:val="24"/>
          <w:szCs w:val="24"/>
        </w:rPr>
        <w:t>. DA FORMA E CONDIÇÕES DE PAGAMENTO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Os pagamentos serão efetuados, obrigatoriamente, através de crédito em conta corrente bancária, exclusivamente em nome da </w:t>
      </w:r>
      <w:r w:rsidRPr="0024324E">
        <w:rPr>
          <w:rFonts w:ascii="Bookman Old Style" w:hAnsi="Bookman Old Style"/>
          <w:sz w:val="24"/>
          <w:szCs w:val="24"/>
        </w:rPr>
        <w:t>adjudicatária</w:t>
      </w:r>
      <w:r w:rsidR="00136074" w:rsidRPr="0024324E">
        <w:rPr>
          <w:rFonts w:ascii="Bookman Old Style" w:hAnsi="Bookman Old Style"/>
          <w:sz w:val="24"/>
          <w:szCs w:val="24"/>
        </w:rPr>
        <w:t>, cujo número e agência deverão ser informados no envelope de proposta.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Após </w:t>
      </w:r>
      <w:r w:rsidR="00917F47" w:rsidRPr="0024324E">
        <w:rPr>
          <w:rFonts w:ascii="Bookman Old Style" w:hAnsi="Bookman Old Style"/>
          <w:sz w:val="24"/>
          <w:szCs w:val="24"/>
        </w:rPr>
        <w:t>o recebimento definitivo</w:t>
      </w:r>
      <w:r w:rsidR="00136074" w:rsidRPr="0024324E">
        <w:rPr>
          <w:rFonts w:ascii="Bookman Old Style" w:hAnsi="Bookman Old Style"/>
          <w:sz w:val="24"/>
          <w:szCs w:val="24"/>
        </w:rPr>
        <w:t xml:space="preserve"> do objeto, acompanhado da respectiva nota fiscal, con</w:t>
      </w:r>
      <w:r w:rsidR="00E02A38" w:rsidRPr="0024324E">
        <w:rPr>
          <w:rFonts w:ascii="Bookman Old Style" w:hAnsi="Bookman Old Style"/>
          <w:sz w:val="24"/>
          <w:szCs w:val="24"/>
        </w:rPr>
        <w:t>ferida e assinada pelo fiscal</w:t>
      </w:r>
      <w:r w:rsidR="00136074" w:rsidRPr="0024324E">
        <w:rPr>
          <w:rFonts w:ascii="Bookman Old Style" w:hAnsi="Bookman Old Style"/>
          <w:sz w:val="24"/>
          <w:szCs w:val="24"/>
        </w:rPr>
        <w:t xml:space="preserve">, o pagamento será efetuado conforme </w:t>
      </w:r>
      <w:r w:rsidR="006F590B" w:rsidRPr="0024324E">
        <w:rPr>
          <w:rFonts w:ascii="Bookman Old Style" w:hAnsi="Bookman Old Style"/>
          <w:sz w:val="24"/>
          <w:szCs w:val="24"/>
        </w:rPr>
        <w:t>ordem cronológica de pagamentos da Administração.</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0E4239"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 DAS PENALIDADES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O adjudicatário, convocado dentro do prazo de validade da sua pr</w:t>
      </w:r>
      <w:r w:rsidR="00E02A38" w:rsidRPr="0024324E">
        <w:rPr>
          <w:rFonts w:ascii="Bookman Old Style" w:hAnsi="Bookman Old Style"/>
          <w:sz w:val="24"/>
          <w:szCs w:val="24"/>
        </w:rPr>
        <w:t xml:space="preserve">oposta, não celebrar </w:t>
      </w:r>
      <w:r w:rsidR="00917F47" w:rsidRPr="0024324E">
        <w:rPr>
          <w:rFonts w:ascii="Bookman Old Style" w:hAnsi="Bookman Old Style"/>
          <w:sz w:val="24"/>
          <w:szCs w:val="24"/>
        </w:rPr>
        <w:t xml:space="preserve">ou </w:t>
      </w:r>
      <w:r w:rsidR="00E02A38" w:rsidRPr="0024324E">
        <w:rPr>
          <w:rFonts w:ascii="Bookman Old Style" w:hAnsi="Bookman Old Style"/>
          <w:sz w:val="24"/>
          <w:szCs w:val="24"/>
        </w:rPr>
        <w:t>assinar a Ata de Registro de Preços</w:t>
      </w:r>
      <w:r w:rsidR="00136074" w:rsidRPr="0024324E">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24324E">
        <w:rPr>
          <w:rFonts w:ascii="Bookman Old Style" w:hAnsi="Bookman Old Style"/>
          <w:sz w:val="24"/>
          <w:szCs w:val="24"/>
        </w:rPr>
        <w:t>falhar ou fraudar na execução da avença</w:t>
      </w:r>
      <w:r w:rsidR="00136074" w:rsidRPr="0024324E">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xml:space="preserve">.2. </w:t>
      </w:r>
      <w:r w:rsidR="00136074" w:rsidRPr="0024324E">
        <w:rPr>
          <w:rFonts w:ascii="Bookman Old Style" w:hAnsi="Bookman Old Style"/>
          <w:sz w:val="24"/>
          <w:szCs w:val="24"/>
        </w:rPr>
        <w:t xml:space="preserve">A recusa imotivada do adjudicatário em assinar </w:t>
      </w:r>
      <w:r w:rsidR="00E02A38" w:rsidRPr="0024324E">
        <w:rPr>
          <w:rFonts w:ascii="Bookman Old Style" w:hAnsi="Bookman Old Style"/>
          <w:sz w:val="24"/>
          <w:szCs w:val="24"/>
        </w:rPr>
        <w:t>a Ata de Registro de Preços</w:t>
      </w:r>
      <w:r w:rsidR="00136074" w:rsidRPr="0024324E">
        <w:rPr>
          <w:rFonts w:ascii="Bookman Old Style" w:hAnsi="Bookman Old Style"/>
          <w:sz w:val="24"/>
          <w:szCs w:val="24"/>
        </w:rPr>
        <w:t xml:space="preserve"> no prazo assinalado neste edital sujeitá-lo-á à multa de 20% (vinte por cento) sobre o valor total</w:t>
      </w:r>
      <w:r w:rsidR="00E02A38" w:rsidRPr="0024324E">
        <w:rPr>
          <w:rFonts w:ascii="Bookman Old Style" w:hAnsi="Bookman Old Style"/>
          <w:sz w:val="24"/>
          <w:szCs w:val="24"/>
        </w:rPr>
        <w:t xml:space="preserve"> da Ata de Registro de Preços</w:t>
      </w:r>
      <w:r w:rsidR="00F42C93"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Sem prejuízo das sanções previstas nos artigos. 86 e 87 da Lei 8.666/1993,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ficará sujeita às seguintes penalidades, assegurada a prévia defesa:</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w:t>
      </w:r>
      <w:r w:rsidR="004A4F9E" w:rsidRPr="0024324E">
        <w:rPr>
          <w:rFonts w:ascii="Bookman Old Style" w:hAnsi="Bookman Old Style"/>
          <w:b/>
          <w:sz w:val="24"/>
          <w:szCs w:val="24"/>
        </w:rPr>
        <w:t>.3</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Pelo atr</w:t>
      </w:r>
      <w:r w:rsidR="00E02A38" w:rsidRPr="0024324E">
        <w:rPr>
          <w:rFonts w:ascii="Bookman Old Style" w:hAnsi="Bookman Old Style"/>
          <w:sz w:val="24"/>
          <w:szCs w:val="24"/>
        </w:rPr>
        <w:t>aso injustificado na execução da avença</w:t>
      </w:r>
      <w:r w:rsidR="00136074" w:rsidRPr="0024324E">
        <w:rPr>
          <w:rFonts w:ascii="Bookman Old Style" w:hAnsi="Bookman Old Style"/>
          <w:sz w:val="24"/>
          <w:szCs w:val="24"/>
        </w:rPr>
        <w:t xml:space="preserve">, sujeita-se a </w:t>
      </w:r>
      <w:r w:rsidR="00E02A38" w:rsidRPr="0024324E">
        <w:rPr>
          <w:rFonts w:ascii="Bookman Old Style" w:hAnsi="Bookman Old Style"/>
          <w:sz w:val="24"/>
          <w:szCs w:val="24"/>
        </w:rPr>
        <w:t>Adjudicatária</w:t>
      </w:r>
      <w:r w:rsidR="00136074" w:rsidRPr="0024324E">
        <w:rPr>
          <w:rFonts w:ascii="Bookman Old Style" w:hAnsi="Bookman Old Style"/>
          <w:sz w:val="24"/>
          <w:szCs w:val="24"/>
        </w:rPr>
        <w:t xml:space="preserve"> à penalidade de multa moratór</w:t>
      </w:r>
      <w:r w:rsidR="00E02A38" w:rsidRPr="0024324E">
        <w:rPr>
          <w:rFonts w:ascii="Bookman Old Style" w:hAnsi="Bookman Old Style"/>
          <w:sz w:val="24"/>
          <w:szCs w:val="24"/>
        </w:rPr>
        <w:t xml:space="preserve">ia de 3% sobre o valor total da Ata de Registro de Preços, </w:t>
      </w:r>
      <w:r w:rsidR="00136074" w:rsidRPr="0024324E">
        <w:rPr>
          <w:rFonts w:ascii="Bookman Old Style" w:hAnsi="Bookman Old Style"/>
          <w:sz w:val="24"/>
          <w:szCs w:val="24"/>
        </w:rPr>
        <w:t>por dia de atraso, limitada a</w:t>
      </w:r>
      <w:r w:rsidR="005974A7" w:rsidRPr="0024324E">
        <w:rPr>
          <w:rFonts w:ascii="Bookman Old Style" w:hAnsi="Bookman Old Style"/>
          <w:sz w:val="24"/>
          <w:szCs w:val="24"/>
        </w:rPr>
        <w:t>o total de 20%, ultrapassado ess</w:t>
      </w:r>
      <w:r w:rsidR="00136074" w:rsidRPr="0024324E">
        <w:rPr>
          <w:rFonts w:ascii="Bookman Old Style" w:hAnsi="Bookman Old Style"/>
          <w:sz w:val="24"/>
          <w:szCs w:val="24"/>
        </w:rPr>
        <w:t xml:space="preserve">e limite, caberá </w:t>
      </w:r>
      <w:r w:rsidR="00E02A38" w:rsidRPr="0024324E">
        <w:rPr>
          <w:rFonts w:ascii="Bookman Old Style" w:hAnsi="Bookman Old Style"/>
          <w:sz w:val="24"/>
          <w:szCs w:val="24"/>
        </w:rPr>
        <w:t>o cancelamento da Ata de Registro de Preços</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.3</w:t>
      </w:r>
      <w:r w:rsidR="00136074" w:rsidRPr="0024324E">
        <w:rPr>
          <w:rFonts w:ascii="Bookman Old Style" w:hAnsi="Bookman Old Style"/>
          <w:b/>
          <w:sz w:val="24"/>
          <w:szCs w:val="24"/>
        </w:rPr>
        <w:t>.2.</w:t>
      </w:r>
      <w:r w:rsidR="00E02A38" w:rsidRPr="0024324E">
        <w:rPr>
          <w:rFonts w:ascii="Bookman Old Style" w:hAnsi="Bookman Old Style"/>
          <w:sz w:val="24"/>
          <w:szCs w:val="24"/>
        </w:rPr>
        <w:t xml:space="preserve"> Pela inexecução total da avença </w:t>
      </w:r>
      <w:r w:rsidR="00136074" w:rsidRPr="0024324E">
        <w:rPr>
          <w:rFonts w:ascii="Bookman Old Style" w:hAnsi="Bookman Old Style"/>
          <w:sz w:val="24"/>
          <w:szCs w:val="24"/>
        </w:rPr>
        <w:t>será ap</w:t>
      </w:r>
      <w:r w:rsidR="004A4F9E" w:rsidRPr="0024324E">
        <w:rPr>
          <w:rFonts w:ascii="Bookman Old Style" w:hAnsi="Bookman Old Style"/>
          <w:sz w:val="24"/>
          <w:szCs w:val="24"/>
        </w:rPr>
        <w:t>licado multa compensatória de 30</w:t>
      </w:r>
      <w:r w:rsidR="00136074" w:rsidRPr="0024324E">
        <w:rPr>
          <w:rFonts w:ascii="Bookman Old Style" w:hAnsi="Bookman Old Style"/>
          <w:sz w:val="24"/>
          <w:szCs w:val="24"/>
        </w:rPr>
        <w:t>% (</w:t>
      </w:r>
      <w:r w:rsidR="004A4F9E" w:rsidRPr="0024324E">
        <w:rPr>
          <w:rFonts w:ascii="Bookman Old Style" w:hAnsi="Bookman Old Style"/>
          <w:sz w:val="24"/>
          <w:szCs w:val="24"/>
        </w:rPr>
        <w:t xml:space="preserve">trinta </w:t>
      </w:r>
      <w:r w:rsidR="00136074" w:rsidRPr="0024324E">
        <w:rPr>
          <w:rFonts w:ascii="Bookman Old Style" w:hAnsi="Bookman Old Style"/>
          <w:sz w:val="24"/>
          <w:szCs w:val="24"/>
        </w:rPr>
        <w:t xml:space="preserve">por cento), calculada sobre </w:t>
      </w:r>
      <w:r w:rsidR="005974A7" w:rsidRPr="0024324E">
        <w:rPr>
          <w:rFonts w:ascii="Bookman Old Style" w:hAnsi="Bookman Old Style"/>
          <w:sz w:val="24"/>
          <w:szCs w:val="24"/>
        </w:rPr>
        <w:t xml:space="preserve">o </w:t>
      </w:r>
      <w:r w:rsidR="00136074" w:rsidRPr="0024324E">
        <w:rPr>
          <w:rFonts w:ascii="Bookman Old Style" w:hAnsi="Bookman Old Style"/>
          <w:sz w:val="24"/>
          <w:szCs w:val="24"/>
        </w:rPr>
        <w:t>valor total</w:t>
      </w:r>
      <w:r w:rsidR="00E02A38" w:rsidRPr="0024324E">
        <w:rPr>
          <w:rFonts w:ascii="Bookman Old Style" w:hAnsi="Bookman Old Style"/>
          <w:sz w:val="24"/>
          <w:szCs w:val="24"/>
        </w:rPr>
        <w:t xml:space="preserve"> da Ata de Registro de Preços ou da parte não cumprida</w:t>
      </w:r>
      <w:r w:rsidR="00136074" w:rsidRPr="0024324E">
        <w:rPr>
          <w:rFonts w:ascii="Bookman Old Style" w:hAnsi="Bookman Old Style"/>
          <w:sz w:val="24"/>
          <w:szCs w:val="24"/>
        </w:rPr>
        <w:t>.</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Sem prejuízo das penalidades de multa, fica a </w:t>
      </w:r>
      <w:r w:rsidR="00E02A38" w:rsidRPr="0024324E">
        <w:rPr>
          <w:rFonts w:ascii="Bookman Old Style" w:hAnsi="Bookman Old Style"/>
          <w:bCs/>
          <w:sz w:val="24"/>
          <w:szCs w:val="24"/>
        </w:rPr>
        <w:t>Adjudicatária</w:t>
      </w:r>
      <w:r w:rsidR="00136074" w:rsidRPr="0024324E">
        <w:rPr>
          <w:rFonts w:ascii="Bookman Old Style" w:hAnsi="Bookman Old Style"/>
          <w:bCs/>
          <w:sz w:val="24"/>
          <w:szCs w:val="24"/>
        </w:rPr>
        <w:t xml:space="preserve"> </w:t>
      </w:r>
      <w:r w:rsidR="00E02A38" w:rsidRPr="0024324E">
        <w:rPr>
          <w:rFonts w:ascii="Bookman Old Style" w:hAnsi="Bookman Old Style"/>
          <w:sz w:val="24"/>
          <w:szCs w:val="24"/>
        </w:rPr>
        <w:t xml:space="preserve">que não cumprir o disposto no Edital </w:t>
      </w:r>
      <w:r w:rsidR="00136074" w:rsidRPr="0024324E">
        <w:rPr>
          <w:rFonts w:ascii="Bookman Old Style" w:hAnsi="Bookman Old Style"/>
          <w:sz w:val="24"/>
          <w:szCs w:val="24"/>
        </w:rPr>
        <w:t>sujeita ainda à:</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.4</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w:t>
      </w:r>
      <w:r w:rsidR="00F42C93" w:rsidRPr="0024324E">
        <w:rPr>
          <w:rFonts w:ascii="Bookman Old Style" w:hAnsi="Bookman Old Style"/>
          <w:sz w:val="24"/>
          <w:szCs w:val="24"/>
        </w:rPr>
        <w:t>Suspensão temporária de participação em licitação e impedimento de contratar com a Administração, por até 2 (dois) anos;</w:t>
      </w:r>
    </w:p>
    <w:p w:rsidR="00136074" w:rsidRPr="0024324E"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lastRenderedPageBreak/>
        <w:t>23</w:t>
      </w:r>
      <w:r w:rsidR="004A4F9E" w:rsidRPr="0024324E">
        <w:rPr>
          <w:rFonts w:ascii="Bookman Old Style" w:hAnsi="Bookman Old Style"/>
          <w:b/>
          <w:sz w:val="24"/>
          <w:szCs w:val="24"/>
        </w:rPr>
        <w:t>.4</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218B1" w:rsidRPr="005D10B4" w:rsidRDefault="000E4239"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w:t>
      </w:r>
      <w:r w:rsidR="004A4F9E" w:rsidRPr="0024324E">
        <w:rPr>
          <w:rFonts w:ascii="Bookman Old Style" w:hAnsi="Bookman Old Style"/>
          <w:b/>
          <w:sz w:val="24"/>
          <w:szCs w:val="24"/>
        </w:rPr>
        <w:t>.5</w:t>
      </w:r>
      <w:r w:rsidR="00136074" w:rsidRPr="0024324E">
        <w:rPr>
          <w:rFonts w:ascii="Bookman Old Style" w:hAnsi="Bookman Old Style"/>
          <w:b/>
          <w:sz w:val="24"/>
          <w:szCs w:val="24"/>
        </w:rPr>
        <w:t>.</w:t>
      </w:r>
      <w:r w:rsidR="00136074"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136074" w:rsidRPr="0024324E" w:rsidRDefault="000E4239"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w:t>
      </w:r>
      <w:r w:rsidR="00136074" w:rsidRPr="0024324E">
        <w:rPr>
          <w:rFonts w:ascii="Bookman Old Style" w:hAnsi="Bookman Old Style"/>
          <w:b/>
          <w:sz w:val="24"/>
          <w:szCs w:val="24"/>
        </w:rPr>
        <w:t>. DA GARANTIA CONTRATUAL</w:t>
      </w:r>
    </w:p>
    <w:p w:rsidR="00136074" w:rsidRPr="0024324E" w:rsidRDefault="000E4239"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DA RESCISÃO DO CONTRATO</w:t>
      </w:r>
      <w:r w:rsidR="000E4239" w:rsidRPr="0024324E">
        <w:rPr>
          <w:rFonts w:ascii="Bookman Old Style" w:hAnsi="Bookman Old Style"/>
          <w:b/>
          <w:bCs/>
          <w:sz w:val="24"/>
          <w:szCs w:val="24"/>
        </w:rPr>
        <w:t xml:space="preserve"> OU </w:t>
      </w:r>
      <w:r w:rsidRPr="0024324E">
        <w:rPr>
          <w:rFonts w:ascii="Bookman Old Style" w:hAnsi="Bookman Old Style"/>
          <w:b/>
          <w:bCs/>
          <w:sz w:val="24"/>
          <w:szCs w:val="24"/>
        </w:rPr>
        <w:t>INSTRUMENTO EQUIVALENTE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.1. </w:t>
      </w:r>
      <w:r w:rsidR="00136074" w:rsidRPr="0024324E">
        <w:rPr>
          <w:rFonts w:ascii="Bookman Old Style" w:hAnsi="Bookman Old Style"/>
          <w:bCs/>
          <w:sz w:val="24"/>
          <w:szCs w:val="24"/>
        </w:rPr>
        <w:t xml:space="preserve">O contrato </w:t>
      </w:r>
      <w:r w:rsidRPr="0024324E">
        <w:rPr>
          <w:rFonts w:ascii="Bookman Old Style" w:hAnsi="Bookman Old Style"/>
          <w:bCs/>
          <w:sz w:val="24"/>
          <w:szCs w:val="24"/>
        </w:rPr>
        <w:t xml:space="preserve">ou instrumento equivalente </w:t>
      </w:r>
      <w:r w:rsidR="00136074" w:rsidRPr="0024324E">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.2. </w:t>
      </w:r>
      <w:r w:rsidR="00136074" w:rsidRPr="0024324E">
        <w:rPr>
          <w:rFonts w:ascii="Bookman Old Style" w:hAnsi="Bookman Old Style"/>
          <w:bCs/>
          <w:sz w:val="24"/>
          <w:szCs w:val="24"/>
        </w:rPr>
        <w:t>A inexecução parcial ou total do contrato</w:t>
      </w:r>
      <w:r w:rsidRPr="0024324E">
        <w:rPr>
          <w:rFonts w:ascii="Bookman Old Style" w:hAnsi="Bookman Old Style"/>
          <w:bCs/>
          <w:sz w:val="24"/>
          <w:szCs w:val="24"/>
        </w:rPr>
        <w:t xml:space="preserve"> ou do instrumento equivalente</w:t>
      </w:r>
      <w:r w:rsidR="00136074" w:rsidRPr="0024324E">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24324E">
        <w:rPr>
          <w:rFonts w:ascii="Bookman Old Style" w:hAnsi="Bookman Old Style"/>
          <w:bCs/>
          <w:sz w:val="24"/>
          <w:szCs w:val="24"/>
        </w:rPr>
        <w:t>Edital e anexos</w:t>
      </w:r>
      <w:r w:rsidR="00136074" w:rsidRPr="0024324E">
        <w:rPr>
          <w:rFonts w:ascii="Bookman Old Style" w:hAnsi="Bookman Old Style"/>
          <w:bCs/>
          <w:sz w:val="24"/>
          <w:szCs w:val="24"/>
        </w:rPr>
        <w:t>.</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25</w:t>
      </w:r>
      <w:r w:rsidR="00136074" w:rsidRPr="0024324E">
        <w:rPr>
          <w:rFonts w:ascii="Bookman Old Style" w:hAnsi="Bookman Old Style"/>
          <w:b/>
          <w:bCs/>
          <w:sz w:val="24"/>
          <w:szCs w:val="24"/>
        </w:rPr>
        <w:t xml:space="preserve">.3. </w:t>
      </w:r>
      <w:r w:rsidR="00136074" w:rsidRPr="0024324E">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24324E">
        <w:rPr>
          <w:rFonts w:ascii="Bookman Old Style" w:hAnsi="Bookman Old Style"/>
          <w:bCs/>
          <w:sz w:val="24"/>
          <w:szCs w:val="24"/>
        </w:rPr>
        <w:t xml:space="preserve">própria </w:t>
      </w:r>
      <w:r w:rsidR="00136074" w:rsidRPr="0024324E">
        <w:rPr>
          <w:rFonts w:ascii="Bookman Old Style" w:hAnsi="Bookman Old Style"/>
          <w:bCs/>
          <w:sz w:val="24"/>
          <w:szCs w:val="24"/>
        </w:rPr>
        <w:t>avença.</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DA</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FRAUDE À LICITAÇÃO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w:t>
      </w:r>
      <w:r w:rsidR="00136074" w:rsidRPr="0024324E">
        <w:rPr>
          <w:rFonts w:ascii="Bookman Old Style" w:hAnsi="Bookman Old Style"/>
          <w:b/>
          <w:bCs/>
          <w:sz w:val="24"/>
          <w:szCs w:val="24"/>
        </w:rPr>
        <w:t>.1.</w:t>
      </w:r>
      <w:r w:rsidR="00136074"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24324E"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DOS PODERES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Pregoeira, no decorrer do certame poderá: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.1.1.</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Advertir os licitantes;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lastRenderedPageBreak/>
        <w:t>27</w:t>
      </w:r>
      <w:r w:rsidR="00136074" w:rsidRPr="0024324E">
        <w:rPr>
          <w:rFonts w:ascii="Bookman Old Style" w:hAnsi="Bookman Old Style"/>
          <w:b/>
          <w:bCs/>
          <w:sz w:val="24"/>
          <w:szCs w:val="24"/>
        </w:rPr>
        <w:t>.1.2.</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Definir parâmetros ou porcentagens sobre os quais os lances verbais devem ser reduzidos;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.1.3.</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 xml:space="preserve">Estabelecer tempo para o oferecimento dos lances verbais;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Permitir comunicação dos representantes dos licitantes com terceiros não presentes à sessão, através de te</w:t>
      </w:r>
      <w:r w:rsidR="00E46A13" w:rsidRPr="0024324E">
        <w:rPr>
          <w:rFonts w:ascii="Bookman Old Style" w:hAnsi="Bookman Old Style"/>
          <w:sz w:val="24"/>
          <w:szCs w:val="24"/>
        </w:rPr>
        <w:t>lefone celular ou outros meios;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.1.5.</w:t>
      </w:r>
      <w:r w:rsidR="00136074" w:rsidRPr="0024324E">
        <w:rPr>
          <w:rFonts w:ascii="Bookman Old Style" w:hAnsi="Bookman Old Style"/>
          <w:bCs/>
          <w:sz w:val="24"/>
          <w:szCs w:val="24"/>
        </w:rPr>
        <w:t xml:space="preserve"> </w:t>
      </w:r>
      <w:r w:rsidR="00136074" w:rsidRPr="0024324E">
        <w:rPr>
          <w:rFonts w:ascii="Bookman Old Style" w:hAnsi="Bookman Old Style"/>
          <w:sz w:val="24"/>
          <w:szCs w:val="24"/>
        </w:rPr>
        <w:t>Suspender a etapa de lances e/ou determinar a suspensão da sessão, designando nova data para continuação, a seu critério;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A Pregoeira</w:t>
      </w:r>
      <w:r w:rsidR="00136074" w:rsidRPr="0024324E">
        <w:rPr>
          <w:rFonts w:ascii="Bookman Old Style" w:hAnsi="Bookman Old Style"/>
          <w:sz w:val="24"/>
          <w:szCs w:val="24"/>
        </w:rPr>
        <w:t xml:space="preserve"> tem poder de polícia durante a sessão.</w:t>
      </w:r>
    </w:p>
    <w:p w:rsidR="00136074" w:rsidRPr="0024324E"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DAS DISPOSIÇÕES GERAIS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As normas discipli</w:t>
      </w:r>
      <w:r w:rsidR="00E46A13" w:rsidRPr="0024324E">
        <w:rPr>
          <w:rFonts w:ascii="Bookman Old Style" w:hAnsi="Bookman Old Style"/>
          <w:sz w:val="24"/>
          <w:szCs w:val="24"/>
        </w:rPr>
        <w:t xml:space="preserve">nadoras deste processo seletivo </w:t>
      </w:r>
      <w:r w:rsidR="00136074" w:rsidRPr="0024324E">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.3. </w:t>
      </w:r>
      <w:r w:rsidR="00136074" w:rsidRPr="0024324E">
        <w:rPr>
          <w:rFonts w:ascii="Bookman Old Style" w:hAnsi="Bookman Old Style"/>
          <w:sz w:val="24"/>
          <w:szCs w:val="24"/>
        </w:rPr>
        <w:t>Os prazos previstos neste edital serão contados nos termos do artigo 110, da Lei Federal n° 8.666/93 e alterações.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.4. </w:t>
      </w:r>
      <w:r w:rsidR="00136074"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.5. </w:t>
      </w:r>
      <w:r w:rsidR="00136074"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.6. </w:t>
      </w:r>
      <w:r w:rsidR="00136074"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 </w:t>
      </w:r>
      <w:r w:rsidR="00136074"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 xml:space="preserve">.7.1. </w:t>
      </w:r>
      <w:r w:rsidR="00136074"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w:t>
      </w:r>
      <w:r w:rsidR="00136074" w:rsidRPr="0024324E">
        <w:rPr>
          <w:rFonts w:ascii="Bookman Old Style" w:hAnsi="Bookman Old Style"/>
          <w:sz w:val="24"/>
          <w:szCs w:val="24"/>
        </w:rPr>
        <w:lastRenderedPageBreak/>
        <w:t xml:space="preserve">de licitar e contratar com a Administração ou a declaração de inidoneidade.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.8. </w:t>
      </w:r>
      <w:r w:rsidR="00136074"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.9. </w:t>
      </w:r>
      <w:r w:rsidR="00136074"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 xml:space="preserve">.10. </w:t>
      </w:r>
      <w:r w:rsidR="00136074"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.10</w:t>
      </w:r>
      <w:r w:rsidR="00136074" w:rsidRPr="0024324E">
        <w:rPr>
          <w:rFonts w:ascii="Bookman Old Style" w:hAnsi="Bookman Old Style"/>
          <w:b/>
          <w:bCs/>
          <w:sz w:val="24"/>
          <w:szCs w:val="24"/>
        </w:rPr>
        <w:t xml:space="preserve">. </w:t>
      </w:r>
      <w:r w:rsidR="00136074" w:rsidRPr="0024324E">
        <w:rPr>
          <w:rFonts w:ascii="Bookman Old Style" w:hAnsi="Bookman Old Style"/>
          <w:sz w:val="24"/>
          <w:szCs w:val="24"/>
        </w:rPr>
        <w:t>O objeto da presente licitação poderá sofrer acréscimos ou supressões, conforme previsto no art. 65 § 1º e 2º da Lei n.º 8.666/93.</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.14.</w:t>
      </w:r>
      <w:r w:rsidR="00136074" w:rsidRPr="0024324E">
        <w:rPr>
          <w:rFonts w:ascii="Bookman Old Style" w:hAnsi="Bookman Old Style"/>
          <w:bCs/>
          <w:sz w:val="24"/>
          <w:szCs w:val="24"/>
        </w:rPr>
        <w:t xml:space="preserve"> Os casos omissos serão resolvidos pela Pregoeira com auxílio da equipe de apoio, à luz da legislação vigente.</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A fiscalização do Contrato</w:t>
      </w:r>
      <w:r w:rsidRPr="0024324E">
        <w:rPr>
          <w:rFonts w:ascii="Bookman Old Style" w:hAnsi="Bookman Old Style"/>
          <w:sz w:val="24"/>
          <w:szCs w:val="24"/>
        </w:rPr>
        <w:t xml:space="preserve"> ou instrumento equivalente</w:t>
      </w:r>
      <w:r w:rsidR="00136074" w:rsidRPr="0024324E">
        <w:rPr>
          <w:rFonts w:ascii="Bookman Old Style" w:hAnsi="Bookman Old Style"/>
          <w:sz w:val="24"/>
          <w:szCs w:val="24"/>
        </w:rPr>
        <w:t xml:space="preserve"> ficará a cargo de servidor nomeado pela contratante.</w:t>
      </w:r>
    </w:p>
    <w:p w:rsidR="00136074" w:rsidRPr="0024324E" w:rsidRDefault="0045249F" w:rsidP="008C38A4">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w:t>
      </w:r>
      <w:r w:rsidR="00136074" w:rsidRPr="0024324E">
        <w:rPr>
          <w:rFonts w:ascii="Bookman Old Style" w:hAnsi="Bookman Old Style"/>
          <w:b/>
          <w:bCs/>
          <w:sz w:val="24"/>
          <w:szCs w:val="24"/>
        </w:rPr>
        <w:t>.16.</w:t>
      </w:r>
      <w:r w:rsidR="00136074"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24324E">
        <w:rPr>
          <w:rFonts w:ascii="Bookman Old Style" w:hAnsi="Bookman Old Style"/>
          <w:bCs/>
          <w:sz w:val="24"/>
          <w:szCs w:val="24"/>
        </w:rPr>
        <w:t>ta Terezinha do Progresso/SC ou</w:t>
      </w:r>
      <w:r w:rsidR="00136074" w:rsidRPr="0024324E">
        <w:rPr>
          <w:rFonts w:ascii="Bookman Old Style" w:hAnsi="Bookman Old Style"/>
          <w:bCs/>
          <w:sz w:val="24"/>
          <w:szCs w:val="24"/>
        </w:rPr>
        <w:t xml:space="preserve"> publicação em órgão da imprensa oficial.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w:t>
      </w:r>
      <w:r w:rsidR="00136074" w:rsidRPr="0024324E">
        <w:rPr>
          <w:rFonts w:ascii="Bookman Old Style" w:hAnsi="Bookman Old Style"/>
          <w:b/>
          <w:sz w:val="24"/>
          <w:szCs w:val="24"/>
        </w:rPr>
        <w:t>.17.</w:t>
      </w:r>
      <w:r w:rsidR="00136074" w:rsidRPr="0024324E">
        <w:rPr>
          <w:rFonts w:ascii="Bookman Old Style" w:hAnsi="Bookman Old Style"/>
          <w:sz w:val="24"/>
          <w:szCs w:val="24"/>
        </w:rPr>
        <w:t xml:space="preserve"> Para solucionar quaisquer questões oriundas deste processo licitatório, é competente, por disposição legal, o foro da Comarca de Campo </w:t>
      </w:r>
      <w:proofErr w:type="spellStart"/>
      <w:r w:rsidR="00136074" w:rsidRPr="0024324E">
        <w:rPr>
          <w:rFonts w:ascii="Bookman Old Style" w:hAnsi="Bookman Old Style"/>
          <w:sz w:val="24"/>
          <w:szCs w:val="24"/>
        </w:rPr>
        <w:t>Erê</w:t>
      </w:r>
      <w:proofErr w:type="spellEnd"/>
      <w:r w:rsidR="00136074" w:rsidRPr="0024324E">
        <w:rPr>
          <w:rFonts w:ascii="Bookman Old Style" w:hAnsi="Bookman Old Style"/>
          <w:sz w:val="24"/>
          <w:szCs w:val="24"/>
        </w:rPr>
        <w:t>/SC.</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324EBE" w:rsidRPr="0024324E" w:rsidRDefault="00324EBE" w:rsidP="008C38A4">
      <w:pPr>
        <w:overflowPunct w:val="0"/>
        <w:autoSpaceDE w:val="0"/>
        <w:autoSpaceDN w:val="0"/>
        <w:adjustRightInd w:val="0"/>
        <w:spacing w:after="120"/>
        <w:jc w:val="both"/>
        <w:rPr>
          <w:rFonts w:ascii="Bookman Old Style" w:hAnsi="Bookman Old Style"/>
          <w:b/>
          <w:bCs/>
          <w:sz w:val="24"/>
          <w:szCs w:val="24"/>
        </w:rPr>
      </w:pPr>
    </w:p>
    <w:p w:rsidR="00E46A13" w:rsidRPr="0024324E" w:rsidRDefault="0045249F" w:rsidP="008C38A4">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w:t>
      </w:r>
      <w:r w:rsidR="00136074" w:rsidRPr="0024324E">
        <w:rPr>
          <w:rFonts w:ascii="Bookman Old Style" w:hAnsi="Bookman Old Style"/>
          <w:sz w:val="24"/>
          <w:szCs w:val="24"/>
        </w:rPr>
        <w:t xml:space="preserve"> </w:t>
      </w:r>
      <w:r w:rsidR="00136074" w:rsidRPr="0024324E">
        <w:rPr>
          <w:rFonts w:ascii="Bookman Old Style" w:hAnsi="Bookman Old Style"/>
          <w:b/>
          <w:sz w:val="24"/>
          <w:szCs w:val="24"/>
        </w:rPr>
        <w:t xml:space="preserve">DOS </w:t>
      </w:r>
      <w:r w:rsidR="00136074" w:rsidRPr="0024324E">
        <w:rPr>
          <w:rFonts w:ascii="Bookman Old Style" w:hAnsi="Bookman Old Style"/>
          <w:b/>
          <w:bCs/>
          <w:sz w:val="24"/>
          <w:szCs w:val="24"/>
        </w:rPr>
        <w:t>ANEXOS DO EDITAL</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Integram o presente Edital, dele fazendo parte como se transcritos em seu corpo, os seguintes anexos: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.1.1.</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 </w:t>
      </w:r>
      <w:r w:rsidR="00136074" w:rsidRPr="0024324E">
        <w:rPr>
          <w:rFonts w:ascii="Bookman Old Style" w:hAnsi="Bookman Old Style"/>
          <w:sz w:val="24"/>
          <w:szCs w:val="24"/>
        </w:rPr>
        <w:t>– Termo de Referência;</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.1.2.</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 </w:t>
      </w:r>
      <w:r w:rsidR="00136074" w:rsidRPr="0024324E">
        <w:rPr>
          <w:rFonts w:ascii="Bookman Old Style" w:hAnsi="Bookman Old Style"/>
          <w:sz w:val="24"/>
          <w:szCs w:val="24"/>
        </w:rPr>
        <w:t>– Modelo de Declaração de cumprimento de requisitos de habilitação;</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.1.3.</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III </w:t>
      </w:r>
      <w:r w:rsidR="00136074" w:rsidRPr="0024324E">
        <w:rPr>
          <w:rFonts w:ascii="Bookman Old Style" w:hAnsi="Bookman Old Style"/>
          <w:sz w:val="24"/>
          <w:szCs w:val="24"/>
        </w:rPr>
        <w:t>– Modelo de Declaração de i</w:t>
      </w:r>
      <w:r w:rsidR="00136074" w:rsidRPr="0024324E">
        <w:rPr>
          <w:rFonts w:ascii="Bookman Old Style" w:hAnsi="Bookman Old Style"/>
          <w:bCs/>
          <w:sz w:val="24"/>
          <w:szCs w:val="24"/>
        </w:rPr>
        <w:t>nexistência de penalidades;</w:t>
      </w:r>
      <w:r w:rsidR="00136074" w:rsidRPr="0024324E">
        <w:rPr>
          <w:rFonts w:ascii="Bookman Old Style" w:hAnsi="Bookman Old Style"/>
          <w:sz w:val="24"/>
          <w:szCs w:val="24"/>
        </w:rPr>
        <w:t xml:space="preserve"> </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.1.4.</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IV </w:t>
      </w:r>
      <w:r w:rsidR="00136074" w:rsidRPr="0024324E">
        <w:rPr>
          <w:rFonts w:ascii="Bookman Old Style" w:hAnsi="Bookman Old Style"/>
          <w:sz w:val="24"/>
          <w:szCs w:val="24"/>
        </w:rPr>
        <w:t>– Modelo de Declaração de cumprimento do disposto no Art. 7º, XXXIII da CF/88;</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w:t>
      </w:r>
      <w:r w:rsidR="00136074" w:rsidRPr="0024324E">
        <w:rPr>
          <w:rFonts w:ascii="Bookman Old Style" w:hAnsi="Bookman Old Style"/>
          <w:b/>
          <w:sz w:val="24"/>
          <w:szCs w:val="24"/>
        </w:rPr>
        <w:t>.1.5.</w:t>
      </w:r>
      <w:r w:rsidR="00136074" w:rsidRPr="0024324E">
        <w:rPr>
          <w:rFonts w:ascii="Bookman Old Style" w:hAnsi="Bookman Old Style"/>
          <w:sz w:val="24"/>
          <w:szCs w:val="24"/>
        </w:rPr>
        <w:t xml:space="preserve"> </w:t>
      </w:r>
      <w:r w:rsidR="00136074" w:rsidRPr="0024324E">
        <w:rPr>
          <w:rFonts w:ascii="Bookman Old Style" w:hAnsi="Bookman Old Style"/>
          <w:b/>
          <w:bCs/>
          <w:sz w:val="24"/>
          <w:szCs w:val="24"/>
        </w:rPr>
        <w:t xml:space="preserve">Anexo V </w:t>
      </w:r>
      <w:r w:rsidR="00136074" w:rsidRPr="0024324E">
        <w:rPr>
          <w:rFonts w:ascii="Bookman Old Style" w:hAnsi="Bookman Old Style"/>
          <w:sz w:val="24"/>
          <w:szCs w:val="24"/>
        </w:rPr>
        <w:t>– Modelo de declaração de informação dos dados bancários;</w:t>
      </w:r>
    </w:p>
    <w:p w:rsidR="00136074" w:rsidRPr="0024324E" w:rsidRDefault="0045249F"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w:t>
      </w:r>
      <w:r w:rsidR="00136074" w:rsidRPr="0024324E">
        <w:rPr>
          <w:rFonts w:ascii="Bookman Old Style" w:hAnsi="Bookman Old Style"/>
          <w:b/>
          <w:bCs/>
          <w:sz w:val="24"/>
          <w:szCs w:val="24"/>
        </w:rPr>
        <w:t>.1.7.</w:t>
      </w:r>
      <w:r w:rsidR="00136074" w:rsidRPr="0024324E">
        <w:rPr>
          <w:rFonts w:ascii="Bookman Old Style" w:hAnsi="Bookman Old Style"/>
          <w:bCs/>
          <w:sz w:val="24"/>
          <w:szCs w:val="24"/>
        </w:rPr>
        <w:t xml:space="preserve"> </w:t>
      </w:r>
      <w:r w:rsidR="00136074"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r w:rsidR="00136074" w:rsidRPr="0024324E">
        <w:rPr>
          <w:rFonts w:ascii="Bookman Old Style" w:hAnsi="Bookman Old Style"/>
          <w:sz w:val="24"/>
          <w:szCs w:val="24"/>
        </w:rPr>
        <w:t>;</w:t>
      </w:r>
    </w:p>
    <w:p w:rsidR="0084733C" w:rsidRPr="0024324E" w:rsidRDefault="0084733C"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w:t>
      </w:r>
      <w:r w:rsidR="001218B1" w:rsidRPr="0024324E">
        <w:rPr>
          <w:rFonts w:ascii="Bookman Old Style" w:hAnsi="Bookman Old Style"/>
          <w:b/>
          <w:sz w:val="24"/>
          <w:szCs w:val="24"/>
        </w:rPr>
        <w:t>I</w:t>
      </w:r>
      <w:r w:rsidRPr="0024324E">
        <w:rPr>
          <w:rFonts w:ascii="Bookman Old Style" w:hAnsi="Bookman Old Style"/>
          <w:sz w:val="24"/>
          <w:szCs w:val="24"/>
        </w:rPr>
        <w:t xml:space="preserve"> – Minuta do Contrato.</w:t>
      </w:r>
    </w:p>
    <w:p w:rsidR="009F0BE4" w:rsidRDefault="009F0BE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93214B" w:rsidRPr="0024324E" w:rsidRDefault="0093214B"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B118A4">
        <w:rPr>
          <w:rFonts w:ascii="Bookman Old Style" w:hAnsi="Bookman Old Style"/>
          <w:sz w:val="24"/>
          <w:szCs w:val="24"/>
        </w:rPr>
        <w:t>20</w:t>
      </w:r>
      <w:r w:rsidR="009D4F20">
        <w:rPr>
          <w:rFonts w:ascii="Bookman Old Style" w:hAnsi="Bookman Old Style"/>
          <w:sz w:val="24"/>
          <w:szCs w:val="24"/>
        </w:rPr>
        <w:t xml:space="preserve"> de setembro</w:t>
      </w:r>
      <w:r w:rsidR="001218B1" w:rsidRPr="0024324E">
        <w:rPr>
          <w:rFonts w:ascii="Bookman Old Style" w:hAnsi="Bookman Old Style"/>
          <w:sz w:val="24"/>
          <w:szCs w:val="24"/>
        </w:rPr>
        <w:t xml:space="preserve"> de 2019.</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24324E" w:rsidRDefault="0093214B" w:rsidP="008C38A4">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136074" w:rsidRPr="0024324E"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 xml:space="preserve">Prefeito </w:t>
      </w:r>
      <w:r w:rsidR="001218B1" w:rsidRPr="0024324E">
        <w:rPr>
          <w:rFonts w:ascii="Bookman Old Style" w:hAnsi="Bookman Old Style"/>
          <w:sz w:val="24"/>
          <w:szCs w:val="24"/>
        </w:rPr>
        <w:t>M</w:t>
      </w:r>
      <w:r w:rsidRPr="0024324E">
        <w:rPr>
          <w:rFonts w:ascii="Bookman Old Style" w:hAnsi="Bookman Old Style"/>
          <w:sz w:val="24"/>
          <w:szCs w:val="24"/>
        </w:rPr>
        <w:t>unicipal</w:t>
      </w: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E46A13" w:rsidRPr="0024324E" w:rsidRDefault="00E46A13" w:rsidP="008C38A4">
      <w:pPr>
        <w:overflowPunct w:val="0"/>
        <w:autoSpaceDE w:val="0"/>
        <w:autoSpaceDN w:val="0"/>
        <w:adjustRightInd w:val="0"/>
        <w:spacing w:after="120"/>
        <w:ind w:right="-289"/>
        <w:jc w:val="center"/>
        <w:textAlignment w:val="baseline"/>
        <w:rPr>
          <w:rFonts w:ascii="Bookman Old Style" w:hAnsi="Bookman Old Style"/>
          <w:b/>
          <w:sz w:val="24"/>
          <w:szCs w:val="24"/>
        </w:rPr>
      </w:pPr>
    </w:p>
    <w:p w:rsidR="00136074" w:rsidRPr="0024324E" w:rsidRDefault="00136074" w:rsidP="0045249F">
      <w:pPr>
        <w:overflowPunct w:val="0"/>
        <w:autoSpaceDE w:val="0"/>
        <w:autoSpaceDN w:val="0"/>
        <w:adjustRightInd w:val="0"/>
        <w:spacing w:after="120"/>
        <w:ind w:right="-289"/>
        <w:textAlignment w:val="baseline"/>
        <w:rPr>
          <w:rFonts w:ascii="Bookman Old Style" w:hAnsi="Bookman Old Style"/>
          <w:b/>
          <w:sz w:val="24"/>
          <w:szCs w:val="24"/>
        </w:rPr>
      </w:pPr>
    </w:p>
    <w:p w:rsidR="0045249F" w:rsidRPr="0024324E" w:rsidRDefault="0045249F" w:rsidP="0045249F">
      <w:pPr>
        <w:overflowPunct w:val="0"/>
        <w:autoSpaceDE w:val="0"/>
        <w:autoSpaceDN w:val="0"/>
        <w:adjustRightInd w:val="0"/>
        <w:spacing w:after="120"/>
        <w:ind w:right="-289"/>
        <w:textAlignment w:val="baseline"/>
        <w:rPr>
          <w:rFonts w:ascii="Bookman Old Style" w:hAnsi="Bookman Old Style"/>
          <w:b/>
          <w:sz w:val="24"/>
          <w:szCs w:val="24"/>
        </w:rPr>
      </w:pPr>
    </w:p>
    <w:p w:rsidR="0084733C" w:rsidRPr="0024324E" w:rsidRDefault="0084733C" w:rsidP="009F0BE4">
      <w:pPr>
        <w:spacing w:after="120"/>
        <w:rPr>
          <w:rFonts w:ascii="Bookman Old Style" w:hAnsi="Bookman Old Style"/>
          <w:b/>
          <w:sz w:val="24"/>
          <w:szCs w:val="24"/>
        </w:rPr>
      </w:pPr>
    </w:p>
    <w:p w:rsidR="0084733C" w:rsidRDefault="0084733C"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723275" w:rsidRDefault="00723275" w:rsidP="001218B1">
      <w:pPr>
        <w:spacing w:after="120"/>
        <w:rPr>
          <w:rFonts w:ascii="Bookman Old Style" w:hAnsi="Bookman Old Style"/>
          <w:b/>
          <w:sz w:val="24"/>
          <w:szCs w:val="24"/>
        </w:rPr>
      </w:pPr>
    </w:p>
    <w:p w:rsidR="005D10B4" w:rsidRDefault="005D10B4" w:rsidP="001218B1">
      <w:pPr>
        <w:spacing w:after="120"/>
        <w:rPr>
          <w:rFonts w:ascii="Bookman Old Style" w:hAnsi="Bookman Old Style"/>
          <w:b/>
          <w:sz w:val="24"/>
          <w:szCs w:val="24"/>
        </w:rPr>
      </w:pPr>
    </w:p>
    <w:p w:rsidR="00723275" w:rsidRPr="0024324E" w:rsidRDefault="00723275" w:rsidP="001218B1">
      <w:pPr>
        <w:spacing w:after="120"/>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136074" w:rsidRPr="0024324E" w:rsidRDefault="00025C11"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9D4F20">
        <w:rPr>
          <w:rFonts w:ascii="Bookman Old Style" w:hAnsi="Bookman Old Style"/>
          <w:sz w:val="24"/>
          <w:szCs w:val="24"/>
        </w:rPr>
        <w:t>1</w:t>
      </w:r>
      <w:r w:rsidR="00B118A4">
        <w:rPr>
          <w:rFonts w:ascii="Bookman Old Style" w:hAnsi="Bookman Old Style"/>
          <w:sz w:val="24"/>
          <w:szCs w:val="24"/>
        </w:rPr>
        <w:t>15</w:t>
      </w:r>
      <w:r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spacing w:after="120"/>
        <w:jc w:val="center"/>
        <w:rPr>
          <w:rFonts w:ascii="Bookman Old Style" w:hAnsi="Bookman Old Style"/>
          <w:b/>
          <w:sz w:val="24"/>
          <w:szCs w:val="24"/>
        </w:rPr>
      </w:pPr>
    </w:p>
    <w:p w:rsidR="00136074" w:rsidRPr="0024324E" w:rsidRDefault="00136074" w:rsidP="007876EF">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136074" w:rsidRPr="0024324E" w:rsidRDefault="00025C11" w:rsidP="008C38A4">
      <w:pPr>
        <w:spacing w:after="120"/>
        <w:jc w:val="both"/>
        <w:rPr>
          <w:rFonts w:ascii="Bookman Old Style" w:hAnsi="Bookman Old Style"/>
          <w:b/>
          <w:sz w:val="24"/>
          <w:szCs w:val="24"/>
        </w:rPr>
      </w:pPr>
      <w:r w:rsidRPr="0024324E">
        <w:rPr>
          <w:rFonts w:ascii="Bookman Old Style" w:hAnsi="Bookman Old Style"/>
          <w:b/>
          <w:sz w:val="24"/>
          <w:szCs w:val="24"/>
        </w:rPr>
        <w:t xml:space="preserve">1. </w:t>
      </w:r>
      <w:r w:rsidR="00136074" w:rsidRPr="0024324E">
        <w:rPr>
          <w:rFonts w:ascii="Bookman Old Style" w:hAnsi="Bookman Old Style"/>
          <w:b/>
          <w:sz w:val="24"/>
          <w:szCs w:val="24"/>
        </w:rPr>
        <w:t>OBJETO:</w:t>
      </w:r>
    </w:p>
    <w:p w:rsidR="00324EBE" w:rsidRPr="0024324E" w:rsidRDefault="00693FB8" w:rsidP="00324EB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w:t>
      </w:r>
      <w:r w:rsidR="001218B1" w:rsidRPr="0024324E">
        <w:rPr>
          <w:rFonts w:ascii="Bookman Old Style" w:hAnsi="Bookman Old Style"/>
          <w:b/>
          <w:bCs/>
          <w:sz w:val="24"/>
          <w:szCs w:val="24"/>
        </w:rPr>
        <w:t xml:space="preserve"> </w:t>
      </w:r>
      <w:r w:rsidR="009D4F20" w:rsidRPr="009D4F20">
        <w:rPr>
          <w:rFonts w:ascii="Bookman Old Style" w:hAnsi="Bookman Old Style"/>
          <w:b/>
          <w:bCs/>
          <w:sz w:val="24"/>
          <w:szCs w:val="24"/>
        </w:rPr>
        <w:t>A PRESENTE LICITAÇÃO VISA EVENTUALE  FUTURA AQUISIÇÃO DE ENFEITES NATALINOS PARA DECORAÇÃO EM DIVERSOS PONTOS DA CIDADE, BEM COMO AS REPARTIÇÕES PÚBLICAS, PELO SISTEMA DE REGISTRO DE PREÇOS, PELO PERÍODO DE 01 (UM) ANO, CONFORME ESPECIFICAÇÕES NO EDITAL E SEUS ANEXOS</w:t>
      </w:r>
      <w:r w:rsidR="00025C11" w:rsidRPr="0024324E">
        <w:rPr>
          <w:rFonts w:ascii="Bookman Old Style" w:hAnsi="Bookman Old Style"/>
          <w:bCs/>
          <w:sz w:val="24"/>
          <w:szCs w:val="24"/>
        </w:rPr>
        <w:t xml:space="preserve">, cujos valores decorrem da média de </w:t>
      </w:r>
      <w:r w:rsidR="001218B1" w:rsidRPr="0024324E">
        <w:rPr>
          <w:rFonts w:ascii="Bookman Old Style" w:hAnsi="Bookman Old Style"/>
          <w:bCs/>
          <w:sz w:val="24"/>
          <w:szCs w:val="24"/>
        </w:rPr>
        <w:t xml:space="preserve">no mínimo </w:t>
      </w:r>
      <w:r w:rsidR="00025C11" w:rsidRPr="0024324E">
        <w:rPr>
          <w:rFonts w:ascii="Bookman Old Style" w:hAnsi="Bookman Old Style"/>
          <w:bCs/>
          <w:sz w:val="24"/>
          <w:szCs w:val="24"/>
        </w:rPr>
        <w:t>3 (três) orçamentos:</w:t>
      </w:r>
      <w:r w:rsidR="00025C11" w:rsidRPr="0024324E">
        <w:rPr>
          <w:rFonts w:ascii="Bookman Old Style" w:hAnsi="Bookman Old Style" w:cs="Arial"/>
          <w:sz w:val="24"/>
          <w:szCs w:val="24"/>
        </w:rPr>
        <w:t xml:space="preserve"> </w:t>
      </w:r>
      <w:r w:rsidR="0064566F" w:rsidRPr="0024324E">
        <w:rPr>
          <w:rFonts w:ascii="Bookman Old Style" w:hAnsi="Bookman Old Style" w:cs="MoolBoran"/>
          <w:sz w:val="24"/>
          <w:szCs w:val="24"/>
        </w:rPr>
        <w:t xml:space="preserve"> </w:t>
      </w:r>
    </w:p>
    <w:p w:rsidR="00B118A4" w:rsidRPr="00B118A4" w:rsidRDefault="00B118A4" w:rsidP="00B118A4">
      <w:pPr>
        <w:spacing w:line="276" w:lineRule="auto"/>
        <w:jc w:val="center"/>
        <w:rPr>
          <w:rFonts w:ascii="Bookman Old Style" w:hAnsi="Bookman Old Style" w:cs="MoolBoran"/>
          <w:bCs/>
          <w:sz w:val="24"/>
          <w:szCs w:val="24"/>
        </w:rPr>
      </w:pPr>
      <w:r w:rsidRPr="00B118A4">
        <w:rPr>
          <w:rFonts w:ascii="Bookman Old Style" w:hAnsi="Bookman Old Style" w:cs="MoolBoran"/>
          <w:sz w:val="24"/>
          <w:szCs w:val="24"/>
        </w:rPr>
        <w:t xml:space="preserve">  </w:t>
      </w:r>
      <w:r w:rsidRPr="00B118A4">
        <w:rPr>
          <w:rFonts w:ascii="Bookman Old Style" w:hAnsi="Bookman Old Style" w:cs="MoolBoran"/>
          <w:sz w:val="24"/>
          <w:szCs w:val="24"/>
        </w:rPr>
        <w:fldChar w:fldCharType="begin"/>
      </w:r>
      <w:r w:rsidRPr="00B118A4">
        <w:rPr>
          <w:rFonts w:ascii="Bookman Old Style" w:hAnsi="Bookman Old Style" w:cs="MoolBoran"/>
          <w:sz w:val="24"/>
          <w:szCs w:val="24"/>
        </w:rPr>
        <w:instrText xml:space="preserve"> INCLUDETEXT  "C:\\Compras\\Textos\\Lista_Itens_Licitacao_ComPreçoTotal_Marca.doc"  \* MERGEFORMAT </w:instrText>
      </w:r>
      <w:r w:rsidRPr="00B118A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2"/>
        <w:gridCol w:w="1191"/>
        <w:gridCol w:w="686"/>
        <w:gridCol w:w="723"/>
        <w:gridCol w:w="3050"/>
        <w:gridCol w:w="1233"/>
        <w:gridCol w:w="1090"/>
      </w:tblGrid>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B118A4" w:rsidRPr="00B118A4" w:rsidRDefault="00B118A4" w:rsidP="00B118A4">
            <w:pPr>
              <w:jc w:val="center"/>
              <w:rPr>
                <w:rFonts w:ascii="Arial" w:hAnsi="Arial" w:cs="Arial"/>
                <w:b/>
                <w:bCs/>
                <w:sz w:val="16"/>
                <w:szCs w:val="24"/>
              </w:rPr>
            </w:pPr>
            <w:r w:rsidRPr="00B118A4">
              <w:rPr>
                <w:rFonts w:ascii="Arial" w:hAnsi="Arial" w:cs="Arial"/>
                <w:b/>
                <w:bCs/>
                <w:sz w:val="16"/>
              </w:rPr>
              <w:t>Preço Total</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BOLAS DE NATAL, brilhante, glitter; tamanho 5cm, embalagem com 20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24,50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490,00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BOLAS DE NATAL, brilhante, glitter; tamanho 6cm, embalagem com 09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18,10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814,50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BOLAS DE NATAL, brilhante, glitter; tamanho 8cm, embalagem com 03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9,56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956,00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FECHO prático para embalagem, 0,7mm X 11cm, embalagem com 100 unidades;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4,13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41,30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 xml:space="preserve">FESTÃO ARAMADO, medindo 20 cm de diâmetro por 2 metros de comprimento. Possuir 180 galhos, produzidos em festão aramado com folhas verdes em PVC. Possuir tratamento para exposição às intempéries e tratamento </w:t>
            </w:r>
            <w:proofErr w:type="spellStart"/>
            <w:r w:rsidRPr="00B118A4">
              <w:rPr>
                <w:rFonts w:ascii="Arial" w:hAnsi="Arial" w:cs="Arial"/>
                <w:sz w:val="16"/>
              </w:rPr>
              <w:t>anti</w:t>
            </w:r>
            <w:proofErr w:type="spellEnd"/>
            <w:r w:rsidRPr="00B118A4">
              <w:rPr>
                <w:rFonts w:ascii="Arial" w:hAnsi="Arial" w:cs="Arial"/>
                <w:sz w:val="16"/>
              </w:rPr>
              <w:t xml:space="preserve"> -chamas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28,78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14390,00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FESTÃO, com acabamento metalizado, 10 cm X 2 metros;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6,10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2440,00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 xml:space="preserve">FITA DECORADA ARAMADA, 2,3 cm x com mínimo de 10 </w:t>
            </w:r>
            <w:proofErr w:type="spellStart"/>
            <w:r w:rsidRPr="00B118A4">
              <w:rPr>
                <w:rFonts w:ascii="Arial" w:hAnsi="Arial" w:cs="Arial"/>
                <w:sz w:val="16"/>
              </w:rPr>
              <w:t>mts</w:t>
            </w:r>
            <w:proofErr w:type="spellEnd"/>
            <w:r w:rsidRPr="00B118A4">
              <w:rPr>
                <w:rFonts w:ascii="Arial" w:hAnsi="Arial" w:cs="Arial"/>
                <w:sz w:val="16"/>
              </w:rPr>
              <w:t>,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16,83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841,50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 xml:space="preserve">FITA TECIDO DECORADA ARAMADA, 3,5 cm x com mínimo de 10 </w:t>
            </w:r>
            <w:proofErr w:type="spellStart"/>
            <w:r w:rsidRPr="00B118A4">
              <w:rPr>
                <w:rFonts w:ascii="Arial" w:hAnsi="Arial" w:cs="Arial"/>
                <w:sz w:val="16"/>
              </w:rPr>
              <w:t>mts</w:t>
            </w:r>
            <w:proofErr w:type="spellEnd"/>
            <w:r w:rsidRPr="00B118A4">
              <w:rPr>
                <w:rFonts w:ascii="Arial" w:hAnsi="Arial" w:cs="Arial"/>
                <w:sz w:val="16"/>
              </w:rPr>
              <w:t>,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21,66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1083,00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 xml:space="preserve">FITA TECIDO DECORADA ARAMADA, 6,35 cm x com mínimo de 9 </w:t>
            </w:r>
            <w:proofErr w:type="spellStart"/>
            <w:r w:rsidRPr="00B118A4">
              <w:rPr>
                <w:rFonts w:ascii="Arial" w:hAnsi="Arial" w:cs="Arial"/>
                <w:sz w:val="16"/>
              </w:rPr>
              <w:t>mts</w:t>
            </w:r>
            <w:proofErr w:type="spellEnd"/>
            <w:r w:rsidRPr="00B118A4">
              <w:rPr>
                <w:rFonts w:ascii="Arial" w:hAnsi="Arial" w:cs="Arial"/>
                <w:sz w:val="16"/>
              </w:rPr>
              <w:t>,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28,00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1400,00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FITILHO decorativo para presente, fita de presente, 0,5cm X 50m; Características: Textura: Lisa, Composição: 86% Polipropileno + 14% Polietileno;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3,03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151,50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lastRenderedPageBreak/>
              <w:t>11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 xml:space="preserve">FLOR ARTIFICIAL NATALINA, </w:t>
            </w:r>
            <w:proofErr w:type="spellStart"/>
            <w:r w:rsidRPr="00B118A4">
              <w:rPr>
                <w:rFonts w:ascii="Arial" w:hAnsi="Arial" w:cs="Arial"/>
                <w:sz w:val="16"/>
              </w:rPr>
              <w:t>Bouquet</w:t>
            </w:r>
            <w:proofErr w:type="spellEnd"/>
            <w:r w:rsidRPr="00B118A4">
              <w:rPr>
                <w:rFonts w:ascii="Arial" w:hAnsi="Arial" w:cs="Arial"/>
                <w:sz w:val="16"/>
              </w:rPr>
              <w:t xml:space="preserve"> altura de cerca de 47 cm; diâmetro da cabeça de flor de cerca de 30 cm; 5 garfo ramos, um ramo de flores, existem cinco flores; cor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8,46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1692,00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FLOR ARTIFICIAL NATALINA, diâmetro da cabeça de flor de cerca de 30 cm; aveludada com glitter;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4,20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2100,00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Mt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TECIDO JUTA tradicional, trama aberta,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13,16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1316,00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Mt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TECIDO JUTA, trama aberta com brilho,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15,10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1510,00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TINTA spray, de alta qualidade, indicada para trabalhos artísticos, grafites, decoração, pintura de móveis, uso profissional e reparos em geral; possuir excelente aplicação e resistência à ação do sol e da chuva, embalagem com 300ml, peso 220gr; cor verde, dourada, vermelha e prata</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15,93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796,50</w:t>
            </w:r>
          </w:p>
        </w:tc>
      </w:tr>
      <w:tr w:rsidR="00B118A4" w:rsidRPr="00B118A4" w:rsidTr="005A20D0">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r w:rsidRPr="00B118A4">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spacing w:before="100" w:beforeAutospacing="1" w:after="100" w:afterAutospacing="1"/>
              <w:jc w:val="both"/>
              <w:rPr>
                <w:sz w:val="24"/>
                <w:szCs w:val="24"/>
              </w:rPr>
            </w:pPr>
            <w:r w:rsidRPr="00B118A4">
              <w:rPr>
                <w:rFonts w:ascii="Arial" w:hAnsi="Arial" w:cs="Arial"/>
                <w:sz w:val="16"/>
              </w:rPr>
              <w:t xml:space="preserve">MANGUEIRA luminosa de </w:t>
            </w:r>
            <w:proofErr w:type="spellStart"/>
            <w:r w:rsidRPr="00B118A4">
              <w:rPr>
                <w:rFonts w:ascii="Arial" w:hAnsi="Arial" w:cs="Arial"/>
                <w:sz w:val="16"/>
              </w:rPr>
              <w:t>led</w:t>
            </w:r>
            <w:proofErr w:type="spellEnd"/>
            <w:r w:rsidRPr="00B118A4">
              <w:rPr>
                <w:rFonts w:ascii="Arial" w:hAnsi="Arial" w:cs="Arial"/>
                <w:sz w:val="16"/>
              </w:rPr>
              <w:t xml:space="preserve">, azul, 220v, medindo 100 m de comprimento, 13mm de diâmetro, Mangueira de 2 fios; corte a cada 2 metros; com 10 cabos de força, </w:t>
            </w:r>
            <w:proofErr w:type="spellStart"/>
            <w:r w:rsidRPr="00B118A4">
              <w:rPr>
                <w:rFonts w:ascii="Arial" w:hAnsi="Arial" w:cs="Arial"/>
                <w:sz w:val="16"/>
              </w:rPr>
              <w:t>anti</w:t>
            </w:r>
            <w:proofErr w:type="spellEnd"/>
            <w:r w:rsidRPr="00B118A4">
              <w:rPr>
                <w:rFonts w:ascii="Arial" w:hAnsi="Arial" w:cs="Arial"/>
                <w:sz w:val="16"/>
              </w:rPr>
              <w:t>- chuva; com 15 tampa de fechamento da mangueira de silicone;</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 xml:space="preserve">491,00 </w:t>
            </w:r>
          </w:p>
        </w:tc>
        <w:tc>
          <w:tcPr>
            <w:tcW w:w="1440" w:type="dxa"/>
            <w:tcBorders>
              <w:top w:val="single" w:sz="4" w:space="0" w:color="auto"/>
              <w:left w:val="single" w:sz="4" w:space="0" w:color="auto"/>
              <w:bottom w:val="single" w:sz="4" w:space="0" w:color="auto"/>
            </w:tcBorders>
            <w:hideMark/>
          </w:tcPr>
          <w:p w:rsidR="00B118A4" w:rsidRPr="00B118A4" w:rsidRDefault="00B118A4" w:rsidP="00B118A4">
            <w:pPr>
              <w:jc w:val="right"/>
              <w:rPr>
                <w:rFonts w:ascii="Arial" w:hAnsi="Arial" w:cs="Arial"/>
                <w:sz w:val="15"/>
                <w:szCs w:val="15"/>
              </w:rPr>
            </w:pPr>
            <w:r w:rsidRPr="00B118A4">
              <w:rPr>
                <w:rFonts w:ascii="Arial" w:hAnsi="Arial" w:cs="Arial"/>
                <w:sz w:val="15"/>
                <w:szCs w:val="15"/>
              </w:rPr>
              <w:t>4910,00</w:t>
            </w:r>
          </w:p>
        </w:tc>
      </w:tr>
      <w:tr w:rsidR="00B118A4" w:rsidRPr="00B118A4" w:rsidTr="005A20D0">
        <w:trPr>
          <w:jc w:val="center"/>
        </w:trPr>
        <w:tc>
          <w:tcPr>
            <w:tcW w:w="11500" w:type="dxa"/>
            <w:gridSpan w:val="6"/>
            <w:tcBorders>
              <w:top w:val="single" w:sz="4" w:space="0" w:color="auto"/>
              <w:bottom w:val="single" w:sz="4" w:space="0" w:color="auto"/>
              <w:right w:val="single" w:sz="4" w:space="0" w:color="auto"/>
            </w:tcBorders>
            <w:hideMark/>
          </w:tcPr>
          <w:p w:rsidR="00B118A4" w:rsidRPr="00B118A4" w:rsidRDefault="00B118A4" w:rsidP="00B118A4">
            <w:pPr>
              <w:keepNext/>
              <w:keepLines/>
              <w:spacing w:before="480"/>
              <w:jc w:val="right"/>
              <w:outlineLvl w:val="0"/>
              <w:rPr>
                <w:rFonts w:ascii="Arial" w:hAnsi="Arial" w:cs="Arial"/>
                <w:b/>
                <w:bCs/>
                <w:color w:val="365F91"/>
                <w:sz w:val="28"/>
                <w:szCs w:val="28"/>
              </w:rPr>
            </w:pPr>
            <w:r w:rsidRPr="00B118A4">
              <w:rPr>
                <w:rFonts w:ascii="Arial" w:hAnsi="Arial" w:cs="Arial"/>
                <w:b/>
                <w:bCs/>
                <w:color w:val="365F91"/>
                <w:sz w:val="16"/>
                <w:szCs w:val="24"/>
                <w:lang w:val="es-ES_tradnl"/>
              </w:rPr>
              <w:t>Total</w:t>
            </w:r>
          </w:p>
        </w:tc>
        <w:tc>
          <w:tcPr>
            <w:tcW w:w="1420" w:type="dxa"/>
            <w:tcBorders>
              <w:top w:val="single" w:sz="4" w:space="0" w:color="auto"/>
              <w:left w:val="single" w:sz="4" w:space="0" w:color="auto"/>
              <w:bottom w:val="single" w:sz="4" w:space="0" w:color="auto"/>
            </w:tcBorders>
            <w:hideMark/>
          </w:tcPr>
          <w:p w:rsidR="00B118A4" w:rsidRPr="00B118A4" w:rsidRDefault="00B118A4" w:rsidP="00B118A4">
            <w:pPr>
              <w:spacing w:before="100" w:beforeAutospacing="1" w:after="100" w:afterAutospacing="1"/>
              <w:jc w:val="right"/>
              <w:rPr>
                <w:sz w:val="24"/>
                <w:szCs w:val="24"/>
              </w:rPr>
            </w:pPr>
            <w:r w:rsidRPr="00B118A4">
              <w:rPr>
                <w:rFonts w:ascii="Arial" w:hAnsi="Arial" w:cs="Arial"/>
                <w:sz w:val="16"/>
              </w:rPr>
              <w:t xml:space="preserve">34.932,30 </w:t>
            </w:r>
          </w:p>
        </w:tc>
      </w:tr>
    </w:tbl>
    <w:p w:rsidR="00B118A4" w:rsidRPr="00B118A4" w:rsidRDefault="00B118A4" w:rsidP="00B118A4"/>
    <w:p w:rsidR="00324EBE" w:rsidRPr="0024324E" w:rsidRDefault="00B118A4" w:rsidP="00B118A4">
      <w:pPr>
        <w:spacing w:line="276" w:lineRule="auto"/>
        <w:rPr>
          <w:rFonts w:ascii="Bookman Old Style" w:hAnsi="Bookman Old Style" w:cs="MoolBoran"/>
          <w:b/>
          <w:bCs/>
          <w:sz w:val="24"/>
          <w:szCs w:val="24"/>
        </w:rPr>
      </w:pPr>
      <w:r w:rsidRPr="00B118A4">
        <w:rPr>
          <w:rFonts w:ascii="Bookman Old Style" w:hAnsi="Bookman Old Style" w:cs="MoolBoran"/>
          <w:sz w:val="24"/>
          <w:szCs w:val="24"/>
        </w:rPr>
        <w:fldChar w:fldCharType="end"/>
      </w:r>
    </w:p>
    <w:p w:rsidR="0064566F" w:rsidRPr="0024324E" w:rsidRDefault="0064566F" w:rsidP="00C15F6A">
      <w:pPr>
        <w:overflowPunct w:val="0"/>
        <w:autoSpaceDE w:val="0"/>
        <w:autoSpaceDN w:val="0"/>
        <w:adjustRightInd w:val="0"/>
        <w:jc w:val="both"/>
        <w:rPr>
          <w:rFonts w:ascii="Bookman Old Style" w:hAnsi="Bookman Old Style"/>
          <w:b/>
          <w:sz w:val="24"/>
          <w:szCs w:val="24"/>
        </w:rPr>
      </w:pPr>
    </w:p>
    <w:p w:rsidR="00A2393D" w:rsidRPr="00220EDE" w:rsidRDefault="00136074" w:rsidP="00220EDE">
      <w:pPr>
        <w:overflowPunct w:val="0"/>
        <w:autoSpaceDE w:val="0"/>
        <w:autoSpaceDN w:val="0"/>
        <w:adjustRightInd w:val="0"/>
        <w:spacing w:after="120"/>
        <w:jc w:val="both"/>
        <w:rPr>
          <w:rFonts w:ascii="Bookman Old Style" w:hAnsi="Bookman Old Style"/>
          <w:bCs/>
          <w:color w:val="FF0000"/>
          <w:sz w:val="24"/>
          <w:szCs w:val="24"/>
        </w:rPr>
      </w:pPr>
      <w:r w:rsidRPr="0024324E">
        <w:rPr>
          <w:rFonts w:ascii="Bookman Old Style" w:hAnsi="Bookman Old Style"/>
          <w:b/>
          <w:color w:val="000000" w:themeColor="text1"/>
          <w:sz w:val="24"/>
          <w:szCs w:val="24"/>
        </w:rPr>
        <w:t>2. JUSTIFICATIVA</w:t>
      </w:r>
    </w:p>
    <w:p w:rsidR="00220EDE" w:rsidRPr="006D3132" w:rsidRDefault="00220EDE" w:rsidP="00220EDE">
      <w:pPr>
        <w:pStyle w:val="NormalWeb"/>
        <w:jc w:val="both"/>
        <w:rPr>
          <w:rFonts w:ascii="Bookman Old Style" w:hAnsi="Bookman Old Style"/>
          <w:b/>
          <w:color w:val="000000" w:themeColor="text1"/>
        </w:rPr>
      </w:pPr>
      <w:r w:rsidRPr="006D3132">
        <w:rPr>
          <w:rFonts w:ascii="Bookman Old Style" w:hAnsi="Bookman Old Style"/>
        </w:rPr>
        <w:t>Na intenção de promover um aspecto de beleza e harmonia, a Prefeitura de Santa Terezinha do Progresso – SC, tem intensificado os trabalhos para quando se aproximar o fim do ano valorizar o espírito natalino de nossa cidade, iluminando e decorando ruas, avenidas e praças, ambientando o espaço urbano para que as famílias possam contemplar a tradicional decoração e iluminação natalina. Dentro deste anseio, buscamos como princípio a integração da população em torno do brilho das luzes e do clima de união e solidariedade que o momento sugere. Para tanto, toda a cidade recebera um tratamento especial, porém a maior concentração de enfeites será na praça municipal, onde as famílias se encontrarão no final de tarde para apreciar toda decoração ali existente, expressando o mais nobre sentido de Natal, a comunidade. No fim do ano as ruas, avenidas e praças serão decoradas com iluminação natalina, ambientando o espaço urbano para que as famílias possam contemplar a tradicional decoração de Natal. O projeto natalino deste ano terá como princípio a integração da população em torno do brilho das luzes e do clima de união e solidariedade que o momento sugere.</w:t>
      </w:r>
    </w:p>
    <w:p w:rsidR="005C6ACF" w:rsidRPr="0024324E" w:rsidRDefault="0045249F" w:rsidP="00642CA9">
      <w:pPr>
        <w:pStyle w:val="NormalWeb"/>
        <w:jc w:val="both"/>
        <w:rPr>
          <w:rFonts w:ascii="Bookman Old Style" w:hAnsi="Bookman Old Style"/>
          <w:b/>
        </w:rPr>
      </w:pPr>
      <w:r w:rsidRPr="0024324E">
        <w:rPr>
          <w:rFonts w:ascii="Bookman Old Style" w:hAnsi="Bookman Old Style"/>
          <w:b/>
        </w:rPr>
        <w:t>3</w:t>
      </w:r>
      <w:r w:rsidR="00025C11" w:rsidRPr="0024324E">
        <w:rPr>
          <w:rFonts w:ascii="Bookman Old Style" w:hAnsi="Bookman Old Style"/>
          <w:b/>
        </w:rPr>
        <w:t xml:space="preserve">. </w:t>
      </w:r>
      <w:r w:rsidR="005C6ACF" w:rsidRPr="0024324E">
        <w:rPr>
          <w:rFonts w:ascii="Bookman Old Style" w:hAnsi="Bookman Old Style"/>
          <w:b/>
        </w:rPr>
        <w:t>PRAZO PARA FORNECIMENTO</w:t>
      </w:r>
    </w:p>
    <w:p w:rsid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3</w:t>
      </w:r>
      <w:r w:rsidR="005C6ACF" w:rsidRPr="0024324E">
        <w:rPr>
          <w:rFonts w:ascii="Bookman Old Style" w:hAnsi="Bookman Old Style"/>
          <w:b/>
          <w:sz w:val="24"/>
          <w:szCs w:val="24"/>
        </w:rPr>
        <w:t>.1.</w:t>
      </w:r>
      <w:r w:rsidR="005C6ACF" w:rsidRPr="0024324E">
        <w:rPr>
          <w:rFonts w:ascii="Bookman Old Style" w:hAnsi="Bookman Old Style"/>
          <w:sz w:val="24"/>
          <w:szCs w:val="24"/>
        </w:rPr>
        <w:t xml:space="preserve"> O prazo para o fornecimento deverá ser no má</w:t>
      </w:r>
      <w:r w:rsidR="00722B9E">
        <w:rPr>
          <w:rFonts w:ascii="Bookman Old Style" w:hAnsi="Bookman Old Style"/>
          <w:sz w:val="24"/>
          <w:szCs w:val="24"/>
        </w:rPr>
        <w:t>ximo em 5</w:t>
      </w:r>
      <w:r w:rsidR="007F60B4" w:rsidRPr="0024324E">
        <w:rPr>
          <w:rFonts w:ascii="Bookman Old Style" w:hAnsi="Bookman Old Style"/>
          <w:sz w:val="24"/>
          <w:szCs w:val="24"/>
        </w:rPr>
        <w:t xml:space="preserve"> (</w:t>
      </w:r>
      <w:r w:rsidR="00722B9E">
        <w:rPr>
          <w:rFonts w:ascii="Bookman Old Style" w:hAnsi="Bookman Old Style"/>
          <w:sz w:val="24"/>
          <w:szCs w:val="24"/>
        </w:rPr>
        <w:t>cinco</w:t>
      </w:r>
      <w:r w:rsidR="007F60B4" w:rsidRPr="0024324E">
        <w:rPr>
          <w:rFonts w:ascii="Bookman Old Style" w:hAnsi="Bookman Old Style"/>
          <w:sz w:val="24"/>
          <w:szCs w:val="24"/>
        </w:rPr>
        <w:t xml:space="preserve">) dias </w:t>
      </w:r>
      <w:r w:rsidR="00025C11" w:rsidRPr="0024324E">
        <w:rPr>
          <w:rFonts w:ascii="Bookman Old Style" w:hAnsi="Bookman Old Style"/>
          <w:sz w:val="24"/>
          <w:szCs w:val="24"/>
        </w:rPr>
        <w:t>úteis após a solicitação.</w:t>
      </w:r>
    </w:p>
    <w:p w:rsidR="00A2393D" w:rsidRPr="00852F13" w:rsidRDefault="00A2393D" w:rsidP="008C38A4">
      <w:pPr>
        <w:spacing w:after="120"/>
        <w:jc w:val="both"/>
        <w:rPr>
          <w:rFonts w:ascii="Bookman Old Style" w:hAnsi="Bookman Old Style"/>
          <w:sz w:val="24"/>
          <w:szCs w:val="24"/>
        </w:rPr>
      </w:pP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LOCAL DO FORNECIMENTO</w:t>
      </w:r>
    </w:p>
    <w:p w:rsidR="00571F61" w:rsidRPr="00722B9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4</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O município informará na Autorização de Fornecimento</w:t>
      </w:r>
      <w:r w:rsidR="00DF5EC7" w:rsidRPr="0024324E">
        <w:rPr>
          <w:rFonts w:ascii="Bookman Old Style" w:hAnsi="Bookman Old Style"/>
          <w:sz w:val="24"/>
          <w:szCs w:val="24"/>
        </w:rPr>
        <w:t xml:space="preserve"> (AF)</w:t>
      </w:r>
      <w:r w:rsidR="007F60B4" w:rsidRPr="0024324E">
        <w:rPr>
          <w:rFonts w:ascii="Bookman Old Style" w:hAnsi="Bookman Old Style"/>
          <w:sz w:val="24"/>
          <w:szCs w:val="24"/>
        </w:rPr>
        <w:t xml:space="preserve"> o local exato para a entrega, que deverá ocorrer dentro dos limites geográficos do município.</w:t>
      </w:r>
    </w:p>
    <w:p w:rsidR="0031001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 DO RECEBIMENTO DO OBJETO</w:t>
      </w:r>
    </w:p>
    <w:p w:rsidR="0031001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5</w:t>
      </w:r>
      <w:r w:rsidR="00310014" w:rsidRPr="0024324E">
        <w:rPr>
          <w:rFonts w:ascii="Bookman Old Style" w:hAnsi="Bookman Old Style"/>
          <w:b/>
          <w:sz w:val="24"/>
          <w:szCs w:val="24"/>
        </w:rPr>
        <w:t>.1.</w:t>
      </w:r>
      <w:r w:rsidR="00310014" w:rsidRPr="0024324E">
        <w:rPr>
          <w:rFonts w:ascii="Bookman Old Style" w:hAnsi="Bookman Old Style"/>
          <w:sz w:val="24"/>
          <w:szCs w:val="24"/>
        </w:rPr>
        <w:t xml:space="preserve"> O recebimento deverá ocorrer conforme disposto no art. 40, XVI, c/c art. 73, II da Lei 8.666/93, e demais condições próprias do Edital.</w:t>
      </w:r>
    </w:p>
    <w:p w:rsidR="007F60B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6</w:t>
      </w:r>
      <w:r w:rsidR="00025C11" w:rsidRPr="0024324E">
        <w:rPr>
          <w:rFonts w:ascii="Bookman Old Style" w:hAnsi="Bookman Old Style"/>
          <w:b/>
          <w:sz w:val="24"/>
          <w:szCs w:val="24"/>
        </w:rPr>
        <w:t xml:space="preserve">. </w:t>
      </w:r>
      <w:r w:rsidR="007F60B4" w:rsidRPr="0024324E">
        <w:rPr>
          <w:rFonts w:ascii="Bookman Old Style" w:hAnsi="Bookman Old Style"/>
          <w:b/>
          <w:sz w:val="24"/>
          <w:szCs w:val="24"/>
        </w:rPr>
        <w:t>DO PAGAMENTO</w:t>
      </w:r>
    </w:p>
    <w:p w:rsidR="00025C11" w:rsidRPr="00852F13"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6</w:t>
      </w:r>
      <w:r w:rsidR="007F60B4" w:rsidRPr="0024324E">
        <w:rPr>
          <w:rFonts w:ascii="Bookman Old Style" w:hAnsi="Bookman Old Style"/>
          <w:b/>
          <w:sz w:val="24"/>
          <w:szCs w:val="24"/>
        </w:rPr>
        <w:t xml:space="preserve">.1. </w:t>
      </w:r>
      <w:r w:rsidR="007F60B4" w:rsidRPr="0024324E">
        <w:rPr>
          <w:rFonts w:ascii="Bookman Old Style" w:hAnsi="Bookman Old Style"/>
          <w:sz w:val="24"/>
          <w:szCs w:val="24"/>
        </w:rPr>
        <w:t xml:space="preserve"> O pagamento deverá ocorrer conforme a ordem cronoló</w:t>
      </w:r>
      <w:r w:rsidR="00DF5EC7" w:rsidRPr="0024324E">
        <w:rPr>
          <w:rFonts w:ascii="Bookman Old Style" w:hAnsi="Bookman Old Style"/>
          <w:sz w:val="24"/>
          <w:szCs w:val="24"/>
        </w:rPr>
        <w:t>gica de pagamentos do município, contado após a emissão da nota fiscal com o aceite do fiscal de contrato, observadas as condições de recebimento provisória ou definitiva.</w:t>
      </w:r>
    </w:p>
    <w:p w:rsidR="00136074"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7</w:t>
      </w:r>
      <w:r w:rsidR="00025C11" w:rsidRPr="0024324E">
        <w:rPr>
          <w:rFonts w:ascii="Bookman Old Style" w:hAnsi="Bookman Old Style"/>
          <w:b/>
          <w:sz w:val="24"/>
          <w:szCs w:val="24"/>
        </w:rPr>
        <w:t xml:space="preserve">. DA </w:t>
      </w:r>
      <w:r w:rsidR="00136074" w:rsidRPr="0024324E">
        <w:rPr>
          <w:rFonts w:ascii="Bookman Old Style" w:hAnsi="Bookman Old Style"/>
          <w:b/>
          <w:sz w:val="24"/>
          <w:szCs w:val="24"/>
        </w:rPr>
        <w:t>FISCALIZAÇÃO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.1.</w:t>
      </w:r>
      <w:r w:rsidR="00136074" w:rsidRPr="0024324E">
        <w:rPr>
          <w:rFonts w:ascii="Bookman Old Style" w:hAnsi="Bookman Old Style"/>
          <w:sz w:val="24"/>
          <w:szCs w:val="24"/>
        </w:rPr>
        <w:t xml:space="preserve"> A fiscalização do contrato será feita pelo (a) servidor (a) designada pela Administração, o(a) </w:t>
      </w:r>
      <w:proofErr w:type="spellStart"/>
      <w:r w:rsidR="00136074" w:rsidRPr="0024324E">
        <w:rPr>
          <w:rFonts w:ascii="Bookman Old Style" w:hAnsi="Bookman Old Style"/>
          <w:sz w:val="24"/>
          <w:szCs w:val="24"/>
        </w:rPr>
        <w:t>Sr</w:t>
      </w:r>
      <w:proofErr w:type="spellEnd"/>
      <w:r w:rsidR="00136074" w:rsidRPr="0024324E">
        <w:rPr>
          <w:rFonts w:ascii="Bookman Old Style" w:hAnsi="Bookman Old Style"/>
          <w:sz w:val="24"/>
          <w:szCs w:val="24"/>
        </w:rPr>
        <w:t xml:space="preserve"> (a)  </w:t>
      </w:r>
      <w:r w:rsidR="00220EDE">
        <w:rPr>
          <w:rFonts w:ascii="Bookman Old Style" w:hAnsi="Bookman Old Style"/>
          <w:sz w:val="24"/>
          <w:szCs w:val="24"/>
        </w:rPr>
        <w:t>Cleusa de Souza Campos.</w:t>
      </w:r>
      <w:r w:rsidR="00EA7F9C" w:rsidRPr="0024324E">
        <w:rPr>
          <w:rFonts w:ascii="Bookman Old Style" w:hAnsi="Bookman Old Style"/>
          <w:sz w:val="24"/>
          <w:szCs w:val="24"/>
        </w:rPr>
        <w:t xml:space="preserve"> </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.2.</w:t>
      </w:r>
      <w:r w:rsidR="00136074" w:rsidRPr="0024324E">
        <w:rPr>
          <w:rFonts w:ascii="Bookman Old Style" w:hAnsi="Bookman Old Style"/>
          <w:sz w:val="24"/>
          <w:szCs w:val="24"/>
        </w:rPr>
        <w:t xml:space="preserve"> Compete ao fiscal acompanhar a execução do contrato, dentro das especificações e exigências do edital e avençadas, e</w:t>
      </w:r>
      <w:r w:rsidR="00DF5EC7" w:rsidRPr="0024324E">
        <w:rPr>
          <w:rFonts w:ascii="Bookman Old Style" w:hAnsi="Bookman Old Style"/>
          <w:sz w:val="24"/>
          <w:szCs w:val="24"/>
        </w:rPr>
        <w:t xml:space="preserve">specialmente no acompanhamento </w:t>
      </w:r>
      <w:r w:rsidR="00136074" w:rsidRPr="0024324E">
        <w:rPr>
          <w:rFonts w:ascii="Bookman Old Style" w:hAnsi="Bookman Old Style"/>
          <w:sz w:val="24"/>
          <w:szCs w:val="24"/>
        </w:rPr>
        <w:t>da qualidade do objeto.</w:t>
      </w:r>
    </w:p>
    <w:p w:rsidR="00025C11"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7</w:t>
      </w:r>
      <w:r w:rsidR="00136074" w:rsidRPr="0024324E">
        <w:rPr>
          <w:rFonts w:ascii="Bookman Old Style" w:hAnsi="Bookman Old Style"/>
          <w:b/>
          <w:sz w:val="24"/>
          <w:szCs w:val="24"/>
        </w:rPr>
        <w:t>.3.</w:t>
      </w:r>
      <w:r w:rsidR="00136074" w:rsidRPr="0024324E">
        <w:rPr>
          <w:rFonts w:ascii="Bookman Old Style" w:hAnsi="Bookman Old Style"/>
          <w:sz w:val="24"/>
          <w:szCs w:val="24"/>
        </w:rPr>
        <w:t xml:space="preserve"> Caso observado pelo fiscal, qualquer inexecução, deverá ser instaurado </w:t>
      </w:r>
      <w:r w:rsidR="00DF5EC7" w:rsidRPr="0024324E">
        <w:rPr>
          <w:rFonts w:ascii="Bookman Old Style" w:hAnsi="Bookman Old Style"/>
          <w:sz w:val="24"/>
          <w:szCs w:val="24"/>
        </w:rPr>
        <w:t xml:space="preserve">imediatamente </w:t>
      </w:r>
      <w:r w:rsidR="00136074" w:rsidRPr="0024324E">
        <w:rPr>
          <w:rFonts w:ascii="Bookman Old Style" w:hAnsi="Bookman Old Style"/>
          <w:sz w:val="24"/>
          <w:szCs w:val="24"/>
        </w:rPr>
        <w:t xml:space="preserve">procedimento administrativo para apuração da culpa, pela </w:t>
      </w:r>
      <w:r w:rsidR="00DF5EC7" w:rsidRPr="0024324E">
        <w:rPr>
          <w:rFonts w:ascii="Bookman Old Style" w:hAnsi="Bookman Old Style"/>
          <w:sz w:val="24"/>
          <w:szCs w:val="24"/>
        </w:rPr>
        <w:t>contratada</w:t>
      </w:r>
      <w:r w:rsidR="00136074" w:rsidRPr="0024324E">
        <w:rPr>
          <w:rFonts w:ascii="Bookman Old Style" w:hAnsi="Bookman Old Style"/>
          <w:sz w:val="24"/>
          <w:szCs w:val="24"/>
        </w:rPr>
        <w:t xml:space="preserve">, e </w:t>
      </w:r>
      <w:r w:rsidR="00693FB8" w:rsidRPr="0024324E">
        <w:rPr>
          <w:rFonts w:ascii="Bookman Old Style" w:hAnsi="Bookman Old Style"/>
          <w:sz w:val="24"/>
          <w:szCs w:val="24"/>
        </w:rPr>
        <w:t>consequente</w:t>
      </w:r>
      <w:r w:rsidR="00136074" w:rsidRPr="0024324E">
        <w:rPr>
          <w:rFonts w:ascii="Bookman Old Style" w:hAnsi="Bookman Old Style"/>
          <w:sz w:val="24"/>
          <w:szCs w:val="24"/>
        </w:rPr>
        <w:t xml:space="preserve"> penalização.</w:t>
      </w:r>
    </w:p>
    <w:p w:rsidR="00025C11" w:rsidRPr="0024324E" w:rsidRDefault="0045249F" w:rsidP="008C38A4">
      <w:pPr>
        <w:spacing w:after="120"/>
        <w:jc w:val="both"/>
        <w:rPr>
          <w:rFonts w:ascii="Bookman Old Style" w:hAnsi="Bookman Old Style"/>
          <w:b/>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CASOS OMISSOS E VINCULAÇÃO</w:t>
      </w:r>
    </w:p>
    <w:p w:rsidR="00136074" w:rsidRPr="0024324E" w:rsidRDefault="0045249F" w:rsidP="008C38A4">
      <w:pPr>
        <w:spacing w:after="120"/>
        <w:jc w:val="both"/>
        <w:rPr>
          <w:rFonts w:ascii="Bookman Old Style" w:hAnsi="Bookman Old Style"/>
          <w:sz w:val="24"/>
          <w:szCs w:val="24"/>
        </w:rPr>
      </w:pPr>
      <w:r w:rsidRPr="0024324E">
        <w:rPr>
          <w:rFonts w:ascii="Bookman Old Style" w:hAnsi="Bookman Old Style"/>
          <w:b/>
          <w:sz w:val="24"/>
          <w:szCs w:val="24"/>
        </w:rPr>
        <w:t>8</w:t>
      </w:r>
      <w:r w:rsidR="00025C11" w:rsidRPr="0024324E">
        <w:rPr>
          <w:rFonts w:ascii="Bookman Old Style" w:hAnsi="Bookman Old Style"/>
          <w:b/>
          <w:sz w:val="24"/>
          <w:szCs w:val="24"/>
        </w:rPr>
        <w:t xml:space="preserve">.1. </w:t>
      </w:r>
      <w:r w:rsidR="00025C11" w:rsidRPr="0024324E">
        <w:rPr>
          <w:rFonts w:ascii="Bookman Old Style" w:hAnsi="Bookman Old Style"/>
          <w:sz w:val="24"/>
          <w:szCs w:val="24"/>
        </w:rPr>
        <w:t>Os casos omissos serão resolvidos pela Pregoeira com auxílio da equipe de apoio, a luz da Lei nº 10.520/02, da Lei 12/06, da Lei 8.666/93 e alterações.</w:t>
      </w:r>
    </w:p>
    <w:p w:rsidR="00136074" w:rsidRPr="0024324E" w:rsidRDefault="00136074" w:rsidP="005974A7">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B118A4">
        <w:rPr>
          <w:rFonts w:ascii="Bookman Old Style" w:hAnsi="Bookman Old Style" w:cs="Arial"/>
          <w:sz w:val="24"/>
          <w:szCs w:val="24"/>
        </w:rPr>
        <w:t>20</w:t>
      </w:r>
      <w:r w:rsidR="00722B9E">
        <w:rPr>
          <w:rFonts w:ascii="Bookman Old Style" w:hAnsi="Bookman Old Style" w:cs="Arial"/>
          <w:sz w:val="24"/>
          <w:szCs w:val="24"/>
        </w:rPr>
        <w:t xml:space="preserve"> de </w:t>
      </w:r>
      <w:r w:rsidR="00220EDE">
        <w:rPr>
          <w:rFonts w:ascii="Bookman Old Style" w:hAnsi="Bookman Old Style" w:cs="Arial"/>
          <w:sz w:val="24"/>
          <w:szCs w:val="24"/>
        </w:rPr>
        <w:t>setembro</w:t>
      </w:r>
      <w:r w:rsidR="007876EF" w:rsidRPr="0024324E">
        <w:rPr>
          <w:rFonts w:ascii="Bookman Old Style" w:hAnsi="Bookman Old Style" w:cs="Arial"/>
          <w:sz w:val="24"/>
          <w:szCs w:val="24"/>
        </w:rPr>
        <w:t xml:space="preserve"> de 2019.</w:t>
      </w:r>
    </w:p>
    <w:p w:rsidR="00136074" w:rsidRPr="0024324E" w:rsidRDefault="00136074" w:rsidP="008C38A4">
      <w:pPr>
        <w:spacing w:after="120"/>
        <w:jc w:val="both"/>
        <w:rPr>
          <w:rFonts w:ascii="Bookman Old Style" w:hAnsi="Bookman Old Style"/>
          <w:b/>
          <w:sz w:val="24"/>
          <w:szCs w:val="24"/>
        </w:rPr>
      </w:pPr>
    </w:p>
    <w:p w:rsidR="00025C11" w:rsidRPr="00722B9E" w:rsidRDefault="0093214B" w:rsidP="008C38A4">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F5EC7" w:rsidRPr="0024324E" w:rsidRDefault="00984041" w:rsidP="00DF5EC7">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025C11" w:rsidRPr="0024324E">
          <w:rPr>
            <w:rFonts w:ascii="Bookman Old Style" w:hAnsi="Bookman Old Style" w:cs="Arial"/>
            <w:sz w:val="24"/>
            <w:szCs w:val="24"/>
          </w:rPr>
          <w:t>Prefeito Municipal</w:t>
        </w:r>
      </w:fldSimple>
    </w:p>
    <w:p w:rsidR="0024324E" w:rsidRPr="0024324E" w:rsidRDefault="0024324E" w:rsidP="00852F13">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776A7A" w:rsidRDefault="00776A7A"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642CA9" w:rsidRDefault="00642CA9" w:rsidP="00DF5EC7">
      <w:pPr>
        <w:overflowPunct w:val="0"/>
        <w:autoSpaceDE w:val="0"/>
        <w:autoSpaceDN w:val="0"/>
        <w:adjustRightInd w:val="0"/>
        <w:spacing w:after="120"/>
        <w:ind w:right="-289"/>
        <w:jc w:val="center"/>
        <w:textAlignment w:val="baseline"/>
        <w:rPr>
          <w:rFonts w:ascii="Bookman Old Style" w:hAnsi="Bookman Old Style"/>
          <w:b/>
          <w:sz w:val="24"/>
          <w:szCs w:val="24"/>
        </w:rPr>
      </w:pPr>
    </w:p>
    <w:p w:rsidR="00220EDE" w:rsidRDefault="00220EDE" w:rsidP="00A2393D">
      <w:pPr>
        <w:overflowPunct w:val="0"/>
        <w:autoSpaceDE w:val="0"/>
        <w:autoSpaceDN w:val="0"/>
        <w:adjustRightInd w:val="0"/>
        <w:spacing w:after="120"/>
        <w:ind w:right="-289"/>
        <w:textAlignment w:val="baseline"/>
        <w:rPr>
          <w:rFonts w:ascii="Bookman Old Style" w:hAnsi="Bookman Old Style"/>
          <w:b/>
          <w:sz w:val="24"/>
          <w:szCs w:val="24"/>
        </w:rPr>
      </w:pPr>
    </w:p>
    <w:p w:rsidR="00776A7A" w:rsidRPr="0024324E" w:rsidRDefault="00776A7A" w:rsidP="00722B9E">
      <w:pPr>
        <w:overflowPunct w:val="0"/>
        <w:autoSpaceDE w:val="0"/>
        <w:autoSpaceDN w:val="0"/>
        <w:adjustRightInd w:val="0"/>
        <w:spacing w:after="120"/>
        <w:ind w:right="-289"/>
        <w:textAlignment w:val="baseline"/>
        <w:rPr>
          <w:rFonts w:ascii="Bookman Old Style" w:hAnsi="Bookman Old Style"/>
          <w:b/>
          <w:sz w:val="24"/>
          <w:szCs w:val="24"/>
        </w:rPr>
      </w:pPr>
    </w:p>
    <w:p w:rsidR="00136074" w:rsidRPr="0024324E"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025C11" w:rsidRPr="0024324E" w:rsidRDefault="00852F13" w:rsidP="008C38A4">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220EDE">
        <w:rPr>
          <w:rFonts w:ascii="Bookman Old Style" w:hAnsi="Bookman Old Style"/>
          <w:sz w:val="24"/>
          <w:szCs w:val="24"/>
        </w:rPr>
        <w:t>1</w:t>
      </w:r>
      <w:r w:rsidR="00B118A4">
        <w:rPr>
          <w:rFonts w:ascii="Bookman Old Style" w:hAnsi="Bookman Old Style"/>
          <w:sz w:val="24"/>
          <w:szCs w:val="24"/>
        </w:rPr>
        <w:t>15</w:t>
      </w:r>
      <w:r w:rsidR="00025C11" w:rsidRPr="0024324E">
        <w:rPr>
          <w:rFonts w:ascii="Bookman Old Style" w:hAnsi="Bookman Old Style"/>
          <w:sz w:val="24"/>
          <w:szCs w:val="24"/>
        </w:rPr>
        <w:t>/2019</w:t>
      </w:r>
    </w:p>
    <w:p w:rsidR="00136074" w:rsidRPr="0024324E" w:rsidRDefault="00025C1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odalidade Pregão Presencial nº</w:t>
      </w:r>
      <w:r w:rsidR="00220EDE">
        <w:rPr>
          <w:rFonts w:ascii="Bookman Old Style" w:hAnsi="Bookman Old Style"/>
          <w:sz w:val="24"/>
          <w:szCs w:val="24"/>
        </w:rPr>
        <w:t xml:space="preserve">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Local,____________________,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24324E">
        <w:rPr>
          <w:rFonts w:ascii="Bookman Old Style" w:hAnsi="Bookman Old Style"/>
          <w:color w:val="FF0000"/>
          <w:sz w:val="24"/>
          <w:szCs w:val="24"/>
        </w:rPr>
        <w:t>Obs.: Esta declaração deverá ser entregue a Pregoeira ou equipe de apoio  durante o credenciamento.</w:t>
      </w:r>
    </w:p>
    <w:p w:rsidR="00136074" w:rsidRPr="0024324E" w:rsidRDefault="00136074" w:rsidP="008C38A4">
      <w:pPr>
        <w:spacing w:after="120"/>
        <w:rPr>
          <w:rFonts w:ascii="Bookman Old Style" w:hAnsi="Bookman Old Style"/>
          <w:sz w:val="24"/>
          <w:szCs w:val="24"/>
        </w:rPr>
      </w:pPr>
      <w:r w:rsidRPr="0024324E">
        <w:rPr>
          <w:rFonts w:ascii="Bookman Old Style" w:hAnsi="Bookman Old Style"/>
          <w:sz w:val="24"/>
          <w:szCs w:val="24"/>
        </w:rPr>
        <w:br w:type="page"/>
      </w:r>
    </w:p>
    <w:p w:rsidR="00136074" w:rsidRPr="0024324E" w:rsidRDefault="00136074" w:rsidP="008C38A4">
      <w:pPr>
        <w:spacing w:after="120"/>
        <w:jc w:val="center"/>
        <w:rPr>
          <w:rFonts w:ascii="Bookman Old Style" w:hAnsi="Bookman Old Style"/>
          <w:sz w:val="24"/>
          <w:szCs w:val="24"/>
        </w:rPr>
      </w:pPr>
      <w:r w:rsidRPr="0024324E">
        <w:rPr>
          <w:rFonts w:ascii="Bookman Old Style" w:hAnsi="Bookman Old Style"/>
          <w:b/>
          <w:sz w:val="24"/>
          <w:szCs w:val="24"/>
        </w:rPr>
        <w:lastRenderedPageBreak/>
        <w:t>ANEXO III</w:t>
      </w:r>
    </w:p>
    <w:p w:rsidR="00136074" w:rsidRPr="0024324E" w:rsidRDefault="003C4722"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w:t>
      </w:r>
      <w:r w:rsidR="0024324E" w:rsidRPr="0024324E">
        <w:rPr>
          <w:rFonts w:ascii="Bookman Old Style" w:hAnsi="Bookman Old Style"/>
          <w:sz w:val="24"/>
          <w:szCs w:val="24"/>
        </w:rPr>
        <w:t xml:space="preserve">rocesso Licitatório nº </w:t>
      </w:r>
      <w:r w:rsidR="00220EDE">
        <w:rPr>
          <w:rFonts w:ascii="Bookman Old Style" w:hAnsi="Bookman Old Style"/>
          <w:sz w:val="24"/>
          <w:szCs w:val="24"/>
        </w:rPr>
        <w:t>1</w:t>
      </w:r>
      <w:r w:rsidR="00B118A4">
        <w:rPr>
          <w:rFonts w:ascii="Bookman Old Style" w:hAnsi="Bookman Old Style"/>
          <w:sz w:val="24"/>
          <w:szCs w:val="24"/>
        </w:rPr>
        <w:t>15</w:t>
      </w:r>
      <w:r w:rsidR="00025C11" w:rsidRPr="0024324E">
        <w:rPr>
          <w:rFonts w:ascii="Bookman Old Style" w:hAnsi="Bookman Old Style"/>
          <w:sz w:val="24"/>
          <w:szCs w:val="24"/>
        </w:rPr>
        <w:t>/2019</w:t>
      </w:r>
    </w:p>
    <w:p w:rsidR="00136074" w:rsidRPr="0024324E" w:rsidRDefault="000E1461"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w:t>
      </w:r>
      <w:r w:rsidR="0024324E" w:rsidRPr="0024324E">
        <w:rPr>
          <w:rFonts w:ascii="Bookman Old Style" w:hAnsi="Bookman Old Style"/>
          <w:sz w:val="24"/>
          <w:szCs w:val="24"/>
        </w:rPr>
        <w:t xml:space="preserve">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24324E" w:rsidRDefault="00136074" w:rsidP="008C38A4">
      <w:pPr>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24324E" w:rsidRDefault="000E1461"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0E1461" w:rsidRPr="0024324E" w:rsidRDefault="000E1461" w:rsidP="008C38A4">
      <w:pPr>
        <w:spacing w:after="120"/>
        <w:jc w:val="both"/>
        <w:rPr>
          <w:rFonts w:ascii="Bookman Old Style" w:hAnsi="Bookman Old Style"/>
          <w:sz w:val="24"/>
          <w:szCs w:val="24"/>
        </w:rPr>
      </w:pPr>
    </w:p>
    <w:p w:rsidR="00136074" w:rsidRPr="0024324E" w:rsidRDefault="00136074" w:rsidP="008C38A4">
      <w:pPr>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Local,____________________,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lastRenderedPageBreak/>
        <w:t>ANEXO IV</w:t>
      </w:r>
    </w:p>
    <w:p w:rsidR="00DE2B52" w:rsidRPr="0024324E" w:rsidRDefault="007876EF" w:rsidP="00CA293F">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w:t>
      </w:r>
      <w:r w:rsidR="0024324E" w:rsidRPr="0024324E">
        <w:rPr>
          <w:rFonts w:ascii="Bookman Old Style" w:hAnsi="Bookman Old Style"/>
          <w:sz w:val="24"/>
          <w:szCs w:val="24"/>
        </w:rPr>
        <w:t xml:space="preserve">io nº </w:t>
      </w:r>
      <w:r w:rsidR="00220EDE">
        <w:rPr>
          <w:rFonts w:ascii="Bookman Old Style" w:hAnsi="Bookman Old Style"/>
          <w:sz w:val="24"/>
          <w:szCs w:val="24"/>
        </w:rPr>
        <w:t>1</w:t>
      </w:r>
      <w:r w:rsidR="00B118A4">
        <w:rPr>
          <w:rFonts w:ascii="Bookman Old Style" w:hAnsi="Bookman Old Style"/>
          <w:sz w:val="24"/>
          <w:szCs w:val="24"/>
        </w:rPr>
        <w:t>15</w:t>
      </w:r>
      <w:r w:rsidR="00DE2B52" w:rsidRPr="0024324E">
        <w:rPr>
          <w:rFonts w:ascii="Bookman Old Style" w:hAnsi="Bookman Old Style"/>
          <w:sz w:val="24"/>
          <w:szCs w:val="24"/>
        </w:rPr>
        <w:t>/2019</w:t>
      </w:r>
    </w:p>
    <w:p w:rsidR="00DE2B52" w:rsidRPr="0024324E" w:rsidRDefault="00DE2B52" w:rsidP="00CA293F">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136074" w:rsidRPr="0024324E"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24324E"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136074" w:rsidRPr="0024324E"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Local,____________________,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136074" w:rsidRPr="0024324E" w:rsidRDefault="00136074" w:rsidP="008C38A4">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136074"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spacing w:after="120"/>
        <w:jc w:val="center"/>
        <w:rPr>
          <w:rFonts w:ascii="Bookman Old Style" w:hAnsi="Bookman Old Style"/>
          <w:b/>
          <w:sz w:val="24"/>
          <w:szCs w:val="24"/>
        </w:rPr>
      </w:pPr>
      <w:r w:rsidRPr="0024324E">
        <w:rPr>
          <w:rFonts w:ascii="Bookman Old Style" w:hAnsi="Bookman Old Style"/>
          <w:b/>
          <w:sz w:val="24"/>
          <w:szCs w:val="24"/>
        </w:rPr>
        <w:lastRenderedPageBreak/>
        <w:t>ANEXO V</w:t>
      </w:r>
    </w:p>
    <w:p w:rsidR="00DE2B52" w:rsidRPr="0024324E" w:rsidRDefault="0024324E" w:rsidP="00DE2B52">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sidR="00A2393D">
        <w:rPr>
          <w:rFonts w:ascii="Bookman Old Style" w:hAnsi="Bookman Old Style"/>
          <w:sz w:val="24"/>
          <w:szCs w:val="24"/>
        </w:rPr>
        <w:t xml:space="preserve"> </w:t>
      </w:r>
      <w:r w:rsidR="00220EDE">
        <w:rPr>
          <w:rFonts w:ascii="Bookman Old Style" w:hAnsi="Bookman Old Style"/>
          <w:sz w:val="24"/>
          <w:szCs w:val="24"/>
        </w:rPr>
        <w:t>1</w:t>
      </w:r>
      <w:r w:rsidR="00B118A4">
        <w:rPr>
          <w:rFonts w:ascii="Bookman Old Style" w:hAnsi="Bookman Old Style"/>
          <w:sz w:val="24"/>
          <w:szCs w:val="24"/>
        </w:rPr>
        <w:t>15</w:t>
      </w:r>
      <w:r w:rsidR="00DE2B52" w:rsidRPr="0024324E">
        <w:rPr>
          <w:rFonts w:ascii="Bookman Old Style" w:hAnsi="Bookman Old Style"/>
          <w:sz w:val="24"/>
          <w:szCs w:val="24"/>
        </w:rPr>
        <w:t>/2019</w:t>
      </w:r>
    </w:p>
    <w:p w:rsidR="00DE2B52" w:rsidRPr="0024324E" w:rsidRDefault="00DE2B52" w:rsidP="00DE2B5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w:t>
      </w:r>
      <w:r w:rsidR="0024324E" w:rsidRPr="0024324E">
        <w:rPr>
          <w:rFonts w:ascii="Bookman Old Style" w:hAnsi="Bookman Old Style"/>
          <w:sz w:val="24"/>
          <w:szCs w:val="24"/>
        </w:rPr>
        <w:t xml:space="preserve">odalidade Pregão Presencial nº </w:t>
      </w:r>
      <w:r w:rsidR="00B118A4">
        <w:rPr>
          <w:rFonts w:ascii="Bookman Old Style" w:hAnsi="Bookman Old Style"/>
          <w:sz w:val="24"/>
          <w:szCs w:val="24"/>
        </w:rPr>
        <w:t>73</w:t>
      </w:r>
      <w:r w:rsidRPr="0024324E">
        <w:rPr>
          <w:rFonts w:ascii="Bookman Old Style" w:hAnsi="Bookman Old Style"/>
          <w:sz w:val="24"/>
          <w:szCs w:val="24"/>
        </w:rPr>
        <w:t>/2019</w:t>
      </w:r>
    </w:p>
    <w:p w:rsidR="00DA5001" w:rsidRPr="0024324E" w:rsidRDefault="00DA5001" w:rsidP="00DA5001">
      <w:pPr>
        <w:spacing w:after="120"/>
        <w:jc w:val="both"/>
        <w:rPr>
          <w:rFonts w:ascii="Bookman Old Style" w:hAnsi="Bookman Old Style"/>
          <w:b/>
          <w:sz w:val="24"/>
          <w:szCs w:val="24"/>
        </w:rPr>
      </w:pPr>
    </w:p>
    <w:p w:rsidR="00DA5001" w:rsidRPr="0024324E" w:rsidRDefault="00DA5001" w:rsidP="00DA5001">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A5001" w:rsidRPr="0024324E" w:rsidRDefault="00DA5001" w:rsidP="00DA5001">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A5001" w:rsidRPr="0024324E" w:rsidRDefault="00DA5001" w:rsidP="00DA5001">
      <w:pPr>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Local,____________________, ___ de _______________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_____</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A5001" w:rsidRPr="0024324E" w:rsidRDefault="00DA5001" w:rsidP="00DA5001">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A5001" w:rsidRPr="0024324E"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24324E" w:rsidRDefault="00DA5001" w:rsidP="00DA5001">
      <w:pPr>
        <w:overflowPunct w:val="0"/>
        <w:autoSpaceDE w:val="0"/>
        <w:autoSpaceDN w:val="0"/>
        <w:adjustRightInd w:val="0"/>
        <w:spacing w:after="120"/>
        <w:jc w:val="both"/>
        <w:rPr>
          <w:rFonts w:ascii="Bookman Old Style" w:hAnsi="Bookman Old Style"/>
          <w:b/>
          <w:bCs/>
          <w:sz w:val="24"/>
          <w:szCs w:val="24"/>
        </w:rPr>
      </w:pPr>
      <w:proofErr w:type="spellStart"/>
      <w:r w:rsidRPr="0024324E">
        <w:rPr>
          <w:rFonts w:ascii="Bookman Old Style" w:hAnsi="Bookman Old Style"/>
          <w:color w:val="FF0000"/>
          <w:sz w:val="24"/>
          <w:szCs w:val="24"/>
        </w:rPr>
        <w:t>Obs</w:t>
      </w:r>
      <w:proofErr w:type="spellEnd"/>
      <w:r w:rsidRPr="0024324E">
        <w:rPr>
          <w:rFonts w:ascii="Bookman Old Style" w:hAnsi="Bookman Old Style"/>
          <w:color w:val="FF0000"/>
          <w:sz w:val="24"/>
          <w:szCs w:val="24"/>
        </w:rPr>
        <w:t>: Esta declaração deverá ser inserida no envelope “A” Proposta de Preço.</w:t>
      </w:r>
      <w:r w:rsidR="00136074" w:rsidRPr="0024324E">
        <w:rPr>
          <w:rFonts w:ascii="Bookman Old Style" w:hAnsi="Bookman Old Style"/>
          <w:b/>
          <w:sz w:val="24"/>
          <w:szCs w:val="24"/>
          <w:u w:val="single"/>
        </w:rPr>
        <w:br w:type="page"/>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w:t>
      </w:r>
    </w:p>
    <w:p w:rsidR="00787010" w:rsidRPr="0024324E" w:rsidRDefault="00787010" w:rsidP="00787010">
      <w:pPr>
        <w:overflowPunct w:val="0"/>
        <w:autoSpaceDE w:val="0"/>
        <w:autoSpaceDN w:val="0"/>
        <w:adjustRightInd w:val="0"/>
        <w:spacing w:after="120"/>
        <w:jc w:val="center"/>
        <w:rPr>
          <w:rFonts w:ascii="Bookman Old Style" w:hAnsi="Bookman Old Style"/>
          <w:b/>
          <w:bCs/>
          <w:sz w:val="24"/>
          <w:szCs w:val="24"/>
        </w:rPr>
      </w:pPr>
    </w:p>
    <w:p w:rsidR="00787010" w:rsidRPr="0024324E" w:rsidRDefault="00787010" w:rsidP="00787010">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24324E" w:rsidRPr="0024324E" w:rsidRDefault="0024324E" w:rsidP="0024324E">
      <w:pPr>
        <w:jc w:val="both"/>
        <w:rPr>
          <w:rFonts w:ascii="Bookman Old Style" w:hAnsi="Bookman Old Style" w:cs="Arial"/>
          <w:w w:val="110"/>
          <w:sz w:val="24"/>
          <w:szCs w:val="24"/>
        </w:rPr>
      </w:pPr>
    </w:p>
    <w:p w:rsidR="0024324E" w:rsidRPr="0024324E" w:rsidRDefault="0024324E" w:rsidP="0024324E">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 </w:t>
      </w:r>
      <w:proofErr w:type="spellStart"/>
      <w:r w:rsidRPr="0024324E">
        <w:rPr>
          <w:rFonts w:ascii="Bookman Old Style" w:hAnsi="Bookman Old Style" w:cs="Arial"/>
          <w:sz w:val="24"/>
          <w:szCs w:val="24"/>
          <w:lang w:val="en-US"/>
        </w:rPr>
        <w:t>dia</w:t>
      </w:r>
      <w:proofErr w:type="spellEnd"/>
      <w:r w:rsidRPr="0024324E">
        <w:rPr>
          <w:rFonts w:ascii="Bookman Old Style" w:hAnsi="Bookman Old Style" w:cs="Arial"/>
          <w:sz w:val="24"/>
          <w:szCs w:val="24"/>
          <w:lang w:val="en-US"/>
        </w:rPr>
        <w:t xml:space="preserve"> __ do </w:t>
      </w:r>
      <w:proofErr w:type="spellStart"/>
      <w:r w:rsidRPr="0024324E">
        <w:rPr>
          <w:rFonts w:ascii="Bookman Old Style" w:hAnsi="Bookman Old Style" w:cs="Arial"/>
          <w:sz w:val="24"/>
          <w:szCs w:val="24"/>
          <w:lang w:val="en-US"/>
        </w:rPr>
        <w:t>mês</w:t>
      </w:r>
      <w:proofErr w:type="spellEnd"/>
      <w:r w:rsidRPr="0024324E">
        <w:rPr>
          <w:rFonts w:ascii="Bookman Old Style" w:hAnsi="Bookman Old Style" w:cs="Arial"/>
          <w:sz w:val="24"/>
          <w:szCs w:val="24"/>
          <w:lang w:val="en-US"/>
        </w:rPr>
        <w:t xml:space="preserve"> de _________ do </w:t>
      </w:r>
      <w:proofErr w:type="spellStart"/>
      <w:r w:rsidRPr="0024324E">
        <w:rPr>
          <w:rFonts w:ascii="Bookman Old Style" w:hAnsi="Bookman Old Style" w:cs="Arial"/>
          <w:sz w:val="24"/>
          <w:szCs w:val="24"/>
          <w:lang w:val="en-US"/>
        </w:rPr>
        <w:t>ano</w:t>
      </w:r>
      <w:proofErr w:type="spellEnd"/>
      <w:r w:rsidRPr="0024324E">
        <w:rPr>
          <w:rFonts w:ascii="Bookman Old Style" w:hAnsi="Bookman Old Style" w:cs="Arial"/>
          <w:sz w:val="24"/>
          <w:szCs w:val="24"/>
          <w:lang w:val="en-US"/>
        </w:rPr>
        <w:t xml:space="preserve"> de ____, </w:t>
      </w:r>
      <w:proofErr w:type="spellStart"/>
      <w:r w:rsidRPr="0024324E">
        <w:rPr>
          <w:rFonts w:ascii="Bookman Old Style" w:hAnsi="Bookman Old Style" w:cs="Arial"/>
          <w:sz w:val="24"/>
          <w:szCs w:val="24"/>
          <w:lang w:val="en-US"/>
        </w:rPr>
        <w:t>compareceram</w:t>
      </w:r>
      <w:proofErr w:type="spellEnd"/>
      <w:r w:rsidRPr="0024324E">
        <w:rPr>
          <w:rFonts w:ascii="Bookman Old Style" w:hAnsi="Bookman Old Style" w:cs="Arial"/>
          <w:sz w:val="24"/>
          <w:szCs w:val="24"/>
          <w:lang w:val="en-US"/>
        </w:rPr>
        <w:t xml:space="preserve">, de um </w:t>
      </w:r>
      <w:proofErr w:type="spellStart"/>
      <w:r w:rsidRPr="0024324E">
        <w:rPr>
          <w:rFonts w:ascii="Bookman Old Style" w:hAnsi="Bookman Old Style" w:cs="Arial"/>
          <w:sz w:val="24"/>
          <w:szCs w:val="24"/>
          <w:lang w:val="en-US"/>
        </w:rPr>
        <w:t>lado</w:t>
      </w:r>
      <w:proofErr w:type="spellEnd"/>
      <w:r w:rsidRPr="0024324E">
        <w:rPr>
          <w:rFonts w:ascii="Bookman Old Style" w:hAnsi="Bookman Old Style" w:cs="Arial"/>
          <w:sz w:val="24"/>
          <w:szCs w:val="24"/>
          <w:lang w:val="en-US"/>
        </w:rPr>
        <w:t xml:space="preserve"> a(o) MUNICIPIO DE SANTA TEREZINHA DO PROGRESSO , Estado de SANTA CATARINA, </w:t>
      </w:r>
      <w:proofErr w:type="spellStart"/>
      <w:r w:rsidRPr="0024324E">
        <w:rPr>
          <w:rFonts w:ascii="Bookman Old Style" w:hAnsi="Bookman Old Style" w:cs="Arial"/>
          <w:sz w:val="24"/>
          <w:szCs w:val="24"/>
          <w:lang w:val="en-US"/>
        </w:rPr>
        <w:t>pessoa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jurídica</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direito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público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interno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inscrito</w:t>
      </w:r>
      <w:proofErr w:type="spellEnd"/>
      <w:r w:rsidRPr="0024324E">
        <w:rPr>
          <w:rFonts w:ascii="Bookman Old Style" w:hAnsi="Bookman Old Style" w:cs="Arial"/>
          <w:sz w:val="24"/>
          <w:szCs w:val="24"/>
          <w:lang w:val="en-US"/>
        </w:rPr>
        <w:t xml:space="preserve"> no CNPJ sob </w:t>
      </w:r>
      <w:proofErr w:type="spellStart"/>
      <w:r w:rsidRPr="0024324E">
        <w:rPr>
          <w:rFonts w:ascii="Bookman Old Style" w:hAnsi="Bookman Old Style" w:cs="Arial"/>
          <w:sz w:val="24"/>
          <w:szCs w:val="24"/>
          <w:lang w:val="en-US"/>
        </w:rPr>
        <w:t>o n</w:t>
      </w:r>
      <w:proofErr w:type="spellEnd"/>
      <w:r w:rsidRPr="0024324E">
        <w:rPr>
          <w:rFonts w:ascii="Bookman Old Style" w:hAnsi="Bookman Old Style" w:cs="Arial"/>
          <w:sz w:val="24"/>
          <w:szCs w:val="24"/>
          <w:lang w:val="en-US"/>
        </w:rPr>
        <w:t xml:space="preserve">º. 01.612.847/0001-90, com </w:t>
      </w:r>
      <w:proofErr w:type="spellStart"/>
      <w:r w:rsidRPr="0024324E">
        <w:rPr>
          <w:rFonts w:ascii="Bookman Old Style" w:hAnsi="Bookman Old Style" w:cs="Arial"/>
          <w:sz w:val="24"/>
          <w:szCs w:val="24"/>
          <w:lang w:val="en-US"/>
        </w:rPr>
        <w:t>sede</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administrativa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localizada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na</w:t>
      </w:r>
      <w:proofErr w:type="spellEnd"/>
      <w:r w:rsidRPr="0024324E">
        <w:rPr>
          <w:rFonts w:ascii="Bookman Old Style" w:hAnsi="Bookman Old Style" w:cs="Arial"/>
          <w:sz w:val="24"/>
          <w:szCs w:val="24"/>
          <w:lang w:val="en-US"/>
        </w:rPr>
        <w:t xml:space="preserve"> Avenida Tancredo Neves, 337, Centro, CEP nº. 89.983-000, </w:t>
      </w:r>
      <w:proofErr w:type="spellStart"/>
      <w:r w:rsidRPr="0024324E">
        <w:rPr>
          <w:rFonts w:ascii="Bookman Old Style" w:hAnsi="Bookman Old Style" w:cs="Arial"/>
          <w:sz w:val="24"/>
          <w:szCs w:val="24"/>
          <w:lang w:val="en-US"/>
        </w:rPr>
        <w:t>nesta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cidade</w:t>
      </w:r>
      <w:proofErr w:type="spellEnd"/>
      <w:r w:rsidRPr="0024324E">
        <w:rPr>
          <w:rFonts w:ascii="Bookman Old Style" w:hAnsi="Bookman Old Style" w:cs="Arial"/>
          <w:sz w:val="24"/>
          <w:szCs w:val="24"/>
          <w:lang w:val="en-US"/>
        </w:rPr>
        <w:t xml:space="preserve"> de Santa </w:t>
      </w:r>
      <w:proofErr w:type="spellStart"/>
      <w:r w:rsidRPr="0024324E">
        <w:rPr>
          <w:rFonts w:ascii="Bookman Old Style" w:hAnsi="Bookman Old Style" w:cs="Arial"/>
          <w:sz w:val="24"/>
          <w:szCs w:val="24"/>
          <w:lang w:val="en-US"/>
        </w:rPr>
        <w:t>Terezinha</w:t>
      </w:r>
      <w:proofErr w:type="spellEnd"/>
      <w:r w:rsidRPr="0024324E">
        <w:rPr>
          <w:rFonts w:ascii="Bookman Old Style" w:hAnsi="Bookman Old Style" w:cs="Arial"/>
          <w:sz w:val="24"/>
          <w:szCs w:val="24"/>
          <w:lang w:val="en-US"/>
        </w:rPr>
        <w:t xml:space="preserve"> do Progresso/SC, </w:t>
      </w:r>
      <w:proofErr w:type="spellStart"/>
      <w:r w:rsidRPr="0024324E">
        <w:rPr>
          <w:rFonts w:ascii="Bookman Old Style" w:hAnsi="Bookman Old Style" w:cs="Arial"/>
          <w:sz w:val="24"/>
          <w:szCs w:val="24"/>
          <w:lang w:val="en-US"/>
        </w:rPr>
        <w:t>representado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pelo</w:t>
      </w:r>
      <w:proofErr w:type="spellEnd"/>
      <w:r w:rsidRPr="0024324E">
        <w:rPr>
          <w:rFonts w:ascii="Bookman Old Style" w:hAnsi="Bookman Old Style" w:cs="Arial"/>
          <w:sz w:val="24"/>
          <w:szCs w:val="24"/>
          <w:lang w:val="en-US"/>
        </w:rPr>
        <w:t xml:space="preserve"> PREFEITO MUNICIPAL,</w:t>
      </w:r>
      <w:r w:rsidR="00722B9E">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sidR="00172351">
        <w:rPr>
          <w:rFonts w:ascii="Bookman Old Style" w:hAnsi="Bookman Old Style" w:cs="Arial"/>
          <w:sz w:val="24"/>
          <w:szCs w:val="24"/>
          <w:lang w:val="en-US"/>
        </w:rPr>
        <w:t>DERLI FURTADO</w:t>
      </w:r>
      <w:r w:rsidR="00722B9E">
        <w:rPr>
          <w:rFonts w:ascii="Bookman Old Style" w:hAnsi="Bookman Old Style" w:cs="Arial"/>
          <w:sz w:val="24"/>
          <w:szCs w:val="24"/>
          <w:lang w:val="en-US"/>
        </w:rPr>
        <w:t xml:space="preserve"> Machado</w:t>
      </w:r>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inscrito</w:t>
      </w:r>
      <w:proofErr w:type="spellEnd"/>
      <w:r w:rsidRPr="0024324E">
        <w:rPr>
          <w:rFonts w:ascii="Bookman Old Style" w:hAnsi="Bookman Old Style" w:cs="Arial"/>
          <w:sz w:val="24"/>
          <w:szCs w:val="24"/>
          <w:lang w:val="en-US"/>
        </w:rPr>
        <w:t xml:space="preserve"> no CPF sob </w:t>
      </w:r>
      <w:proofErr w:type="spellStart"/>
      <w:r w:rsidRPr="0024324E">
        <w:rPr>
          <w:rFonts w:ascii="Bookman Old Style" w:hAnsi="Bookman Old Style" w:cs="Arial"/>
          <w:sz w:val="24"/>
          <w:szCs w:val="24"/>
          <w:lang w:val="en-US"/>
        </w:rPr>
        <w:t>o n</w:t>
      </w:r>
      <w:proofErr w:type="spellEnd"/>
      <w:r w:rsidRPr="0024324E">
        <w:rPr>
          <w:rFonts w:ascii="Bookman Old Style" w:hAnsi="Bookman Old Style" w:cs="Arial"/>
          <w:sz w:val="24"/>
          <w:szCs w:val="24"/>
          <w:lang w:val="en-US"/>
        </w:rPr>
        <w:t xml:space="preserve">º. </w:t>
      </w:r>
      <w:r w:rsidR="00722B9E">
        <w:rPr>
          <w:rFonts w:ascii="Bookman Old Style" w:hAnsi="Bookman Old Style" w:cs="Arial"/>
          <w:sz w:val="24"/>
          <w:szCs w:val="24"/>
          <w:lang w:val="en-US"/>
        </w:rPr>
        <w:t>036.693.579-80</w:t>
      </w:r>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doravante</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denominado</w:t>
      </w:r>
      <w:proofErr w:type="spellEnd"/>
      <w:r w:rsidRPr="0024324E">
        <w:rPr>
          <w:rFonts w:ascii="Bookman Old Style" w:hAnsi="Bookman Old Style" w:cs="Arial"/>
          <w:sz w:val="24"/>
          <w:szCs w:val="24"/>
          <w:lang w:val="en-US"/>
        </w:rPr>
        <w:t xml:space="preserve"> ADMINISTRAÇÃO, e as </w:t>
      </w:r>
      <w:proofErr w:type="spellStart"/>
      <w:r w:rsidRPr="0024324E">
        <w:rPr>
          <w:rFonts w:ascii="Bookman Old Style" w:hAnsi="Bookman Old Style" w:cs="Arial"/>
          <w:sz w:val="24"/>
          <w:szCs w:val="24"/>
          <w:lang w:val="en-US"/>
        </w:rPr>
        <w:t>empresas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abaixo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qualificadas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doravante</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denominadas</w:t>
      </w:r>
      <w:proofErr w:type="spellEnd"/>
      <w:r w:rsidRPr="0024324E">
        <w:rPr>
          <w:rFonts w:ascii="Bookman Old Style" w:hAnsi="Bookman Old Style" w:cs="Arial"/>
          <w:sz w:val="24"/>
          <w:szCs w:val="24"/>
          <w:lang w:val="en-US"/>
        </w:rPr>
        <w:t xml:space="preserve"> DETENTORAS DA ATA, que </w:t>
      </w:r>
      <w:proofErr w:type="spellStart"/>
      <w:r w:rsidRPr="0024324E">
        <w:rPr>
          <w:rFonts w:ascii="Bookman Old Style" w:hAnsi="Bookman Old Style" w:cs="Arial"/>
          <w:sz w:val="24"/>
          <w:szCs w:val="24"/>
          <w:lang w:val="en-US"/>
        </w:rPr>
        <w:t>firmam</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presente</w:t>
      </w:r>
      <w:proofErr w:type="spellEnd"/>
      <w:r w:rsidRPr="0024324E">
        <w:rPr>
          <w:rFonts w:ascii="Bookman Old Style" w:hAnsi="Bookman Old Style" w:cs="Arial"/>
          <w:sz w:val="24"/>
          <w:szCs w:val="24"/>
          <w:lang w:val="en-US"/>
        </w:rPr>
        <w:t xml:space="preserve"> ATA DE REGISTRO DE PREÇOS de </w:t>
      </w:r>
      <w:proofErr w:type="spellStart"/>
      <w:r w:rsidRPr="0024324E">
        <w:rPr>
          <w:rFonts w:ascii="Bookman Old Style" w:hAnsi="Bookman Old Style" w:cs="Arial"/>
          <w:sz w:val="24"/>
          <w:szCs w:val="24"/>
          <w:lang w:val="en-US"/>
        </w:rPr>
        <w:t>acordo</w:t>
      </w:r>
      <w:proofErr w:type="spellEnd"/>
      <w:r w:rsidRPr="0024324E">
        <w:rPr>
          <w:rFonts w:ascii="Bookman Old Style" w:hAnsi="Bookman Old Style" w:cs="Arial"/>
          <w:sz w:val="24"/>
          <w:szCs w:val="24"/>
          <w:lang w:val="en-US"/>
        </w:rPr>
        <w:t xml:space="preserve"> com o </w:t>
      </w:r>
      <w:proofErr w:type="spellStart"/>
      <w:r w:rsidRPr="0024324E">
        <w:rPr>
          <w:rFonts w:ascii="Bookman Old Style" w:hAnsi="Bookman Old Style" w:cs="Arial"/>
          <w:sz w:val="24"/>
          <w:szCs w:val="24"/>
          <w:lang w:val="en-US"/>
        </w:rPr>
        <w:t>resultado</w:t>
      </w:r>
      <w:proofErr w:type="spellEnd"/>
      <w:r w:rsidRPr="0024324E">
        <w:rPr>
          <w:rFonts w:ascii="Bookman Old Style" w:hAnsi="Bookman Old Style" w:cs="Arial"/>
          <w:sz w:val="24"/>
          <w:szCs w:val="24"/>
          <w:lang w:val="en-US"/>
        </w:rPr>
        <w:t xml:space="preserve"> do </w:t>
      </w:r>
      <w:proofErr w:type="spellStart"/>
      <w:r w:rsidRPr="0024324E">
        <w:rPr>
          <w:rFonts w:ascii="Bookman Old Style" w:hAnsi="Bookman Old Style" w:cs="Arial"/>
          <w:sz w:val="24"/>
          <w:szCs w:val="24"/>
          <w:lang w:val="en-US"/>
        </w:rPr>
        <w:t>julgamento</w:t>
      </w:r>
      <w:proofErr w:type="spellEnd"/>
      <w:r w:rsidRPr="0024324E">
        <w:rPr>
          <w:rFonts w:ascii="Bookman Old Style" w:hAnsi="Bookman Old Style" w:cs="Arial"/>
          <w:sz w:val="24"/>
          <w:szCs w:val="24"/>
          <w:lang w:val="en-US"/>
        </w:rPr>
        <w:t xml:space="preserve"> da </w:t>
      </w:r>
      <w:proofErr w:type="spellStart"/>
      <w:r w:rsidRPr="0024324E">
        <w:rPr>
          <w:rFonts w:ascii="Bookman Old Style" w:hAnsi="Bookman Old Style" w:cs="Arial"/>
          <w:sz w:val="24"/>
          <w:szCs w:val="24"/>
          <w:lang w:val="en-US"/>
        </w:rPr>
        <w:t>licitação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na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modalidade</w:t>
      </w:r>
      <w:proofErr w:type="spellEnd"/>
      <w:r w:rsidRPr="0024324E">
        <w:rPr>
          <w:rFonts w:ascii="Bookman Old Style" w:hAnsi="Bookman Old Style" w:cs="Arial"/>
          <w:sz w:val="24"/>
          <w:szCs w:val="24"/>
          <w:lang w:val="en-US"/>
        </w:rPr>
        <w:t xml:space="preserve"> PREGÃO PRESENCIAL nº. __/_____, </w:t>
      </w:r>
      <w:proofErr w:type="spellStart"/>
      <w:r w:rsidRPr="0024324E">
        <w:rPr>
          <w:rFonts w:ascii="Bookman Old Style" w:hAnsi="Bookman Old Style" w:cs="Arial"/>
          <w:sz w:val="24"/>
          <w:szCs w:val="24"/>
          <w:lang w:val="en-US"/>
        </w:rPr>
        <w:t>Processo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Licitatório</w:t>
      </w:r>
      <w:proofErr w:type="spellEnd"/>
      <w:r w:rsidRPr="0024324E">
        <w:rPr>
          <w:rFonts w:ascii="Bookman Old Style" w:hAnsi="Bookman Old Style" w:cs="Arial"/>
          <w:sz w:val="24"/>
          <w:szCs w:val="24"/>
          <w:lang w:val="en-US"/>
        </w:rPr>
        <w:t xml:space="preserve"> nº. __/____, que </w:t>
      </w:r>
      <w:proofErr w:type="spellStart"/>
      <w:r w:rsidRPr="0024324E">
        <w:rPr>
          <w:rFonts w:ascii="Bookman Old Style" w:hAnsi="Bookman Old Style" w:cs="Arial"/>
          <w:sz w:val="24"/>
          <w:szCs w:val="24"/>
          <w:lang w:val="en-US"/>
        </w:rPr>
        <w:t>selecionou</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proposta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mais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vantajosa</w:t>
      </w:r>
      <w:proofErr w:type="spellEnd"/>
      <w:r w:rsidRPr="0024324E">
        <w:rPr>
          <w:rFonts w:ascii="Bookman Old Style" w:hAnsi="Bookman Old Style" w:cs="Arial"/>
          <w:sz w:val="24"/>
          <w:szCs w:val="24"/>
          <w:lang w:val="en-US"/>
        </w:rPr>
        <w:t xml:space="preserve"> para a </w:t>
      </w:r>
      <w:proofErr w:type="spellStart"/>
      <w:r w:rsidRPr="0024324E">
        <w:rPr>
          <w:rFonts w:ascii="Bookman Old Style" w:hAnsi="Bookman Old Style" w:cs="Arial"/>
          <w:sz w:val="24"/>
          <w:szCs w:val="24"/>
          <w:lang w:val="en-US"/>
        </w:rPr>
        <w:t>Administração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Pública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objetivando</w:t>
      </w:r>
      <w:proofErr w:type="spellEnd"/>
      <w:r w:rsidRPr="0024324E">
        <w:rPr>
          <w:rFonts w:ascii="Bookman Old Style" w:hAnsi="Bookman Old Style" w:cs="Arial"/>
          <w:sz w:val="24"/>
          <w:szCs w:val="24"/>
          <w:lang w:val="en-US"/>
        </w:rPr>
        <w:t xml:space="preserve"> ___________________________________________________________, </w:t>
      </w:r>
      <w:proofErr w:type="spellStart"/>
      <w:r w:rsidRPr="0024324E">
        <w:rPr>
          <w:rFonts w:ascii="Bookman Old Style" w:hAnsi="Bookman Old Style" w:cs="Arial"/>
          <w:sz w:val="24"/>
          <w:szCs w:val="24"/>
          <w:lang w:val="en-US"/>
        </w:rPr>
        <w:t>pelo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período</w:t>
      </w:r>
      <w:proofErr w:type="spellEnd"/>
      <w:r w:rsidRPr="0024324E">
        <w:rPr>
          <w:rFonts w:ascii="Bookman Old Style" w:hAnsi="Bookman Old Style" w:cs="Arial"/>
          <w:sz w:val="24"/>
          <w:szCs w:val="24"/>
          <w:lang w:val="en-US"/>
        </w:rPr>
        <w:t xml:space="preserve"> de 1 (um) </w:t>
      </w:r>
      <w:proofErr w:type="spellStart"/>
      <w:r w:rsidRPr="0024324E">
        <w:rPr>
          <w:rFonts w:ascii="Bookman Old Style" w:hAnsi="Bookman Old Style" w:cs="Arial"/>
          <w:sz w:val="24"/>
          <w:szCs w:val="24"/>
          <w:lang w:val="en-US"/>
        </w:rPr>
        <w:t>ano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conforme</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especificações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constantes</w:t>
      </w:r>
      <w:proofErr w:type="spellEnd"/>
      <w:r w:rsidRPr="0024324E">
        <w:rPr>
          <w:rFonts w:ascii="Bookman Old Style" w:hAnsi="Bookman Old Style" w:cs="Arial"/>
          <w:sz w:val="24"/>
          <w:szCs w:val="24"/>
          <w:lang w:val="en-US"/>
        </w:rPr>
        <w:t xml:space="preserve"> no </w:t>
      </w:r>
      <w:proofErr w:type="spellStart"/>
      <w:r w:rsidRPr="0024324E">
        <w:rPr>
          <w:rFonts w:ascii="Bookman Old Style" w:hAnsi="Bookman Old Style" w:cs="Arial"/>
          <w:sz w:val="24"/>
          <w:szCs w:val="24"/>
          <w:lang w:val="en-US"/>
        </w:rPr>
        <w:t>Edital</w:t>
      </w:r>
      <w:proofErr w:type="spellEnd"/>
      <w:r w:rsidRPr="0024324E">
        <w:rPr>
          <w:rFonts w:ascii="Bookman Old Style" w:hAnsi="Bookman Old Style" w:cs="Arial"/>
          <w:sz w:val="24"/>
          <w:szCs w:val="24"/>
          <w:lang w:val="en-US"/>
        </w:rPr>
        <w:t xml:space="preserve"> e </w:t>
      </w:r>
      <w:proofErr w:type="spellStart"/>
      <w:r w:rsidRPr="0024324E">
        <w:rPr>
          <w:rFonts w:ascii="Bookman Old Style" w:hAnsi="Bookman Old Style" w:cs="Arial"/>
          <w:sz w:val="24"/>
          <w:szCs w:val="24"/>
          <w:lang w:val="en-US"/>
        </w:rPr>
        <w:t>seus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anexos</w:t>
      </w:r>
      <w:proofErr w:type="spellEnd"/>
      <w:r w:rsidRPr="0024324E">
        <w:rPr>
          <w:rFonts w:ascii="Bookman Old Style" w:hAnsi="Bookman Old Style" w:cs="Arial"/>
          <w:sz w:val="24"/>
          <w:szCs w:val="24"/>
          <w:lang w:val="en-US"/>
        </w:rPr>
        <w:t>.</w:t>
      </w:r>
    </w:p>
    <w:p w:rsidR="0024324E" w:rsidRPr="0024324E" w:rsidRDefault="0024324E" w:rsidP="0024324E">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Abaixo</w:t>
      </w:r>
      <w:proofErr w:type="spellEnd"/>
      <w:r w:rsidRPr="0024324E">
        <w:rPr>
          <w:rFonts w:ascii="Bookman Old Style" w:hAnsi="Bookman Old Style" w:cs="Arial"/>
          <w:sz w:val="24"/>
          <w:szCs w:val="24"/>
          <w:lang w:val="en-US"/>
        </w:rPr>
        <w:t xml:space="preserve"> segue </w:t>
      </w:r>
      <w:proofErr w:type="spellStart"/>
      <w:r w:rsidRPr="0024324E">
        <w:rPr>
          <w:rFonts w:ascii="Bookman Old Style" w:hAnsi="Bookman Old Style" w:cs="Arial"/>
          <w:sz w:val="24"/>
          <w:szCs w:val="24"/>
          <w:lang w:val="en-US"/>
        </w:rPr>
        <w:t>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licitantes</w:t>
      </w:r>
      <w:proofErr w:type="spellEnd"/>
      <w:r w:rsidRPr="0024324E">
        <w:rPr>
          <w:rFonts w:ascii="Bookman Old Style" w:hAnsi="Bookman Old Style" w:cs="Arial"/>
          <w:sz w:val="24"/>
          <w:szCs w:val="24"/>
          <w:lang w:val="en-US"/>
        </w:rPr>
        <w:t xml:space="preserve"> que </w:t>
      </w:r>
      <w:proofErr w:type="spellStart"/>
      <w:r w:rsidRPr="0024324E">
        <w:rPr>
          <w:rFonts w:ascii="Bookman Old Style" w:hAnsi="Bookman Old Style" w:cs="Arial"/>
          <w:sz w:val="24"/>
          <w:szCs w:val="24"/>
          <w:lang w:val="en-US"/>
        </w:rPr>
        <w:t>participaram</w:t>
      </w:r>
      <w:proofErr w:type="spellEnd"/>
      <w:r w:rsidRPr="0024324E">
        <w:rPr>
          <w:rFonts w:ascii="Bookman Old Style" w:hAnsi="Bookman Old Style" w:cs="Arial"/>
          <w:sz w:val="24"/>
          <w:szCs w:val="24"/>
          <w:lang w:val="en-US"/>
        </w:rPr>
        <w:t xml:space="preserve"> da </w:t>
      </w:r>
      <w:proofErr w:type="spellStart"/>
      <w:r w:rsidRPr="0024324E">
        <w:rPr>
          <w:rFonts w:ascii="Bookman Old Style" w:hAnsi="Bookman Old Style" w:cs="Arial"/>
          <w:sz w:val="24"/>
          <w:szCs w:val="24"/>
          <w:lang w:val="en-US"/>
        </w:rPr>
        <w:t>licitação</w:t>
      </w:r>
      <w:proofErr w:type="spellEnd"/>
      <w:r w:rsidRPr="0024324E">
        <w:rPr>
          <w:rFonts w:ascii="Bookman Old Style" w:hAnsi="Bookman Old Style" w:cs="Arial"/>
          <w:sz w:val="24"/>
          <w:szCs w:val="24"/>
          <w:lang w:val="en-US"/>
        </w:rPr>
        <w:t xml:space="preserve"> e que </w:t>
      </w:r>
      <w:proofErr w:type="spellStart"/>
      <w:r w:rsidRPr="0024324E">
        <w:rPr>
          <w:rFonts w:ascii="Bookman Old Style" w:hAnsi="Bookman Old Style" w:cs="Arial"/>
          <w:sz w:val="24"/>
          <w:szCs w:val="24"/>
          <w:lang w:val="en-US"/>
        </w:rPr>
        <w:t>tiveram</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itens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vencedores</w:t>
      </w:r>
      <w:proofErr w:type="spellEnd"/>
      <w:r w:rsidRPr="0024324E">
        <w:rPr>
          <w:rFonts w:ascii="Bookman Old Style" w:hAnsi="Bookman Old Style" w:cs="Arial"/>
          <w:sz w:val="24"/>
          <w:szCs w:val="24"/>
          <w:lang w:val="en-US"/>
        </w:rPr>
        <w:t>:</w:t>
      </w:r>
    </w:p>
    <w:tbl>
      <w:tblPr>
        <w:tblStyle w:val="Tabelacomgrade"/>
        <w:tblW w:w="0" w:type="auto"/>
        <w:tblLook w:val="04A0" w:firstRow="1" w:lastRow="0" w:firstColumn="1" w:lastColumn="0" w:noHBand="0" w:noVBand="1"/>
      </w:tblPr>
      <w:tblGrid>
        <w:gridCol w:w="1013"/>
        <w:gridCol w:w="3957"/>
        <w:gridCol w:w="3525"/>
      </w:tblGrid>
      <w:tr w:rsidR="0024324E" w:rsidRPr="0024324E" w:rsidTr="00DA352E">
        <w:tc>
          <w:tcPr>
            <w:tcW w:w="98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da </w:t>
            </w:r>
            <w:proofErr w:type="spellStart"/>
            <w:r w:rsidRPr="0024324E">
              <w:rPr>
                <w:rFonts w:ascii="Bookman Old Style" w:hAnsi="Bookman Old Style" w:cs="Arial"/>
                <w:sz w:val="24"/>
                <w:szCs w:val="24"/>
                <w:lang w:val="en-US"/>
              </w:rPr>
              <w:t>Empresa</w:t>
            </w:r>
            <w:proofErr w:type="spellEnd"/>
          </w:p>
        </w:tc>
        <w:tc>
          <w:tcPr>
            <w:tcW w:w="3537"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Itens</w:t>
            </w:r>
            <w:proofErr w:type="spellEnd"/>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r w:rsidR="0024324E" w:rsidRPr="0024324E" w:rsidTr="00DA352E">
        <w:tc>
          <w:tcPr>
            <w:tcW w:w="988" w:type="dxa"/>
          </w:tcPr>
          <w:p w:rsidR="0024324E" w:rsidRPr="0024324E" w:rsidRDefault="0024324E" w:rsidP="00DA352E">
            <w:pPr>
              <w:jc w:val="both"/>
              <w:rPr>
                <w:rFonts w:ascii="Bookman Old Style" w:hAnsi="Bookman Old Style" w:cs="Arial"/>
                <w:sz w:val="24"/>
                <w:szCs w:val="24"/>
                <w:lang w:val="en-US"/>
              </w:rPr>
            </w:pPr>
          </w:p>
        </w:tc>
        <w:tc>
          <w:tcPr>
            <w:tcW w:w="3969" w:type="dxa"/>
          </w:tcPr>
          <w:p w:rsidR="0024324E" w:rsidRPr="0024324E" w:rsidRDefault="0024324E" w:rsidP="00DA352E">
            <w:pPr>
              <w:jc w:val="both"/>
              <w:rPr>
                <w:rFonts w:ascii="Bookman Old Style" w:hAnsi="Bookman Old Style" w:cs="Arial"/>
                <w:sz w:val="24"/>
                <w:szCs w:val="24"/>
                <w:lang w:val="en-US"/>
              </w:rPr>
            </w:pPr>
          </w:p>
        </w:tc>
        <w:tc>
          <w:tcPr>
            <w:tcW w:w="3537"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w:t>
      </w:r>
      <w:proofErr w:type="spellStart"/>
      <w:r w:rsidRPr="0024324E">
        <w:rPr>
          <w:rFonts w:ascii="Bookman Old Style" w:hAnsi="Bookman Old Style" w:cs="Arial"/>
          <w:sz w:val="24"/>
          <w:szCs w:val="24"/>
          <w:lang w:val="en-US"/>
        </w:rPr>
        <w:t>empresas</w:t>
      </w:r>
      <w:proofErr w:type="spellEnd"/>
      <w:r w:rsidRPr="0024324E">
        <w:rPr>
          <w:rFonts w:ascii="Bookman Old Style" w:hAnsi="Bookman Old Style" w:cs="Arial"/>
          <w:sz w:val="24"/>
          <w:szCs w:val="24"/>
          <w:lang w:val="en-US"/>
        </w:rPr>
        <w:t xml:space="preserve"> DETENTORAS DA ATA, </w:t>
      </w:r>
      <w:proofErr w:type="spellStart"/>
      <w:r w:rsidRPr="0024324E">
        <w:rPr>
          <w:rFonts w:ascii="Bookman Old Style" w:hAnsi="Bookman Old Style" w:cs="Arial"/>
          <w:sz w:val="24"/>
          <w:szCs w:val="24"/>
          <w:lang w:val="en-US"/>
        </w:rPr>
        <w:t>resolvem</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firmar</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presente</w:t>
      </w:r>
      <w:proofErr w:type="spellEnd"/>
      <w:r w:rsidRPr="0024324E">
        <w:rPr>
          <w:rFonts w:ascii="Bookman Old Style" w:hAnsi="Bookman Old Style" w:cs="Arial"/>
          <w:sz w:val="24"/>
          <w:szCs w:val="24"/>
          <w:lang w:val="en-US"/>
        </w:rPr>
        <w:t xml:space="preserve"> ATA DE REGISTRO DE PREÇOS de </w:t>
      </w:r>
      <w:proofErr w:type="spellStart"/>
      <w:r w:rsidRPr="0024324E">
        <w:rPr>
          <w:rFonts w:ascii="Bookman Old Style" w:hAnsi="Bookman Old Style" w:cs="Arial"/>
          <w:sz w:val="24"/>
          <w:szCs w:val="24"/>
          <w:lang w:val="en-US"/>
        </w:rPr>
        <w:t>acordo</w:t>
      </w:r>
      <w:proofErr w:type="spellEnd"/>
      <w:r w:rsidRPr="0024324E">
        <w:rPr>
          <w:rFonts w:ascii="Bookman Old Style" w:hAnsi="Bookman Old Style" w:cs="Arial"/>
          <w:sz w:val="24"/>
          <w:szCs w:val="24"/>
          <w:lang w:val="en-US"/>
        </w:rPr>
        <w:t xml:space="preserve"> com o </w:t>
      </w:r>
      <w:proofErr w:type="spellStart"/>
      <w:r w:rsidRPr="0024324E">
        <w:rPr>
          <w:rFonts w:ascii="Bookman Old Style" w:hAnsi="Bookman Old Style" w:cs="Arial"/>
          <w:sz w:val="24"/>
          <w:szCs w:val="24"/>
          <w:lang w:val="en-US"/>
        </w:rPr>
        <w:t>resultado</w:t>
      </w:r>
      <w:proofErr w:type="spellEnd"/>
      <w:r w:rsidRPr="0024324E">
        <w:rPr>
          <w:rFonts w:ascii="Bookman Old Style" w:hAnsi="Bookman Old Style" w:cs="Arial"/>
          <w:sz w:val="24"/>
          <w:szCs w:val="24"/>
          <w:lang w:val="en-US"/>
        </w:rPr>
        <w:t xml:space="preserve"> da </w:t>
      </w:r>
      <w:proofErr w:type="spellStart"/>
      <w:r w:rsidRPr="0024324E">
        <w:rPr>
          <w:rFonts w:ascii="Bookman Old Style" w:hAnsi="Bookman Old Style" w:cs="Arial"/>
          <w:sz w:val="24"/>
          <w:szCs w:val="24"/>
          <w:lang w:val="en-US"/>
        </w:rPr>
        <w:t>licitação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decorrente</w:t>
      </w:r>
      <w:proofErr w:type="spellEnd"/>
      <w:r w:rsidRPr="0024324E">
        <w:rPr>
          <w:rFonts w:ascii="Bookman Old Style" w:hAnsi="Bookman Old Style" w:cs="Arial"/>
          <w:sz w:val="24"/>
          <w:szCs w:val="24"/>
          <w:lang w:val="en-US"/>
        </w:rPr>
        <w:t xml:space="preserve"> do </w:t>
      </w:r>
      <w:proofErr w:type="spellStart"/>
      <w:r w:rsidRPr="0024324E">
        <w:rPr>
          <w:rFonts w:ascii="Bookman Old Style" w:hAnsi="Bookman Old Style" w:cs="Arial"/>
          <w:sz w:val="24"/>
          <w:szCs w:val="24"/>
          <w:lang w:val="en-US"/>
        </w:rPr>
        <w:t>processo</w:t>
      </w:r>
      <w:proofErr w:type="spellEnd"/>
      <w:r w:rsidRPr="0024324E">
        <w:rPr>
          <w:rFonts w:ascii="Bookman Old Style" w:hAnsi="Bookman Old Style" w:cs="Arial"/>
          <w:sz w:val="24"/>
          <w:szCs w:val="24"/>
          <w:lang w:val="en-US"/>
        </w:rPr>
        <w:t xml:space="preserve"> e </w:t>
      </w:r>
      <w:proofErr w:type="spellStart"/>
      <w:r w:rsidRPr="0024324E">
        <w:rPr>
          <w:rFonts w:ascii="Bookman Old Style" w:hAnsi="Bookman Old Style" w:cs="Arial"/>
          <w:sz w:val="24"/>
          <w:szCs w:val="24"/>
          <w:lang w:val="en-US"/>
        </w:rPr>
        <w:t>licitação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acima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especificado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regido</w:t>
      </w:r>
      <w:proofErr w:type="spellEnd"/>
      <w:r w:rsidRPr="0024324E">
        <w:rPr>
          <w:rFonts w:ascii="Bookman Old Style" w:hAnsi="Bookman Old Style" w:cs="Arial"/>
          <w:sz w:val="24"/>
          <w:szCs w:val="24"/>
          <w:lang w:val="en-US"/>
        </w:rPr>
        <w:t xml:space="preserve"> pela Lei Federal nº. 10.520/02, </w:t>
      </w:r>
      <w:proofErr w:type="spellStart"/>
      <w:r w:rsidRPr="0024324E">
        <w:rPr>
          <w:rFonts w:ascii="Bookman Old Style" w:hAnsi="Bookman Old Style" w:cs="Arial"/>
          <w:sz w:val="24"/>
          <w:szCs w:val="24"/>
          <w:lang w:val="en-US"/>
        </w:rPr>
        <w:t>subsidiariamente</w:t>
      </w:r>
      <w:proofErr w:type="spellEnd"/>
      <w:r w:rsidRPr="0024324E">
        <w:rPr>
          <w:rFonts w:ascii="Bookman Old Style" w:hAnsi="Bookman Old Style" w:cs="Arial"/>
          <w:sz w:val="24"/>
          <w:szCs w:val="24"/>
          <w:lang w:val="en-US"/>
        </w:rPr>
        <w:t xml:space="preserve"> pela Lei de </w:t>
      </w:r>
      <w:proofErr w:type="spellStart"/>
      <w:r w:rsidRPr="0024324E">
        <w:rPr>
          <w:rFonts w:ascii="Bookman Old Style" w:hAnsi="Bookman Old Style" w:cs="Arial"/>
          <w:sz w:val="24"/>
          <w:szCs w:val="24"/>
          <w:lang w:val="en-US"/>
        </w:rPr>
        <w:t>Licitações</w:t>
      </w:r>
      <w:proofErr w:type="spellEnd"/>
      <w:r w:rsidRPr="0024324E">
        <w:rPr>
          <w:rFonts w:ascii="Bookman Old Style" w:hAnsi="Bookman Old Style" w:cs="Arial"/>
          <w:sz w:val="24"/>
          <w:szCs w:val="24"/>
          <w:lang w:val="en-US"/>
        </w:rPr>
        <w:t xml:space="preserve"> nº. 8.666/93, </w:t>
      </w:r>
      <w:proofErr w:type="spellStart"/>
      <w:r w:rsidRPr="0024324E">
        <w:rPr>
          <w:rFonts w:ascii="Bookman Old Style" w:hAnsi="Bookman Old Style" w:cs="Arial"/>
          <w:sz w:val="24"/>
          <w:szCs w:val="24"/>
          <w:lang w:val="en-US"/>
        </w:rPr>
        <w:t>bem</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como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pelo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Decreto</w:t>
      </w:r>
      <w:proofErr w:type="spellEnd"/>
      <w:r w:rsidRPr="0024324E">
        <w:rPr>
          <w:rFonts w:ascii="Bookman Old Style" w:hAnsi="Bookman Old Style" w:cs="Arial"/>
          <w:sz w:val="24"/>
          <w:szCs w:val="24"/>
          <w:lang w:val="en-US"/>
        </w:rPr>
        <w:t xml:space="preserve"> Municipal nº: ______ (</w:t>
      </w:r>
      <w:proofErr w:type="spellStart"/>
      <w:r w:rsidRPr="0024324E">
        <w:rPr>
          <w:rFonts w:ascii="Bookman Old Style" w:hAnsi="Bookman Old Style" w:cs="Arial"/>
          <w:sz w:val="24"/>
          <w:szCs w:val="24"/>
          <w:lang w:val="en-US"/>
        </w:rPr>
        <w:t>Registro</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Preços</w:t>
      </w:r>
      <w:proofErr w:type="spellEnd"/>
      <w:r w:rsidRPr="0024324E">
        <w:rPr>
          <w:rFonts w:ascii="Bookman Old Style" w:hAnsi="Bookman Old Style" w:cs="Arial"/>
          <w:sz w:val="24"/>
          <w:szCs w:val="24"/>
          <w:lang w:val="en-US"/>
        </w:rPr>
        <w:t xml:space="preserve">) e, </w:t>
      </w:r>
      <w:proofErr w:type="spellStart"/>
      <w:r w:rsidRPr="0024324E">
        <w:rPr>
          <w:rFonts w:ascii="Bookman Old Style" w:hAnsi="Bookman Old Style" w:cs="Arial"/>
          <w:sz w:val="24"/>
          <w:szCs w:val="24"/>
          <w:lang w:val="en-US"/>
        </w:rPr>
        <w:t>pelas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condições</w:t>
      </w:r>
      <w:proofErr w:type="spellEnd"/>
      <w:r w:rsidRPr="0024324E">
        <w:rPr>
          <w:rFonts w:ascii="Bookman Old Style" w:hAnsi="Bookman Old Style" w:cs="Arial"/>
          <w:sz w:val="24"/>
          <w:szCs w:val="24"/>
          <w:lang w:val="en-US"/>
        </w:rPr>
        <w:t xml:space="preserve"> do </w:t>
      </w:r>
      <w:proofErr w:type="spellStart"/>
      <w:r w:rsidRPr="0024324E">
        <w:rPr>
          <w:rFonts w:ascii="Bookman Old Style" w:hAnsi="Bookman Old Style" w:cs="Arial"/>
          <w:sz w:val="24"/>
          <w:szCs w:val="24"/>
          <w:lang w:val="en-US"/>
        </w:rPr>
        <w:t>edital</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termos</w:t>
      </w:r>
      <w:proofErr w:type="spellEnd"/>
      <w:r w:rsidRPr="0024324E">
        <w:rPr>
          <w:rFonts w:ascii="Bookman Old Style" w:hAnsi="Bookman Old Style" w:cs="Arial"/>
          <w:sz w:val="24"/>
          <w:szCs w:val="24"/>
          <w:lang w:val="en-US"/>
        </w:rPr>
        <w:t xml:space="preserve"> da </w:t>
      </w:r>
      <w:proofErr w:type="spellStart"/>
      <w:r w:rsidRPr="0024324E">
        <w:rPr>
          <w:rFonts w:ascii="Bookman Old Style" w:hAnsi="Bookman Old Style" w:cs="Arial"/>
          <w:sz w:val="24"/>
          <w:szCs w:val="24"/>
          <w:lang w:val="en-US"/>
        </w:rPr>
        <w:t>proposta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mediante</w:t>
      </w:r>
      <w:proofErr w:type="spellEnd"/>
      <w:r w:rsidRPr="0024324E">
        <w:rPr>
          <w:rFonts w:ascii="Bookman Old Style" w:hAnsi="Bookman Old Style" w:cs="Arial"/>
          <w:sz w:val="24"/>
          <w:szCs w:val="24"/>
          <w:lang w:val="en-US"/>
        </w:rPr>
        <w:t xml:space="preserve"> as </w:t>
      </w:r>
      <w:proofErr w:type="spellStart"/>
      <w:r w:rsidRPr="0024324E">
        <w:rPr>
          <w:rFonts w:ascii="Bookman Old Style" w:hAnsi="Bookman Old Style" w:cs="Arial"/>
          <w:sz w:val="24"/>
          <w:szCs w:val="24"/>
          <w:lang w:val="en-US"/>
        </w:rPr>
        <w:t>cláusulas</w:t>
      </w:r>
      <w:proofErr w:type="spellEnd"/>
      <w:r w:rsidRPr="0024324E">
        <w:rPr>
          <w:rFonts w:ascii="Bookman Old Style" w:hAnsi="Bookman Old Style" w:cs="Arial"/>
          <w:sz w:val="24"/>
          <w:szCs w:val="24"/>
          <w:lang w:val="en-US"/>
        </w:rPr>
        <w:t xml:space="preserve"> e </w:t>
      </w:r>
      <w:proofErr w:type="spellStart"/>
      <w:r w:rsidRPr="0024324E">
        <w:rPr>
          <w:rFonts w:ascii="Bookman Old Style" w:hAnsi="Bookman Old Style" w:cs="Arial"/>
          <w:sz w:val="24"/>
          <w:szCs w:val="24"/>
          <w:lang w:val="en-US"/>
        </w:rPr>
        <w:t>condições</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seguir</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estabelecidas</w:t>
      </w:r>
      <w:proofErr w:type="spellEnd"/>
      <w:r w:rsidRPr="0024324E">
        <w:rPr>
          <w:rFonts w:ascii="Bookman Old Style" w:hAnsi="Bookman Old Style" w:cs="Arial"/>
          <w:sz w:val="24"/>
          <w:szCs w:val="24"/>
          <w:lang w:val="en-US"/>
        </w:rPr>
        <w:t xml:space="preserve">: </w:t>
      </w:r>
    </w:p>
    <w:tbl>
      <w:tblPr>
        <w:tblStyle w:val="Tabelacomgrade"/>
        <w:tblW w:w="0" w:type="auto"/>
        <w:tblLook w:val="04A0" w:firstRow="1" w:lastRow="0" w:firstColumn="1" w:lastColumn="0" w:noHBand="0" w:noVBand="1"/>
      </w:tblPr>
      <w:tblGrid>
        <w:gridCol w:w="2123"/>
        <w:gridCol w:w="1700"/>
        <w:gridCol w:w="2693"/>
        <w:gridCol w:w="1978"/>
      </w:tblGrid>
      <w:tr w:rsidR="0024324E" w:rsidRPr="0024324E" w:rsidTr="00DA352E">
        <w:tc>
          <w:tcPr>
            <w:tcW w:w="212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proofErr w:type="spellStart"/>
            <w:r w:rsidRPr="0024324E">
              <w:rPr>
                <w:rFonts w:ascii="Bookman Old Style" w:hAnsi="Bookman Old Style" w:cs="Arial"/>
                <w:sz w:val="24"/>
                <w:szCs w:val="24"/>
                <w:lang w:val="en-US"/>
              </w:rPr>
              <w:t>Empresas</w:t>
            </w:r>
            <w:proofErr w:type="spellEnd"/>
          </w:p>
        </w:tc>
        <w:tc>
          <w:tcPr>
            <w:tcW w:w="1700"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CNPJ/CPR</w:t>
            </w:r>
          </w:p>
        </w:tc>
        <w:tc>
          <w:tcPr>
            <w:tcW w:w="2693"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Nome do </w:t>
            </w:r>
            <w:proofErr w:type="spellStart"/>
            <w:r w:rsidRPr="0024324E">
              <w:rPr>
                <w:rFonts w:ascii="Bookman Old Style" w:hAnsi="Bookman Old Style" w:cs="Arial"/>
                <w:sz w:val="24"/>
                <w:szCs w:val="24"/>
                <w:lang w:val="en-US"/>
              </w:rPr>
              <w:t>representante</w:t>
            </w:r>
            <w:proofErr w:type="spellEnd"/>
          </w:p>
        </w:tc>
        <w:tc>
          <w:tcPr>
            <w:tcW w:w="1978" w:type="dxa"/>
            <w:shd w:val="clear" w:color="auto" w:fill="D0CECE" w:themeFill="background2" w:themeFillShade="E6"/>
          </w:tcPr>
          <w:p w:rsidR="0024324E" w:rsidRPr="0024324E" w:rsidRDefault="0024324E" w:rsidP="00DA352E">
            <w:pPr>
              <w:jc w:val="both"/>
              <w:rPr>
                <w:rFonts w:ascii="Bookman Old Style" w:hAnsi="Bookman Old Style" w:cs="Arial"/>
                <w:sz w:val="24"/>
                <w:szCs w:val="24"/>
                <w:lang w:val="en-US"/>
              </w:rPr>
            </w:pPr>
            <w:r w:rsidRPr="0024324E">
              <w:rPr>
                <w:rFonts w:ascii="Bookman Old Style" w:hAnsi="Bookman Old Style" w:cs="Arial"/>
                <w:sz w:val="24"/>
                <w:szCs w:val="24"/>
                <w:lang w:val="en-US"/>
              </w:rPr>
              <w:t>CPF</w:t>
            </w:r>
          </w:p>
        </w:tc>
      </w:tr>
      <w:tr w:rsidR="0024324E" w:rsidRPr="0024324E" w:rsidTr="00DA352E">
        <w:tc>
          <w:tcPr>
            <w:tcW w:w="2123" w:type="dxa"/>
          </w:tcPr>
          <w:p w:rsidR="0024324E" w:rsidRPr="0024324E" w:rsidRDefault="0024324E" w:rsidP="00DA352E">
            <w:pPr>
              <w:jc w:val="both"/>
              <w:rPr>
                <w:rFonts w:ascii="Bookman Old Style" w:hAnsi="Bookman Old Style" w:cs="Arial"/>
                <w:sz w:val="24"/>
                <w:szCs w:val="24"/>
                <w:lang w:val="en-US"/>
              </w:rPr>
            </w:pPr>
          </w:p>
        </w:tc>
        <w:tc>
          <w:tcPr>
            <w:tcW w:w="1700" w:type="dxa"/>
          </w:tcPr>
          <w:p w:rsidR="0024324E" w:rsidRPr="0024324E" w:rsidRDefault="0024324E" w:rsidP="00DA352E">
            <w:pPr>
              <w:jc w:val="both"/>
              <w:rPr>
                <w:rFonts w:ascii="Bookman Old Style" w:hAnsi="Bookman Old Style" w:cs="Arial"/>
                <w:sz w:val="24"/>
                <w:szCs w:val="24"/>
                <w:lang w:val="en-US"/>
              </w:rPr>
            </w:pPr>
          </w:p>
        </w:tc>
        <w:tc>
          <w:tcPr>
            <w:tcW w:w="2693" w:type="dxa"/>
          </w:tcPr>
          <w:p w:rsidR="0024324E" w:rsidRPr="0024324E" w:rsidRDefault="0024324E" w:rsidP="00DA352E">
            <w:pPr>
              <w:jc w:val="both"/>
              <w:rPr>
                <w:rFonts w:ascii="Bookman Old Style" w:hAnsi="Bookman Old Style" w:cs="Arial"/>
                <w:sz w:val="24"/>
                <w:szCs w:val="24"/>
                <w:lang w:val="en-US"/>
              </w:rPr>
            </w:pPr>
          </w:p>
        </w:tc>
        <w:tc>
          <w:tcPr>
            <w:tcW w:w="1978" w:type="dxa"/>
          </w:tcPr>
          <w:p w:rsidR="0024324E" w:rsidRPr="0024324E" w:rsidRDefault="0024324E" w:rsidP="00DA352E">
            <w:pPr>
              <w:jc w:val="both"/>
              <w:rPr>
                <w:rFonts w:ascii="Bookman Old Style" w:hAnsi="Bookman Old Style" w:cs="Arial"/>
                <w:sz w:val="24"/>
                <w:szCs w:val="24"/>
                <w:lang w:val="en-US"/>
              </w:rPr>
            </w:pPr>
          </w:p>
        </w:tc>
      </w:tr>
    </w:tbl>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w:t>
      </w:r>
      <w:proofErr w:type="spellStart"/>
      <w:r w:rsidRPr="0024324E">
        <w:rPr>
          <w:rFonts w:ascii="Bookman Old Style" w:hAnsi="Bookman Old Style" w:cs="Arial"/>
          <w:sz w:val="24"/>
          <w:szCs w:val="24"/>
          <w:lang w:val="en-US"/>
        </w:rPr>
        <w:t>presente</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termo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tem</w:t>
      </w:r>
      <w:proofErr w:type="spellEnd"/>
      <w:r w:rsidRPr="0024324E">
        <w:rPr>
          <w:rFonts w:ascii="Bookman Old Style" w:hAnsi="Bookman Old Style" w:cs="Arial"/>
          <w:sz w:val="24"/>
          <w:szCs w:val="24"/>
          <w:lang w:val="en-US"/>
        </w:rPr>
        <w:t xml:space="preserve"> por </w:t>
      </w:r>
      <w:proofErr w:type="spellStart"/>
      <w:r w:rsidRPr="0024324E">
        <w:rPr>
          <w:rFonts w:ascii="Bookman Old Style" w:hAnsi="Bookman Old Style" w:cs="Arial"/>
          <w:sz w:val="24"/>
          <w:szCs w:val="24"/>
          <w:lang w:val="en-US"/>
        </w:rPr>
        <w:t>objetivo</w:t>
      </w:r>
      <w:proofErr w:type="spellEnd"/>
      <w:r w:rsidRPr="0024324E">
        <w:rPr>
          <w:rFonts w:ascii="Bookman Old Style" w:hAnsi="Bookman Old Style" w:cs="Arial"/>
          <w:sz w:val="24"/>
          <w:szCs w:val="24"/>
          <w:lang w:val="en-US"/>
        </w:rPr>
        <w:t xml:space="preserve"> e </w:t>
      </w:r>
      <w:proofErr w:type="spellStart"/>
      <w:r w:rsidRPr="0024324E">
        <w:rPr>
          <w:rFonts w:ascii="Bookman Old Style" w:hAnsi="Bookman Old Style" w:cs="Arial"/>
          <w:sz w:val="24"/>
          <w:szCs w:val="24"/>
          <w:lang w:val="en-US"/>
        </w:rPr>
        <w:t>finalidade</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constituir</w:t>
      </w:r>
      <w:proofErr w:type="spellEnd"/>
      <w:r w:rsidRPr="0024324E">
        <w:rPr>
          <w:rFonts w:ascii="Bookman Old Style" w:hAnsi="Bookman Old Style" w:cs="Arial"/>
          <w:sz w:val="24"/>
          <w:szCs w:val="24"/>
          <w:lang w:val="en-US"/>
        </w:rPr>
        <w:t xml:space="preserve"> o </w:t>
      </w:r>
      <w:proofErr w:type="spellStart"/>
      <w:r w:rsidRPr="0024324E">
        <w:rPr>
          <w:rFonts w:ascii="Bookman Old Style" w:hAnsi="Bookman Old Style" w:cs="Arial"/>
          <w:sz w:val="24"/>
          <w:szCs w:val="24"/>
          <w:lang w:val="en-US"/>
        </w:rPr>
        <w:t>sistema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Registro</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Preços</w:t>
      </w:r>
      <w:proofErr w:type="spellEnd"/>
      <w:r w:rsidRPr="0024324E">
        <w:rPr>
          <w:rFonts w:ascii="Bookman Old Style" w:hAnsi="Bookman Old Style" w:cs="Arial"/>
          <w:sz w:val="24"/>
          <w:szCs w:val="24"/>
          <w:lang w:val="en-US"/>
        </w:rPr>
        <w:t xml:space="preserve"> para </w:t>
      </w:r>
      <w:proofErr w:type="spellStart"/>
      <w:r w:rsidRPr="0024324E">
        <w:rPr>
          <w:rFonts w:ascii="Bookman Old Style" w:hAnsi="Bookman Old Style" w:cs="Arial"/>
          <w:sz w:val="24"/>
          <w:szCs w:val="24"/>
          <w:lang w:val="en-US"/>
        </w:rPr>
        <w:t>seleção</w:t>
      </w:r>
      <w:proofErr w:type="spellEnd"/>
      <w:r w:rsidRPr="0024324E">
        <w:rPr>
          <w:rFonts w:ascii="Bookman Old Style" w:hAnsi="Bookman Old Style" w:cs="Arial"/>
          <w:sz w:val="24"/>
          <w:szCs w:val="24"/>
          <w:lang w:val="en-US"/>
        </w:rPr>
        <w:t xml:space="preserve"> da </w:t>
      </w:r>
      <w:proofErr w:type="spellStart"/>
      <w:r w:rsidRPr="0024324E">
        <w:rPr>
          <w:rFonts w:ascii="Bookman Old Style" w:hAnsi="Bookman Old Style" w:cs="Arial"/>
          <w:sz w:val="24"/>
          <w:szCs w:val="24"/>
          <w:lang w:val="en-US"/>
        </w:rPr>
        <w:t>proposta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mais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vantajosa</w:t>
      </w:r>
      <w:proofErr w:type="spellEnd"/>
      <w:r w:rsidRPr="0024324E">
        <w:rPr>
          <w:rFonts w:ascii="Bookman Old Style" w:hAnsi="Bookman Old Style" w:cs="Arial"/>
          <w:sz w:val="24"/>
          <w:szCs w:val="24"/>
          <w:lang w:val="en-US"/>
        </w:rPr>
        <w:t xml:space="preserve"> para a </w:t>
      </w:r>
      <w:proofErr w:type="spellStart"/>
      <w:r w:rsidRPr="0024324E">
        <w:rPr>
          <w:rFonts w:ascii="Bookman Old Style" w:hAnsi="Bookman Old Style" w:cs="Arial"/>
          <w:sz w:val="24"/>
          <w:szCs w:val="24"/>
          <w:lang w:val="en-US"/>
        </w:rPr>
        <w:t>Administração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Pública</w:t>
      </w:r>
      <w:proofErr w:type="spellEnd"/>
      <w:r w:rsidRPr="0024324E">
        <w:rPr>
          <w:rFonts w:ascii="Bookman Old Style" w:hAnsi="Bookman Old Style" w:cs="Arial"/>
          <w:sz w:val="24"/>
          <w:szCs w:val="24"/>
          <w:lang w:val="en-US"/>
        </w:rPr>
        <w:t>, objetivando:_______________________________________________________________________________________________________________.</w:t>
      </w:r>
    </w:p>
    <w:p w:rsidR="0024324E" w:rsidRPr="0024324E" w:rsidRDefault="0024324E" w:rsidP="0024324E">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existência</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preços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registrados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não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obriga</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Administração</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firmar</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contratações</w:t>
      </w:r>
      <w:proofErr w:type="spellEnd"/>
      <w:r w:rsidRPr="0024324E">
        <w:rPr>
          <w:rFonts w:ascii="Bookman Old Style" w:hAnsi="Bookman Old Style" w:cs="Arial"/>
          <w:sz w:val="24"/>
          <w:szCs w:val="24"/>
          <w:lang w:val="en-US"/>
        </w:rPr>
        <w:t xml:space="preserve"> com </w:t>
      </w:r>
      <w:proofErr w:type="spellStart"/>
      <w:r w:rsidRPr="0024324E">
        <w:rPr>
          <w:rFonts w:ascii="Bookman Old Style" w:hAnsi="Bookman Old Style" w:cs="Arial"/>
          <w:sz w:val="24"/>
          <w:szCs w:val="24"/>
          <w:lang w:val="en-US"/>
        </w:rPr>
        <w:t>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respectivos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fornecedores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ou</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contratar</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lastRenderedPageBreak/>
        <w:t>totalidade</w:t>
      </w:r>
      <w:proofErr w:type="spellEnd"/>
      <w:r w:rsidRPr="0024324E">
        <w:rPr>
          <w:rFonts w:ascii="Bookman Old Style" w:hAnsi="Bookman Old Style" w:cs="Arial"/>
          <w:sz w:val="24"/>
          <w:szCs w:val="24"/>
          <w:lang w:val="en-US"/>
        </w:rPr>
        <w:t xml:space="preserve"> dos bens </w:t>
      </w:r>
      <w:proofErr w:type="spellStart"/>
      <w:r w:rsidRPr="0024324E">
        <w:rPr>
          <w:rFonts w:ascii="Bookman Old Style" w:hAnsi="Bookman Old Style" w:cs="Arial"/>
          <w:sz w:val="24"/>
          <w:szCs w:val="24"/>
          <w:lang w:val="en-US"/>
        </w:rPr>
        <w:t>registrados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sendo-lhe</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facultada</w:t>
      </w:r>
      <w:proofErr w:type="spellEnd"/>
      <w:r w:rsidRPr="0024324E">
        <w:rPr>
          <w:rFonts w:ascii="Bookman Old Style" w:hAnsi="Bookman Old Style" w:cs="Arial"/>
          <w:sz w:val="24"/>
          <w:szCs w:val="24"/>
          <w:lang w:val="en-US"/>
        </w:rPr>
        <w:t xml:space="preserve"> a </w:t>
      </w:r>
      <w:proofErr w:type="spellStart"/>
      <w:r w:rsidRPr="0024324E">
        <w:rPr>
          <w:rFonts w:ascii="Bookman Old Style" w:hAnsi="Bookman Old Style" w:cs="Arial"/>
          <w:sz w:val="24"/>
          <w:szCs w:val="24"/>
          <w:lang w:val="en-US"/>
        </w:rPr>
        <w:t>utilização</w:t>
      </w:r>
      <w:proofErr w:type="spellEnd"/>
      <w:r w:rsidRPr="0024324E">
        <w:rPr>
          <w:rFonts w:ascii="Bookman Old Style" w:hAnsi="Bookman Old Style" w:cs="Arial"/>
          <w:sz w:val="24"/>
          <w:szCs w:val="24"/>
          <w:lang w:val="en-US"/>
        </w:rPr>
        <w:t xml:space="preserve"> de outros </w:t>
      </w:r>
      <w:proofErr w:type="spellStart"/>
      <w:r w:rsidRPr="0024324E">
        <w:rPr>
          <w:rFonts w:ascii="Bookman Old Style" w:hAnsi="Bookman Old Style" w:cs="Arial"/>
          <w:sz w:val="24"/>
          <w:szCs w:val="24"/>
          <w:lang w:val="en-US"/>
        </w:rPr>
        <w:t>meios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permitidos</w:t>
      </w:r>
      <w:proofErr w:type="spellEnd"/>
      <w:r w:rsidRPr="0024324E">
        <w:rPr>
          <w:rFonts w:ascii="Bookman Old Style" w:hAnsi="Bookman Old Style" w:cs="Arial"/>
          <w:sz w:val="24"/>
          <w:szCs w:val="24"/>
          <w:lang w:val="en-US"/>
        </w:rPr>
        <w:t xml:space="preserve"> pela </w:t>
      </w:r>
      <w:proofErr w:type="spellStart"/>
      <w:r w:rsidRPr="0024324E">
        <w:rPr>
          <w:rFonts w:ascii="Bookman Old Style" w:hAnsi="Bookman Old Style" w:cs="Arial"/>
          <w:sz w:val="24"/>
          <w:szCs w:val="24"/>
          <w:lang w:val="en-US"/>
        </w:rPr>
        <w:t>legislação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relativa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às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licitações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sem</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cabimento</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recurso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sendo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assegurado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ao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beneficiário</w:t>
      </w:r>
      <w:proofErr w:type="spellEnd"/>
      <w:r w:rsidRPr="0024324E">
        <w:rPr>
          <w:rFonts w:ascii="Bookman Old Style" w:hAnsi="Bookman Old Style" w:cs="Arial"/>
          <w:sz w:val="24"/>
          <w:szCs w:val="24"/>
          <w:lang w:val="en-US"/>
        </w:rPr>
        <w:t xml:space="preserve"> do </w:t>
      </w:r>
      <w:proofErr w:type="spellStart"/>
      <w:r w:rsidRPr="0024324E">
        <w:rPr>
          <w:rFonts w:ascii="Bookman Old Style" w:hAnsi="Bookman Old Style" w:cs="Arial"/>
          <w:sz w:val="24"/>
          <w:szCs w:val="24"/>
          <w:lang w:val="en-US"/>
        </w:rPr>
        <w:t>registro</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preços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preferência</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em</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igualdade</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condições</w:t>
      </w:r>
      <w:proofErr w:type="spellEnd"/>
      <w:r w:rsidRPr="0024324E">
        <w:rPr>
          <w:rFonts w:ascii="Bookman Old Style" w:hAnsi="Bookman Old Style" w:cs="Arial"/>
          <w:sz w:val="24"/>
          <w:szCs w:val="24"/>
          <w:lang w:val="en-US"/>
        </w:rPr>
        <w:t xml:space="preserve">. </w:t>
      </w: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sz w:val="24"/>
          <w:szCs w:val="24"/>
          <w:lang w:val="en-US"/>
        </w:rPr>
      </w:pPr>
    </w:p>
    <w:p w:rsidR="0024324E" w:rsidRPr="0024324E" w:rsidRDefault="0024324E" w:rsidP="0024324E">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w:t>
      </w:r>
      <w:proofErr w:type="spellStart"/>
      <w:r w:rsidRPr="0024324E">
        <w:rPr>
          <w:rFonts w:ascii="Bookman Old Style" w:hAnsi="Bookman Old Style" w:cs="Arial"/>
          <w:sz w:val="24"/>
          <w:szCs w:val="24"/>
          <w:lang w:val="en-US"/>
        </w:rPr>
        <w:t>preço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unitário</w:t>
      </w:r>
      <w:proofErr w:type="spellEnd"/>
      <w:r w:rsidRPr="0024324E">
        <w:rPr>
          <w:rFonts w:ascii="Bookman Old Style" w:hAnsi="Bookman Old Style" w:cs="Arial"/>
          <w:sz w:val="24"/>
          <w:szCs w:val="24"/>
          <w:lang w:val="en-US"/>
        </w:rPr>
        <w:t xml:space="preserve"> para </w:t>
      </w:r>
      <w:proofErr w:type="spellStart"/>
      <w:r w:rsidRPr="0024324E">
        <w:rPr>
          <w:rFonts w:ascii="Bookman Old Style" w:hAnsi="Bookman Old Style" w:cs="Arial"/>
          <w:sz w:val="24"/>
          <w:szCs w:val="24"/>
          <w:lang w:val="en-US"/>
        </w:rPr>
        <w:t>fornecimento</w:t>
      </w:r>
      <w:proofErr w:type="spellEnd"/>
      <w:r w:rsidRPr="0024324E">
        <w:rPr>
          <w:rFonts w:ascii="Bookman Old Style" w:hAnsi="Bookman Old Style" w:cs="Arial"/>
          <w:sz w:val="24"/>
          <w:szCs w:val="24"/>
          <w:lang w:val="en-US"/>
        </w:rPr>
        <w:t xml:space="preserve"> do </w:t>
      </w:r>
      <w:proofErr w:type="spellStart"/>
      <w:r w:rsidRPr="0024324E">
        <w:rPr>
          <w:rFonts w:ascii="Bookman Old Style" w:hAnsi="Bookman Old Style" w:cs="Arial"/>
          <w:sz w:val="24"/>
          <w:szCs w:val="24"/>
          <w:lang w:val="en-US"/>
        </w:rPr>
        <w:t>objeto</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registro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será</w:t>
      </w:r>
      <w:proofErr w:type="spellEnd"/>
      <w:r w:rsidRPr="0024324E">
        <w:rPr>
          <w:rFonts w:ascii="Bookman Old Style" w:hAnsi="Bookman Old Style" w:cs="Arial"/>
          <w:sz w:val="24"/>
          <w:szCs w:val="24"/>
          <w:lang w:val="en-US"/>
        </w:rPr>
        <w:t xml:space="preserve"> o de </w:t>
      </w:r>
      <w:proofErr w:type="spellStart"/>
      <w:r w:rsidRPr="0024324E">
        <w:rPr>
          <w:rFonts w:ascii="Bookman Old Style" w:hAnsi="Bookman Old Style" w:cs="Arial"/>
          <w:sz w:val="24"/>
          <w:szCs w:val="24"/>
          <w:lang w:val="en-US"/>
        </w:rPr>
        <w:t>Menor</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Preço</w:t>
      </w:r>
      <w:proofErr w:type="spellEnd"/>
      <w:r w:rsidRPr="0024324E">
        <w:rPr>
          <w:rFonts w:ascii="Bookman Old Style" w:hAnsi="Bookman Old Style" w:cs="Arial"/>
          <w:sz w:val="24"/>
          <w:szCs w:val="24"/>
          <w:lang w:val="en-US"/>
        </w:rPr>
        <w:t xml:space="preserve"> por Item, </w:t>
      </w:r>
      <w:proofErr w:type="spellStart"/>
      <w:r w:rsidRPr="0024324E">
        <w:rPr>
          <w:rFonts w:ascii="Bookman Old Style" w:hAnsi="Bookman Old Style" w:cs="Arial"/>
          <w:sz w:val="24"/>
          <w:szCs w:val="24"/>
          <w:lang w:val="en-US"/>
        </w:rPr>
        <w:t>inscrito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na</w:t>
      </w:r>
      <w:proofErr w:type="spellEnd"/>
      <w:r w:rsidRPr="0024324E">
        <w:rPr>
          <w:rFonts w:ascii="Bookman Old Style" w:hAnsi="Bookman Old Style" w:cs="Arial"/>
          <w:sz w:val="24"/>
          <w:szCs w:val="24"/>
          <w:lang w:val="en-US"/>
        </w:rPr>
        <w:t xml:space="preserve"> Ata do </w:t>
      </w:r>
      <w:proofErr w:type="spellStart"/>
      <w:r w:rsidRPr="0024324E">
        <w:rPr>
          <w:rFonts w:ascii="Bookman Old Style" w:hAnsi="Bookman Old Style" w:cs="Arial"/>
          <w:sz w:val="24"/>
          <w:szCs w:val="24"/>
          <w:lang w:val="en-US"/>
        </w:rPr>
        <w:t>Processo</w:t>
      </w:r>
      <w:proofErr w:type="spellEnd"/>
      <w:r w:rsidRPr="0024324E">
        <w:rPr>
          <w:rFonts w:ascii="Bookman Old Style" w:hAnsi="Bookman Old Style" w:cs="Arial"/>
          <w:sz w:val="24"/>
          <w:szCs w:val="24"/>
          <w:lang w:val="en-US"/>
        </w:rPr>
        <w:t xml:space="preserve"> e </w:t>
      </w:r>
      <w:proofErr w:type="spellStart"/>
      <w:r w:rsidRPr="0024324E">
        <w:rPr>
          <w:rFonts w:ascii="Bookman Old Style" w:hAnsi="Bookman Old Style" w:cs="Arial"/>
          <w:sz w:val="24"/>
          <w:szCs w:val="24"/>
          <w:lang w:val="en-US"/>
        </w:rPr>
        <w:t>Licitação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descritos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acima</w:t>
      </w:r>
      <w:proofErr w:type="spellEnd"/>
      <w:r w:rsidRPr="0024324E">
        <w:rPr>
          <w:rFonts w:ascii="Bookman Old Style" w:hAnsi="Bookman Old Style" w:cs="Arial"/>
          <w:sz w:val="24"/>
          <w:szCs w:val="24"/>
          <w:lang w:val="en-US"/>
        </w:rPr>
        <w:t xml:space="preserve"> e de </w:t>
      </w:r>
      <w:proofErr w:type="spellStart"/>
      <w:r w:rsidRPr="0024324E">
        <w:rPr>
          <w:rFonts w:ascii="Bookman Old Style" w:hAnsi="Bookman Old Style" w:cs="Arial"/>
          <w:sz w:val="24"/>
          <w:szCs w:val="24"/>
          <w:lang w:val="en-US"/>
        </w:rPr>
        <w:t>acordo</w:t>
      </w:r>
      <w:proofErr w:type="spellEnd"/>
      <w:r w:rsidRPr="0024324E">
        <w:rPr>
          <w:rFonts w:ascii="Bookman Old Style" w:hAnsi="Bookman Old Style" w:cs="Arial"/>
          <w:sz w:val="24"/>
          <w:szCs w:val="24"/>
          <w:lang w:val="en-US"/>
        </w:rPr>
        <w:t xml:space="preserve"> com a </w:t>
      </w:r>
      <w:proofErr w:type="spellStart"/>
      <w:r w:rsidRPr="0024324E">
        <w:rPr>
          <w:rFonts w:ascii="Bookman Old Style" w:hAnsi="Bookman Old Style" w:cs="Arial"/>
          <w:sz w:val="24"/>
          <w:szCs w:val="24"/>
          <w:lang w:val="en-US"/>
        </w:rPr>
        <w:t>ordem</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classificação</w:t>
      </w:r>
      <w:proofErr w:type="spellEnd"/>
      <w:r w:rsidRPr="0024324E">
        <w:rPr>
          <w:rFonts w:ascii="Bookman Old Style" w:hAnsi="Bookman Old Style" w:cs="Arial"/>
          <w:sz w:val="24"/>
          <w:szCs w:val="24"/>
          <w:lang w:val="en-US"/>
        </w:rPr>
        <w:t xml:space="preserve"> das </w:t>
      </w:r>
      <w:proofErr w:type="spellStart"/>
      <w:r w:rsidRPr="0024324E">
        <w:rPr>
          <w:rFonts w:ascii="Bookman Old Style" w:hAnsi="Bookman Old Style" w:cs="Arial"/>
          <w:sz w:val="24"/>
          <w:szCs w:val="24"/>
          <w:lang w:val="en-US"/>
        </w:rPr>
        <w:t>respectivas</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propostas</w:t>
      </w:r>
      <w:proofErr w:type="spellEnd"/>
      <w:r w:rsidRPr="0024324E">
        <w:rPr>
          <w:rFonts w:ascii="Bookman Old Style" w:hAnsi="Bookman Old Style" w:cs="Arial"/>
          <w:sz w:val="24"/>
          <w:szCs w:val="24"/>
          <w:lang w:val="en-US"/>
        </w:rPr>
        <w:t xml:space="preserve"> que </w:t>
      </w:r>
      <w:proofErr w:type="spellStart"/>
      <w:r w:rsidRPr="0024324E">
        <w:rPr>
          <w:rFonts w:ascii="Bookman Old Style" w:hAnsi="Bookman Old Style" w:cs="Arial"/>
          <w:sz w:val="24"/>
          <w:szCs w:val="24"/>
          <w:lang w:val="en-US"/>
        </w:rPr>
        <w:t>integram</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este</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instrumento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independente</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transcrição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pelo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prazo</w:t>
      </w:r>
      <w:proofErr w:type="spellEnd"/>
      <w:r w:rsidRPr="0024324E">
        <w:rPr>
          <w:rFonts w:ascii="Bookman Old Style" w:hAnsi="Bookman Old Style" w:cs="Arial"/>
          <w:sz w:val="24"/>
          <w:szCs w:val="24"/>
          <w:lang w:val="en-US"/>
        </w:rPr>
        <w:t xml:space="preserve"> de </w:t>
      </w:r>
      <w:proofErr w:type="spellStart"/>
      <w:r w:rsidRPr="0024324E">
        <w:rPr>
          <w:rFonts w:ascii="Bookman Old Style" w:hAnsi="Bookman Old Style" w:cs="Arial"/>
          <w:sz w:val="24"/>
          <w:szCs w:val="24"/>
          <w:lang w:val="en-US"/>
        </w:rPr>
        <w:t>validade</w:t>
      </w:r>
      <w:proofErr w:type="spellEnd"/>
      <w:r w:rsidRPr="0024324E">
        <w:rPr>
          <w:rFonts w:ascii="Bookman Old Style" w:hAnsi="Bookman Old Style" w:cs="Arial"/>
          <w:sz w:val="24"/>
          <w:szCs w:val="24"/>
          <w:lang w:val="en-US"/>
        </w:rPr>
        <w:t xml:space="preserve"> do </w:t>
      </w:r>
      <w:proofErr w:type="spellStart"/>
      <w:r w:rsidRPr="0024324E">
        <w:rPr>
          <w:rFonts w:ascii="Bookman Old Style" w:hAnsi="Bookman Old Style" w:cs="Arial"/>
          <w:sz w:val="24"/>
          <w:szCs w:val="24"/>
          <w:lang w:val="en-US"/>
        </w:rPr>
        <w:t>registro</w:t>
      </w:r>
      <w:proofErr w:type="spellEnd"/>
      <w:r w:rsidRPr="0024324E">
        <w:rPr>
          <w:rFonts w:ascii="Bookman Old Style" w:hAnsi="Bookman Old Style" w:cs="Arial"/>
          <w:sz w:val="24"/>
          <w:szCs w:val="24"/>
          <w:lang w:val="en-US"/>
        </w:rPr>
        <w:t xml:space="preserve">, </w:t>
      </w:r>
      <w:proofErr w:type="spellStart"/>
      <w:r w:rsidRPr="0024324E">
        <w:rPr>
          <w:rFonts w:ascii="Bookman Old Style" w:hAnsi="Bookman Old Style" w:cs="Arial"/>
          <w:sz w:val="24"/>
          <w:szCs w:val="24"/>
          <w:lang w:val="en-US"/>
        </w:rPr>
        <w:t>conforme</w:t>
      </w:r>
      <w:proofErr w:type="spellEnd"/>
      <w:r w:rsidRPr="0024324E">
        <w:rPr>
          <w:rFonts w:ascii="Bookman Old Style" w:hAnsi="Bookman Old Style" w:cs="Arial"/>
          <w:sz w:val="24"/>
          <w:szCs w:val="24"/>
          <w:lang w:val="en-US"/>
        </w:rPr>
        <w:t xml:space="preserve"> segue:</w:t>
      </w:r>
    </w:p>
    <w:tbl>
      <w:tblPr>
        <w:tblStyle w:val="Tabelacomgrade"/>
        <w:tblW w:w="0" w:type="auto"/>
        <w:tblLook w:val="04A0" w:firstRow="1" w:lastRow="0" w:firstColumn="1" w:lastColumn="0" w:noHBand="0" w:noVBand="1"/>
      </w:tblPr>
      <w:tblGrid>
        <w:gridCol w:w="922"/>
        <w:gridCol w:w="1796"/>
        <w:gridCol w:w="949"/>
        <w:gridCol w:w="1049"/>
        <w:gridCol w:w="1594"/>
        <w:gridCol w:w="1191"/>
        <w:gridCol w:w="994"/>
      </w:tblGrid>
      <w:tr w:rsidR="0024324E" w:rsidRPr="0024324E" w:rsidTr="00DA352E">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Especificação</w:t>
            </w:r>
            <w:proofErr w:type="spellEnd"/>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Unid</w:t>
            </w:r>
            <w:proofErr w:type="spellEnd"/>
          </w:p>
        </w:tc>
        <w:tc>
          <w:tcPr>
            <w:tcW w:w="1213"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Quantidade</w:t>
            </w:r>
            <w:proofErr w:type="spellEnd"/>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Unitário</w:t>
            </w:r>
            <w:proofErr w:type="spellEnd"/>
          </w:p>
        </w:tc>
        <w:tc>
          <w:tcPr>
            <w:tcW w:w="1214" w:type="dxa"/>
            <w:shd w:val="clear" w:color="auto" w:fill="D0CECE" w:themeFill="background2" w:themeFillShade="E6"/>
          </w:tcPr>
          <w:p w:rsidR="0024324E" w:rsidRPr="0024324E" w:rsidRDefault="0024324E" w:rsidP="00DA352E">
            <w:pPr>
              <w:jc w:val="both"/>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Preço</w:t>
            </w:r>
            <w:proofErr w:type="spellEnd"/>
          </w:p>
          <w:p w:rsidR="0024324E" w:rsidRPr="0024324E" w:rsidRDefault="0024324E" w:rsidP="00DA352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24324E" w:rsidRPr="0024324E" w:rsidTr="00DA352E">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3"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c>
          <w:tcPr>
            <w:tcW w:w="1214" w:type="dxa"/>
          </w:tcPr>
          <w:p w:rsidR="0024324E" w:rsidRPr="0024324E" w:rsidRDefault="0024324E" w:rsidP="00DA352E">
            <w:pPr>
              <w:jc w:val="both"/>
              <w:rPr>
                <w:rFonts w:ascii="Bookman Old Style" w:eastAsia="Arial" w:hAnsi="Bookman Old Style" w:cs="Arial"/>
                <w:sz w:val="24"/>
                <w:szCs w:val="24"/>
                <w:lang w:val="en-US"/>
              </w:rPr>
            </w:pPr>
          </w:p>
        </w:tc>
      </w:tr>
    </w:tbl>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fixos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irreajustáveis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durante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vigência</w:t>
      </w:r>
      <w:proofErr w:type="spellEnd"/>
      <w:r w:rsidRPr="0024324E">
        <w:rPr>
          <w:rFonts w:ascii="Bookman Old Style" w:eastAsia="Arial" w:hAnsi="Bookman Old Style" w:cs="Arial"/>
          <w:sz w:val="24"/>
          <w:szCs w:val="24"/>
          <w:lang w:val="en-US"/>
        </w:rPr>
        <w:t xml:space="preserve">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w:t>
      </w:r>
      <w:proofErr w:type="spellStart"/>
      <w:r w:rsidRPr="0024324E">
        <w:rPr>
          <w:rFonts w:ascii="Bookman Old Style" w:eastAsia="Arial" w:hAnsi="Bookman Old Style" w:cs="Arial"/>
          <w:sz w:val="24"/>
          <w:szCs w:val="24"/>
          <w:lang w:val="en-US"/>
        </w:rPr>
        <w:t>hipótese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alteração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menos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devidamente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comprovadas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poderão</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revistos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visando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restabelecimento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relação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inicialmente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pactuada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decorrência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situações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aliena</w:t>
      </w:r>
      <w:proofErr w:type="spellEnd"/>
      <w:r w:rsidRPr="0024324E">
        <w:rPr>
          <w:rFonts w:ascii="Bookman Old Style" w:eastAsia="Arial" w:hAnsi="Bookman Old Style" w:cs="Arial"/>
          <w:sz w:val="24"/>
          <w:szCs w:val="24"/>
          <w:lang w:val="en-US"/>
        </w:rPr>
        <w:t xml:space="preserve"> “d” do </w:t>
      </w:r>
      <w:proofErr w:type="spellStart"/>
      <w:r w:rsidRPr="0024324E">
        <w:rPr>
          <w:rFonts w:ascii="Bookman Old Style" w:eastAsia="Arial" w:hAnsi="Bookman Old Style" w:cs="Arial"/>
          <w:sz w:val="24"/>
          <w:szCs w:val="24"/>
          <w:lang w:val="en-US"/>
        </w:rPr>
        <w:t>inciso</w:t>
      </w:r>
      <w:proofErr w:type="spellEnd"/>
      <w:r w:rsidRPr="0024324E">
        <w:rPr>
          <w:rFonts w:ascii="Bookman Old Style" w:eastAsia="Arial" w:hAnsi="Bookman Old Style" w:cs="Arial"/>
          <w:sz w:val="24"/>
          <w:szCs w:val="24"/>
          <w:lang w:val="en-US"/>
        </w:rPr>
        <w:t xml:space="preserve"> II do caput e do §5°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efeitos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revisão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pedido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que </w:t>
      </w:r>
      <w:proofErr w:type="spellStart"/>
      <w:r w:rsidRPr="0024324E">
        <w:rPr>
          <w:rFonts w:ascii="Bookman Old Style" w:eastAsia="Arial" w:hAnsi="Bookman Old Style" w:cs="Arial"/>
          <w:sz w:val="24"/>
          <w:szCs w:val="24"/>
          <w:lang w:val="en-US"/>
        </w:rPr>
        <w:t>trata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cláusula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sexta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comprovação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feita</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meio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documentação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comprobatória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elevação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inicialmente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pactuados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juntada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planilha</w:t>
      </w:r>
      <w:proofErr w:type="spellEnd"/>
      <w:r w:rsidRPr="0024324E">
        <w:rPr>
          <w:rFonts w:ascii="Bookman Old Style" w:eastAsia="Arial" w:hAnsi="Bookman Old Style" w:cs="Arial"/>
          <w:sz w:val="24"/>
          <w:szCs w:val="24"/>
          <w:lang w:val="en-US"/>
        </w:rPr>
        <w:t xml:space="preserve"> de custos, </w:t>
      </w:r>
      <w:proofErr w:type="spellStart"/>
      <w:r w:rsidRPr="0024324E">
        <w:rPr>
          <w:rFonts w:ascii="Bookman Old Style" w:eastAsia="Arial" w:hAnsi="Bookman Old Style" w:cs="Arial"/>
          <w:sz w:val="24"/>
          <w:szCs w:val="24"/>
          <w:lang w:val="en-US"/>
        </w:rPr>
        <w:t>lista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fabricantes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fiscais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aquisição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transporte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encargos</w:t>
      </w:r>
      <w:proofErr w:type="spellEnd"/>
      <w:r w:rsidRPr="0024324E">
        <w:rPr>
          <w:rFonts w:ascii="Bookman Old Style" w:eastAsia="Arial" w:hAnsi="Bookman Old Style" w:cs="Arial"/>
          <w:sz w:val="24"/>
          <w:szCs w:val="24"/>
          <w:lang w:val="en-US"/>
        </w:rPr>
        <w:t xml:space="preserve"> e outros, </w:t>
      </w:r>
      <w:proofErr w:type="spellStart"/>
      <w:r w:rsidRPr="0024324E">
        <w:rPr>
          <w:rFonts w:ascii="Bookman Old Style" w:eastAsia="Arial" w:hAnsi="Bookman Old Style" w:cs="Arial"/>
          <w:sz w:val="24"/>
          <w:szCs w:val="24"/>
          <w:lang w:val="en-US"/>
        </w:rPr>
        <w:t>alusivos</w:t>
      </w:r>
      <w:proofErr w:type="spellEnd"/>
      <w:r w:rsidRPr="0024324E">
        <w:rPr>
          <w:rFonts w:ascii="Bookman Old Style" w:eastAsia="Arial" w:hAnsi="Bookman Old Style" w:cs="Arial"/>
          <w:sz w:val="24"/>
          <w:szCs w:val="24"/>
          <w:lang w:val="en-US"/>
        </w:rPr>
        <w:t xml:space="preserve"> à data da </w:t>
      </w:r>
      <w:proofErr w:type="spellStart"/>
      <w:r w:rsidRPr="0024324E">
        <w:rPr>
          <w:rFonts w:ascii="Bookman Old Style" w:eastAsia="Arial" w:hAnsi="Bookman Old Style" w:cs="Arial"/>
          <w:sz w:val="24"/>
          <w:szCs w:val="24"/>
          <w:lang w:val="en-US"/>
        </w:rPr>
        <w:t>apresentação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proposta</w:t>
      </w:r>
      <w:proofErr w:type="spellEnd"/>
      <w:r w:rsidRPr="0024324E">
        <w:rPr>
          <w:rFonts w:ascii="Bookman Old Style" w:eastAsia="Arial" w:hAnsi="Bookman Old Style" w:cs="Arial"/>
          <w:sz w:val="24"/>
          <w:szCs w:val="24"/>
          <w:lang w:val="en-US"/>
        </w:rPr>
        <w:t xml:space="preserve"> e do </w:t>
      </w:r>
      <w:proofErr w:type="spellStart"/>
      <w:r w:rsidRPr="0024324E">
        <w:rPr>
          <w:rFonts w:ascii="Bookman Old Style" w:eastAsia="Arial" w:hAnsi="Bookman Old Style" w:cs="Arial"/>
          <w:sz w:val="24"/>
          <w:szCs w:val="24"/>
          <w:lang w:val="en-US"/>
        </w:rPr>
        <w:t>momento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pleito</w:t>
      </w:r>
      <w:proofErr w:type="spellEnd"/>
      <w:r w:rsidRPr="0024324E">
        <w:rPr>
          <w:rFonts w:ascii="Bookman Old Style" w:eastAsia="Arial" w:hAnsi="Bookman Old Style" w:cs="Arial"/>
          <w:sz w:val="24"/>
          <w:szCs w:val="24"/>
          <w:lang w:val="en-US"/>
        </w:rPr>
        <w:t xml:space="preserve">, sob </w:t>
      </w:r>
      <w:proofErr w:type="spellStart"/>
      <w:r w:rsidRPr="0024324E">
        <w:rPr>
          <w:rFonts w:ascii="Bookman Old Style" w:eastAsia="Arial" w:hAnsi="Bookman Old Style" w:cs="Arial"/>
          <w:sz w:val="24"/>
          <w:szCs w:val="24"/>
          <w:lang w:val="en-US"/>
        </w:rPr>
        <w:t>pena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indeferimento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pedido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revisão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precedida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pesquisa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prévia</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 xml:space="preserve">, banco de dados, </w:t>
      </w:r>
      <w:proofErr w:type="spellStart"/>
      <w:r w:rsidRPr="0024324E">
        <w:rPr>
          <w:rFonts w:ascii="Bookman Old Style" w:eastAsia="Arial" w:hAnsi="Bookman Old Style" w:cs="Arial"/>
          <w:sz w:val="24"/>
          <w:szCs w:val="24"/>
          <w:lang w:val="en-US"/>
        </w:rPr>
        <w:t>índices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tabelas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oficiais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outros </w:t>
      </w:r>
      <w:proofErr w:type="spellStart"/>
      <w:r w:rsidRPr="0024324E">
        <w:rPr>
          <w:rFonts w:ascii="Bookman Old Style" w:eastAsia="Arial" w:hAnsi="Bookman Old Style" w:cs="Arial"/>
          <w:sz w:val="24"/>
          <w:szCs w:val="24"/>
          <w:lang w:val="en-US"/>
        </w:rPr>
        <w:t>meios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disponíveis</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levantamento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envolvendo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todos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elementos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para fins de </w:t>
      </w:r>
      <w:proofErr w:type="spellStart"/>
      <w:r w:rsidRPr="0024324E">
        <w:rPr>
          <w:rFonts w:ascii="Bookman Old Style" w:eastAsia="Arial" w:hAnsi="Bookman Old Style" w:cs="Arial"/>
          <w:sz w:val="24"/>
          <w:szCs w:val="24"/>
          <w:lang w:val="en-US"/>
        </w:rPr>
        <w:t>fixação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máximo</w:t>
      </w:r>
      <w:proofErr w:type="spellEnd"/>
      <w:r w:rsidRPr="0024324E">
        <w:rPr>
          <w:rFonts w:ascii="Bookman Old Style" w:eastAsia="Arial" w:hAnsi="Bookman Old Style" w:cs="Arial"/>
          <w:sz w:val="24"/>
          <w:szCs w:val="24"/>
          <w:lang w:val="en-US"/>
        </w:rPr>
        <w:t xml:space="preserve"> a ser </w:t>
      </w:r>
      <w:proofErr w:type="spellStart"/>
      <w:r w:rsidRPr="0024324E">
        <w:rPr>
          <w:rFonts w:ascii="Bookman Old Style" w:eastAsia="Arial" w:hAnsi="Bookman Old Style" w:cs="Arial"/>
          <w:sz w:val="24"/>
          <w:szCs w:val="24"/>
          <w:lang w:val="en-US"/>
        </w:rPr>
        <w:t>pago</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decidir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sobre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revisão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máximo</w:t>
      </w:r>
      <w:proofErr w:type="spellEnd"/>
      <w:r w:rsidRPr="0024324E">
        <w:rPr>
          <w:rFonts w:ascii="Bookman Old Style" w:eastAsia="Arial" w:hAnsi="Bookman Old Style" w:cs="Arial"/>
          <w:sz w:val="24"/>
          <w:szCs w:val="24"/>
          <w:lang w:val="en-US"/>
        </w:rPr>
        <w:t xml:space="preserve"> de 07 (</w:t>
      </w:r>
      <w:proofErr w:type="spellStart"/>
      <w:r w:rsidRPr="0024324E">
        <w:rPr>
          <w:rFonts w:ascii="Bookman Old Style" w:eastAsia="Arial" w:hAnsi="Bookman Old Style" w:cs="Arial"/>
          <w:sz w:val="24"/>
          <w:szCs w:val="24"/>
          <w:lang w:val="en-US"/>
        </w:rPr>
        <w:t>sete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úteis</w:t>
      </w:r>
      <w:proofErr w:type="spellEnd"/>
      <w:r w:rsidRPr="0024324E">
        <w:rPr>
          <w:rFonts w:ascii="Bookman Old Style" w:eastAsia="Arial" w:hAnsi="Bookman Old Style" w:cs="Arial"/>
          <w:sz w:val="24"/>
          <w:szCs w:val="24"/>
          <w:lang w:val="en-US"/>
        </w:rPr>
        <w:t xml:space="preserve">, salvo por </w:t>
      </w:r>
      <w:proofErr w:type="spellStart"/>
      <w:r w:rsidRPr="0024324E">
        <w:rPr>
          <w:rFonts w:ascii="Bookman Old Style" w:eastAsia="Arial" w:hAnsi="Bookman Old Style" w:cs="Arial"/>
          <w:sz w:val="24"/>
          <w:szCs w:val="24"/>
          <w:lang w:val="en-US"/>
        </w:rPr>
        <w:t>motivo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força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maior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devidamente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justificado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processo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reconhecimento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desequilíbrio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econômico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financeiro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inicialmente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se </w:t>
      </w:r>
      <w:proofErr w:type="spellStart"/>
      <w:r w:rsidRPr="0024324E">
        <w:rPr>
          <w:rFonts w:ascii="Bookman Old Style" w:eastAsia="Arial" w:hAnsi="Bookman Old Style" w:cs="Arial"/>
          <w:sz w:val="24"/>
          <w:szCs w:val="24"/>
          <w:lang w:val="en-US"/>
        </w:rPr>
        <w:t>julgar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conveniente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optar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liberando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fornecedores</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compromisso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assumido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aplicação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penalidades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determinar</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negociação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ato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negociação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preservação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equilíbrio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econômico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financeiro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dada </w:t>
      </w:r>
      <w:proofErr w:type="spellStart"/>
      <w:r w:rsidRPr="0024324E">
        <w:rPr>
          <w:rFonts w:ascii="Bookman Old Style" w:eastAsia="Arial" w:hAnsi="Bookman Old Style" w:cs="Arial"/>
          <w:sz w:val="24"/>
          <w:szCs w:val="24"/>
          <w:lang w:val="en-US"/>
        </w:rPr>
        <w:t>preferência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primeiro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menor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sucessivamente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classificados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respeitada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classificação</w:t>
      </w:r>
      <w:proofErr w:type="spellEnd"/>
      <w:r w:rsidRPr="0024324E">
        <w:rPr>
          <w:rFonts w:ascii="Bookman Old Style" w:eastAsia="Arial" w:hAnsi="Bookman Old Style" w:cs="Arial"/>
          <w:sz w:val="24"/>
          <w:szCs w:val="24"/>
          <w:lang w:val="en-US"/>
        </w:rPr>
        <w:t xml:space="preserve">.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2.3.</w:t>
      </w:r>
      <w:r w:rsidRPr="0024324E">
        <w:rPr>
          <w:rFonts w:ascii="Bookman Old Style" w:eastAsia="Arial" w:hAnsi="Bookman Old Style" w:cs="Arial"/>
          <w:sz w:val="24"/>
          <w:szCs w:val="24"/>
          <w:lang w:val="en-US"/>
        </w:rPr>
        <w:t xml:space="preserve"> Na </w:t>
      </w:r>
      <w:proofErr w:type="spellStart"/>
      <w:r w:rsidRPr="0024324E">
        <w:rPr>
          <w:rFonts w:ascii="Bookman Old Style" w:eastAsia="Arial" w:hAnsi="Bookman Old Style" w:cs="Arial"/>
          <w:sz w:val="24"/>
          <w:szCs w:val="24"/>
          <w:lang w:val="en-US"/>
        </w:rPr>
        <w:t>ocorrência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tornar</w:t>
      </w:r>
      <w:proofErr w:type="spellEnd"/>
      <w:r w:rsidRPr="0024324E">
        <w:rPr>
          <w:rFonts w:ascii="Bookman Old Style" w:eastAsia="Arial" w:hAnsi="Bookman Old Style" w:cs="Arial"/>
          <w:sz w:val="24"/>
          <w:szCs w:val="24"/>
          <w:lang w:val="en-US"/>
        </w:rPr>
        <w:t xml:space="preserve">-se superior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praticado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caberá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da Ata </w:t>
      </w:r>
      <w:proofErr w:type="spellStart"/>
      <w:r w:rsidRPr="0024324E">
        <w:rPr>
          <w:rFonts w:ascii="Bookman Old Style" w:eastAsia="Arial" w:hAnsi="Bookman Old Style" w:cs="Arial"/>
          <w:sz w:val="24"/>
          <w:szCs w:val="24"/>
          <w:lang w:val="en-US"/>
        </w:rPr>
        <w:t>promover</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necessárias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negociações</w:t>
      </w:r>
      <w:proofErr w:type="spellEnd"/>
      <w:r w:rsidRPr="0024324E">
        <w:rPr>
          <w:rFonts w:ascii="Bookman Old Style" w:eastAsia="Arial" w:hAnsi="Bookman Old Style" w:cs="Arial"/>
          <w:sz w:val="24"/>
          <w:szCs w:val="24"/>
          <w:lang w:val="en-US"/>
        </w:rPr>
        <w:t xml:space="preserve"> junto </w:t>
      </w:r>
      <w:proofErr w:type="spellStart"/>
      <w:r w:rsidRPr="0024324E">
        <w:rPr>
          <w:rFonts w:ascii="Bookman Old Style" w:eastAsia="Arial" w:hAnsi="Bookman Old Style" w:cs="Arial"/>
          <w:sz w:val="24"/>
          <w:szCs w:val="24"/>
          <w:lang w:val="en-US"/>
        </w:rPr>
        <w:t>aos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providências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seguintes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convocar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primeiro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classificado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visando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estabelecer</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negociação</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redução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originalmente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sua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adequação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praticado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w:t>
      </w:r>
      <w:proofErr w:type="spellStart"/>
      <w:r w:rsidRPr="0024324E">
        <w:rPr>
          <w:rFonts w:ascii="Bookman Old Style" w:eastAsia="Arial" w:hAnsi="Bookman Old Style" w:cs="Arial"/>
          <w:sz w:val="24"/>
          <w:szCs w:val="24"/>
          <w:lang w:val="en-US"/>
        </w:rPr>
        <w:t>frustrada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negociação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liberado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compromisso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assumido</w:t>
      </w:r>
      <w:proofErr w:type="spellEnd"/>
      <w:r w:rsidRPr="0024324E">
        <w:rPr>
          <w:rFonts w:ascii="Bookman Old Style" w:eastAsia="Arial" w:hAnsi="Bookman Old Style" w:cs="Arial"/>
          <w:sz w:val="24"/>
          <w:szCs w:val="24"/>
          <w:lang w:val="en-US"/>
        </w:rPr>
        <w:t xml:space="preserve">; </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w:t>
      </w:r>
      <w:proofErr w:type="spellStart"/>
      <w:r w:rsidRPr="0024324E">
        <w:rPr>
          <w:rFonts w:ascii="Bookman Old Style" w:eastAsia="Arial" w:hAnsi="Bookman Old Style" w:cs="Arial"/>
          <w:sz w:val="24"/>
          <w:szCs w:val="24"/>
          <w:lang w:val="en-US"/>
        </w:rPr>
        <w:t>convocar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classificação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visando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igual</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oportunidade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negociação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torna</w:t>
      </w:r>
      <w:proofErr w:type="spellEnd"/>
      <w:r w:rsidRPr="0024324E">
        <w:rPr>
          <w:rFonts w:ascii="Bookman Old Style" w:eastAsia="Arial" w:hAnsi="Bookman Old Style" w:cs="Arial"/>
          <w:sz w:val="24"/>
          <w:szCs w:val="24"/>
          <w:lang w:val="en-US"/>
        </w:rPr>
        <w:t xml:space="preserve">-se inferior </w:t>
      </w:r>
      <w:proofErr w:type="spellStart"/>
      <w:r w:rsidRPr="0024324E">
        <w:rPr>
          <w:rFonts w:ascii="Bookman Old Style" w:eastAsia="Arial" w:hAnsi="Bookman Old Style" w:cs="Arial"/>
          <w:sz w:val="24"/>
          <w:szCs w:val="24"/>
          <w:lang w:val="en-US"/>
        </w:rPr>
        <w:t>aos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praticados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 xml:space="preserve"> e o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puder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cumprir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compromisso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inicialmente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assumido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requerimento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devidamente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instruído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pedir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revisão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comprovadas</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situações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elencadas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alínea</w:t>
      </w:r>
      <w:proofErr w:type="spellEnd"/>
      <w:r w:rsidRPr="0024324E">
        <w:rPr>
          <w:rFonts w:ascii="Bookman Old Style" w:eastAsia="Arial" w:hAnsi="Bookman Old Style" w:cs="Arial"/>
          <w:sz w:val="24"/>
          <w:szCs w:val="24"/>
          <w:lang w:val="en-US"/>
        </w:rPr>
        <w:t xml:space="preserve"> “d” do </w:t>
      </w:r>
      <w:proofErr w:type="spellStart"/>
      <w:r w:rsidRPr="0024324E">
        <w:rPr>
          <w:rFonts w:ascii="Bookman Old Style" w:eastAsia="Arial" w:hAnsi="Bookman Old Style" w:cs="Arial"/>
          <w:sz w:val="24"/>
          <w:szCs w:val="24"/>
          <w:lang w:val="en-US"/>
        </w:rPr>
        <w:t>inciso</w:t>
      </w:r>
      <w:proofErr w:type="spellEnd"/>
      <w:r w:rsidRPr="0024324E">
        <w:rPr>
          <w:rFonts w:ascii="Bookman Old Style" w:eastAsia="Arial" w:hAnsi="Bookman Old Style" w:cs="Arial"/>
          <w:sz w:val="24"/>
          <w:szCs w:val="24"/>
          <w:lang w:val="en-US"/>
        </w:rPr>
        <w:t xml:space="preserve"> II do caput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do §5° do art. 65 da Lei n° 8.666, de 1993, </w:t>
      </w:r>
      <w:proofErr w:type="spellStart"/>
      <w:r w:rsidRPr="0024324E">
        <w:rPr>
          <w:rFonts w:ascii="Bookman Old Style" w:eastAsia="Arial" w:hAnsi="Bookman Old Style" w:cs="Arial"/>
          <w:sz w:val="24"/>
          <w:szCs w:val="24"/>
          <w:lang w:val="en-US"/>
        </w:rPr>
        <w:t>caso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estabelecer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negociação</w:t>
      </w:r>
      <w:proofErr w:type="spellEnd"/>
      <w:r w:rsidRPr="0024324E">
        <w:rPr>
          <w:rFonts w:ascii="Bookman Old Style" w:eastAsia="Arial" w:hAnsi="Bookman Old Style" w:cs="Arial"/>
          <w:sz w:val="24"/>
          <w:szCs w:val="24"/>
          <w:lang w:val="en-US"/>
        </w:rPr>
        <w:t xml:space="preserve"> com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classificados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visando</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manutenção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inicialmente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w:t>
      </w:r>
      <w:proofErr w:type="spellStart"/>
      <w:r w:rsidRPr="0024324E">
        <w:rPr>
          <w:rFonts w:ascii="Bookman Old Style" w:eastAsia="Arial" w:hAnsi="Bookman Old Style" w:cs="Arial"/>
          <w:sz w:val="24"/>
          <w:szCs w:val="24"/>
          <w:lang w:val="en-US"/>
        </w:rPr>
        <w:t>permitir</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apresentação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novos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observado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limite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máximo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estabelecido</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impossibilidade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manutenção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forma </w:t>
      </w:r>
      <w:proofErr w:type="spellStart"/>
      <w:r w:rsidRPr="0024324E">
        <w:rPr>
          <w:rFonts w:ascii="Bookman Old Style" w:eastAsia="Arial" w:hAnsi="Bookman Old Style" w:cs="Arial"/>
          <w:sz w:val="24"/>
          <w:szCs w:val="24"/>
          <w:lang w:val="en-US"/>
        </w:rPr>
        <w:t>referida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alínea</w:t>
      </w:r>
      <w:proofErr w:type="spellEnd"/>
      <w:r w:rsidRPr="0024324E">
        <w:rPr>
          <w:rFonts w:ascii="Bookman Old Style" w:eastAsia="Arial" w:hAnsi="Bookman Old Style" w:cs="Arial"/>
          <w:sz w:val="24"/>
          <w:szCs w:val="24"/>
          <w:lang w:val="en-US"/>
        </w:rPr>
        <w:t xml:space="preserve"> anterior, </w:t>
      </w:r>
      <w:proofErr w:type="spellStart"/>
      <w:r w:rsidRPr="0024324E">
        <w:rPr>
          <w:rFonts w:ascii="Bookman Old Style" w:eastAsia="Arial" w:hAnsi="Bookman Old Style" w:cs="Arial"/>
          <w:sz w:val="24"/>
          <w:szCs w:val="24"/>
          <w:lang w:val="en-US"/>
        </w:rPr>
        <w:t>observada</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seguintes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w:t>
      </w:r>
      <w:proofErr w:type="spellStart"/>
      <w:r w:rsidRPr="0024324E">
        <w:rPr>
          <w:rFonts w:ascii="Bookman Old Style" w:eastAsia="Arial" w:hAnsi="Bookman Old Style" w:cs="Arial"/>
          <w:sz w:val="24"/>
          <w:szCs w:val="24"/>
          <w:lang w:val="en-US"/>
        </w:rPr>
        <w:t>propostas</w:t>
      </w:r>
      <w:proofErr w:type="spellEnd"/>
      <w:r w:rsidRPr="0024324E">
        <w:rPr>
          <w:rFonts w:ascii="Bookman Old Style" w:eastAsia="Arial" w:hAnsi="Bookman Old Style" w:cs="Arial"/>
          <w:sz w:val="24"/>
          <w:szCs w:val="24"/>
          <w:lang w:val="en-US"/>
        </w:rPr>
        <w:t xml:space="preserve"> com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novos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valores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constar</w:t>
      </w:r>
      <w:proofErr w:type="spellEnd"/>
      <w:r w:rsidRPr="0024324E">
        <w:rPr>
          <w:rFonts w:ascii="Bookman Old Style" w:eastAsia="Arial" w:hAnsi="Bookman Old Style" w:cs="Arial"/>
          <w:sz w:val="24"/>
          <w:szCs w:val="24"/>
          <w:lang w:val="en-US"/>
        </w:rPr>
        <w:t xml:space="preserve"> de envelope </w:t>
      </w:r>
      <w:proofErr w:type="spellStart"/>
      <w:r w:rsidRPr="0024324E">
        <w:rPr>
          <w:rFonts w:ascii="Bookman Old Style" w:eastAsia="Arial" w:hAnsi="Bookman Old Style" w:cs="Arial"/>
          <w:sz w:val="24"/>
          <w:szCs w:val="24"/>
          <w:lang w:val="en-US"/>
        </w:rPr>
        <w:t>lacrado</w:t>
      </w:r>
      <w:proofErr w:type="spellEnd"/>
      <w:r w:rsidRPr="0024324E">
        <w:rPr>
          <w:rFonts w:ascii="Bookman Old Style" w:eastAsia="Arial" w:hAnsi="Bookman Old Style" w:cs="Arial"/>
          <w:sz w:val="24"/>
          <w:szCs w:val="24"/>
          <w:lang w:val="en-US"/>
        </w:rPr>
        <w:t xml:space="preserve">, a ser </w:t>
      </w:r>
      <w:proofErr w:type="spellStart"/>
      <w:r w:rsidRPr="0024324E">
        <w:rPr>
          <w:rFonts w:ascii="Bookman Old Style" w:eastAsia="Arial" w:hAnsi="Bookman Old Style" w:cs="Arial"/>
          <w:sz w:val="24"/>
          <w:szCs w:val="24"/>
          <w:lang w:val="en-US"/>
        </w:rPr>
        <w:t>entregue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data, local e </w:t>
      </w:r>
      <w:proofErr w:type="spellStart"/>
      <w:r w:rsidRPr="0024324E">
        <w:rPr>
          <w:rFonts w:ascii="Bookman Old Style" w:eastAsia="Arial" w:hAnsi="Bookman Old Style" w:cs="Arial"/>
          <w:sz w:val="24"/>
          <w:szCs w:val="24"/>
          <w:lang w:val="en-US"/>
        </w:rPr>
        <w:t>horário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designados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ofertado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manter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equivalência</w:t>
      </w:r>
      <w:proofErr w:type="spellEnd"/>
      <w:r w:rsidRPr="0024324E">
        <w:rPr>
          <w:rFonts w:ascii="Bookman Old Style" w:eastAsia="Arial" w:hAnsi="Bookman Old Style" w:cs="Arial"/>
          <w:sz w:val="24"/>
          <w:szCs w:val="24"/>
          <w:lang w:val="en-US"/>
        </w:rPr>
        <w:t xml:space="preserve"> entre 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originalmente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constante</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proposta</w:t>
      </w:r>
      <w:proofErr w:type="spellEnd"/>
      <w:r w:rsidRPr="0024324E">
        <w:rPr>
          <w:rFonts w:ascii="Bookman Old Style" w:eastAsia="Arial" w:hAnsi="Bookman Old Style" w:cs="Arial"/>
          <w:sz w:val="24"/>
          <w:szCs w:val="24"/>
          <w:lang w:val="en-US"/>
        </w:rPr>
        <w:t xml:space="preserve"> e 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vigente</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época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w:t>
      </w:r>
      <w:proofErr w:type="spellEnd"/>
      <w:r w:rsidRPr="0024324E">
        <w:rPr>
          <w:rFonts w:ascii="Bookman Old Style" w:eastAsia="Arial" w:hAnsi="Bookman Old Style" w:cs="Arial"/>
          <w:sz w:val="24"/>
          <w:szCs w:val="24"/>
          <w:lang w:val="en-US"/>
        </w:rPr>
        <w:t xml:space="preserve"> o de </w:t>
      </w:r>
      <w:proofErr w:type="spellStart"/>
      <w:r w:rsidRPr="0024324E">
        <w:rPr>
          <w:rFonts w:ascii="Bookman Old Style" w:eastAsia="Arial" w:hAnsi="Bookman Old Style" w:cs="Arial"/>
          <w:sz w:val="24"/>
          <w:szCs w:val="24"/>
          <w:lang w:val="en-US"/>
        </w:rPr>
        <w:t>menor</w:t>
      </w:r>
      <w:proofErr w:type="spellEnd"/>
      <w:r w:rsidRPr="0024324E">
        <w:rPr>
          <w:rFonts w:ascii="Bookman Old Style" w:eastAsia="Arial" w:hAnsi="Bookman Old Style" w:cs="Arial"/>
          <w:sz w:val="24"/>
          <w:szCs w:val="24"/>
          <w:lang w:val="en-US"/>
        </w:rPr>
        <w:t xml:space="preserve"> valor.</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fixação</w:t>
      </w:r>
      <w:proofErr w:type="spellEnd"/>
      <w:r w:rsidRPr="0024324E">
        <w:rPr>
          <w:rFonts w:ascii="Bookman Old Style" w:eastAsia="Arial" w:hAnsi="Bookman Old Style" w:cs="Arial"/>
          <w:sz w:val="24"/>
          <w:szCs w:val="24"/>
          <w:lang w:val="en-US"/>
        </w:rPr>
        <w:t xml:space="preserve"> do novo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pactuado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consignada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apostila</w:t>
      </w:r>
      <w:proofErr w:type="spellEnd"/>
      <w:r w:rsidRPr="0024324E">
        <w:rPr>
          <w:rFonts w:ascii="Bookman Old Style" w:eastAsia="Arial" w:hAnsi="Bookman Old Style" w:cs="Arial"/>
          <w:sz w:val="24"/>
          <w:szCs w:val="24"/>
          <w:lang w:val="en-US"/>
        </w:rPr>
        <w:t xml:space="preserve"> à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com as </w:t>
      </w:r>
      <w:proofErr w:type="spellStart"/>
      <w:r w:rsidRPr="0024324E">
        <w:rPr>
          <w:rFonts w:ascii="Bookman Old Style" w:eastAsia="Arial" w:hAnsi="Bookman Old Style" w:cs="Arial"/>
          <w:sz w:val="24"/>
          <w:szCs w:val="24"/>
          <w:lang w:val="en-US"/>
        </w:rPr>
        <w:t>justificativas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cabíveis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observada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anuência</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partes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havendo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êxito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negociações</w:t>
      </w:r>
      <w:proofErr w:type="spellEnd"/>
      <w:r w:rsidRPr="0024324E">
        <w:rPr>
          <w:rFonts w:ascii="Bookman Old Style" w:eastAsia="Arial" w:hAnsi="Bookman Old Style" w:cs="Arial"/>
          <w:sz w:val="24"/>
          <w:szCs w:val="24"/>
          <w:lang w:val="en-US"/>
        </w:rPr>
        <w:t xml:space="preserve">, de que </w:t>
      </w:r>
      <w:proofErr w:type="spellStart"/>
      <w:r w:rsidRPr="0024324E">
        <w:rPr>
          <w:rFonts w:ascii="Bookman Old Style" w:eastAsia="Arial" w:hAnsi="Bookman Old Style" w:cs="Arial"/>
          <w:sz w:val="24"/>
          <w:szCs w:val="24"/>
          <w:lang w:val="en-US"/>
        </w:rPr>
        <w:t>trata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este</w:t>
      </w:r>
      <w:proofErr w:type="spellEnd"/>
      <w:r w:rsidRPr="0024324E">
        <w:rPr>
          <w:rFonts w:ascii="Bookman Old Style" w:eastAsia="Arial" w:hAnsi="Bookman Old Style" w:cs="Arial"/>
          <w:sz w:val="24"/>
          <w:szCs w:val="24"/>
          <w:lang w:val="en-US"/>
        </w:rPr>
        <w:t xml:space="preserve"> subitem e o anterior </w:t>
      </w:r>
      <w:proofErr w:type="spellStart"/>
      <w:r w:rsidRPr="0024324E">
        <w:rPr>
          <w:rFonts w:ascii="Bookman Old Style" w:eastAsia="Arial" w:hAnsi="Bookman Old Style" w:cs="Arial"/>
          <w:sz w:val="24"/>
          <w:szCs w:val="24"/>
          <w:lang w:val="en-US"/>
        </w:rPr>
        <w:t>estes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formalmente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desonerados</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compromisso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relação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item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lote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com </w:t>
      </w:r>
      <w:proofErr w:type="spellStart"/>
      <w:r w:rsidRPr="0024324E">
        <w:rPr>
          <w:rFonts w:ascii="Bookman Old Style" w:eastAsia="Arial" w:hAnsi="Bookman Old Style" w:cs="Arial"/>
          <w:sz w:val="24"/>
          <w:szCs w:val="24"/>
          <w:lang w:val="en-US"/>
        </w:rPr>
        <w:t>conseqüente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seus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aplicação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penalidades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validade</w:t>
      </w:r>
      <w:proofErr w:type="spellEnd"/>
      <w:r w:rsidRPr="0024324E">
        <w:rPr>
          <w:rFonts w:ascii="Bookman Old Style" w:eastAsia="Arial" w:hAnsi="Bookman Old Style" w:cs="Arial"/>
          <w:sz w:val="24"/>
          <w:szCs w:val="24"/>
          <w:lang w:val="en-US"/>
        </w:rPr>
        <w:t xml:space="preserve">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de 12 (doze) </w:t>
      </w:r>
      <w:proofErr w:type="spellStart"/>
      <w:r w:rsidRPr="0024324E">
        <w:rPr>
          <w:rFonts w:ascii="Bookman Old Style" w:eastAsia="Arial" w:hAnsi="Bookman Old Style" w:cs="Arial"/>
          <w:sz w:val="24"/>
          <w:szCs w:val="24"/>
          <w:lang w:val="en-US"/>
        </w:rPr>
        <w:t>meses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contar</w:t>
      </w:r>
      <w:proofErr w:type="spellEnd"/>
      <w:r w:rsidRPr="0024324E">
        <w:rPr>
          <w:rFonts w:ascii="Bookman Old Style" w:eastAsia="Arial" w:hAnsi="Bookman Old Style" w:cs="Arial"/>
          <w:sz w:val="24"/>
          <w:szCs w:val="24"/>
          <w:lang w:val="en-US"/>
        </w:rPr>
        <w:t xml:space="preserve"> da data da </w:t>
      </w:r>
      <w:proofErr w:type="spellStart"/>
      <w:r w:rsidRPr="0024324E">
        <w:rPr>
          <w:rFonts w:ascii="Bookman Old Style" w:eastAsia="Arial" w:hAnsi="Bookman Old Style" w:cs="Arial"/>
          <w:sz w:val="24"/>
          <w:szCs w:val="24"/>
          <w:lang w:val="en-US"/>
        </w:rPr>
        <w:t>assinatura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computadas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neste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eventuais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prorrogações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decorrentes</w:t>
      </w:r>
      <w:proofErr w:type="spellEnd"/>
      <w:r w:rsidRPr="0024324E">
        <w:rPr>
          <w:rFonts w:ascii="Bookman Old Style" w:eastAsia="Arial" w:hAnsi="Bookman Old Style" w:cs="Arial"/>
          <w:sz w:val="24"/>
          <w:szCs w:val="24"/>
          <w:lang w:val="en-US"/>
        </w:rPr>
        <w:t xml:space="preserve"> do Sistema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vigência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conforme</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disposições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contidas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instrumentos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lastRenderedPageBreak/>
        <w:t>convocatórios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respectivos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obedecida</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disposto</w:t>
      </w:r>
      <w:proofErr w:type="spellEnd"/>
      <w:r w:rsidRPr="0024324E">
        <w:rPr>
          <w:rFonts w:ascii="Bookman Old Style" w:eastAsia="Arial" w:hAnsi="Bookman Old Style" w:cs="Arial"/>
          <w:sz w:val="24"/>
          <w:szCs w:val="24"/>
          <w:lang w:val="en-US"/>
        </w:rPr>
        <w:t xml:space="preserve"> no art. 57 da Lei nº 8.666/1993.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w:t>
      </w:r>
      <w:proofErr w:type="spellStart"/>
      <w:r w:rsidRPr="0024324E">
        <w:rPr>
          <w:rFonts w:ascii="Bookman Old Style" w:eastAsia="Arial" w:hAnsi="Bookman Old Style" w:cs="Arial"/>
          <w:sz w:val="24"/>
          <w:szCs w:val="24"/>
          <w:lang w:val="en-US"/>
        </w:rPr>
        <w:t>admitida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prorrogação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vigência</w:t>
      </w:r>
      <w:proofErr w:type="spellEnd"/>
      <w:r w:rsidRPr="0024324E">
        <w:rPr>
          <w:rFonts w:ascii="Bookman Old Style" w:eastAsia="Arial" w:hAnsi="Bookman Old Style" w:cs="Arial"/>
          <w:sz w:val="24"/>
          <w:szCs w:val="24"/>
          <w:lang w:val="en-US"/>
        </w:rPr>
        <w:t xml:space="preserve"> da Ata, </w:t>
      </w:r>
      <w:proofErr w:type="spellStart"/>
      <w:r w:rsidRPr="0024324E">
        <w:rPr>
          <w:rFonts w:ascii="Bookman Old Style" w:eastAsia="Arial" w:hAnsi="Bookman Old Style" w:cs="Arial"/>
          <w:sz w:val="24"/>
          <w:szCs w:val="24"/>
          <w:lang w:val="en-US"/>
        </w:rPr>
        <w:t>nos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termos</w:t>
      </w:r>
      <w:proofErr w:type="spellEnd"/>
      <w:r w:rsidRPr="0024324E">
        <w:rPr>
          <w:rFonts w:ascii="Bookman Old Style" w:eastAsia="Arial" w:hAnsi="Bookman Old Style" w:cs="Arial"/>
          <w:sz w:val="24"/>
          <w:szCs w:val="24"/>
          <w:lang w:val="en-US"/>
        </w:rPr>
        <w:t xml:space="preserve"> do art. 57, §4°, da Lei n° 8.666/1993,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proposta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continuar</w:t>
      </w:r>
      <w:proofErr w:type="spellEnd"/>
      <w:r w:rsidRPr="0024324E">
        <w:rPr>
          <w:rFonts w:ascii="Bookman Old Style" w:eastAsia="Arial" w:hAnsi="Bookman Old Style" w:cs="Arial"/>
          <w:sz w:val="24"/>
          <w:szCs w:val="24"/>
          <w:lang w:val="en-US"/>
        </w:rPr>
        <w:t xml:space="preserve"> se </w:t>
      </w:r>
      <w:proofErr w:type="spellStart"/>
      <w:r w:rsidRPr="0024324E">
        <w:rPr>
          <w:rFonts w:ascii="Bookman Old Style" w:eastAsia="Arial" w:hAnsi="Bookman Old Style" w:cs="Arial"/>
          <w:sz w:val="24"/>
          <w:szCs w:val="24"/>
          <w:lang w:val="en-US"/>
        </w:rPr>
        <w:t>mostrando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vantajosa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satisfeitos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requisitos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Decreto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 xml:space="preserve">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utilizada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entidades</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Municipal </w:t>
      </w:r>
      <w:proofErr w:type="spellStart"/>
      <w:r w:rsidRPr="0024324E">
        <w:rPr>
          <w:rFonts w:ascii="Bookman Old Style" w:eastAsia="Arial" w:hAnsi="Bookman Old Style" w:cs="Arial"/>
          <w:sz w:val="24"/>
          <w:szCs w:val="24"/>
          <w:lang w:val="en-US"/>
        </w:rPr>
        <w:t>relacionadas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objeto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Edital</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entidades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participantes</w:t>
      </w:r>
      <w:proofErr w:type="spellEnd"/>
      <w:r w:rsidRPr="0024324E">
        <w:rPr>
          <w:rFonts w:ascii="Bookman Old Style" w:eastAsia="Arial" w:hAnsi="Bookman Old Style" w:cs="Arial"/>
          <w:sz w:val="24"/>
          <w:szCs w:val="24"/>
          <w:lang w:val="en-US"/>
        </w:rPr>
        <w:t xml:space="preserve">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apresentar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solicitações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aquisição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formalizará</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intermédio</w:t>
      </w:r>
      <w:proofErr w:type="spellEnd"/>
      <w:r w:rsidRPr="0024324E">
        <w:rPr>
          <w:rFonts w:ascii="Bookman Old Style" w:eastAsia="Arial" w:hAnsi="Bookman Old Style" w:cs="Arial"/>
          <w:sz w:val="24"/>
          <w:szCs w:val="24"/>
          <w:lang w:val="en-US"/>
        </w:rPr>
        <w:t xml:space="preserve"> de instrumental </w:t>
      </w:r>
      <w:proofErr w:type="spellStart"/>
      <w:r w:rsidRPr="0024324E">
        <w:rPr>
          <w:rFonts w:ascii="Bookman Old Style" w:eastAsia="Arial" w:hAnsi="Bookman Old Style" w:cs="Arial"/>
          <w:sz w:val="24"/>
          <w:szCs w:val="24"/>
          <w:lang w:val="en-US"/>
        </w:rPr>
        <w:t>contratual</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emissão</w:t>
      </w:r>
      <w:proofErr w:type="spellEnd"/>
      <w:r w:rsidRPr="0024324E">
        <w:rPr>
          <w:rFonts w:ascii="Bookman Old Style" w:eastAsia="Arial" w:hAnsi="Bookman Old Style" w:cs="Arial"/>
          <w:sz w:val="24"/>
          <w:szCs w:val="24"/>
          <w:lang w:val="en-US"/>
        </w:rPr>
        <w:t xml:space="preserve"> de nota de </w:t>
      </w:r>
      <w:proofErr w:type="spellStart"/>
      <w:r w:rsidRPr="0024324E">
        <w:rPr>
          <w:rFonts w:ascii="Bookman Old Style" w:eastAsia="Arial" w:hAnsi="Bookman Old Style" w:cs="Arial"/>
          <w:sz w:val="24"/>
          <w:szCs w:val="24"/>
          <w:lang w:val="en-US"/>
        </w:rPr>
        <w:t>empenho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despesa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autorização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compra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outro </w:t>
      </w:r>
      <w:proofErr w:type="spellStart"/>
      <w:r w:rsidRPr="0024324E">
        <w:rPr>
          <w:rFonts w:ascii="Bookman Old Style" w:eastAsia="Arial" w:hAnsi="Bookman Old Style" w:cs="Arial"/>
          <w:sz w:val="24"/>
          <w:szCs w:val="24"/>
          <w:lang w:val="en-US"/>
        </w:rPr>
        <w:t>instrumento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equivalente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forma </w:t>
      </w:r>
      <w:proofErr w:type="spellStart"/>
      <w:r w:rsidRPr="0024324E">
        <w:rPr>
          <w:rFonts w:ascii="Bookman Old Style" w:eastAsia="Arial" w:hAnsi="Bookman Old Style" w:cs="Arial"/>
          <w:sz w:val="24"/>
          <w:szCs w:val="24"/>
          <w:lang w:val="en-US"/>
        </w:rPr>
        <w:t>estabelecida</w:t>
      </w:r>
      <w:proofErr w:type="spellEnd"/>
      <w:r w:rsidRPr="0024324E">
        <w:rPr>
          <w:rFonts w:ascii="Bookman Old Style" w:eastAsia="Arial" w:hAnsi="Bookman Old Style" w:cs="Arial"/>
          <w:sz w:val="24"/>
          <w:szCs w:val="24"/>
          <w:lang w:val="en-US"/>
        </w:rPr>
        <w:t xml:space="preserve"> no §4° do art. 62 da Lei nº 8.666/1993, e </w:t>
      </w:r>
      <w:proofErr w:type="spellStart"/>
      <w:r w:rsidRPr="0024324E">
        <w:rPr>
          <w:rFonts w:ascii="Bookman Old Style" w:eastAsia="Arial" w:hAnsi="Bookman Old Style" w:cs="Arial"/>
          <w:sz w:val="24"/>
          <w:szCs w:val="24"/>
          <w:lang w:val="en-US"/>
        </w:rPr>
        <w:t>procederá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diretamente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solicitação</w:t>
      </w:r>
      <w:proofErr w:type="spellEnd"/>
      <w:r w:rsidRPr="0024324E">
        <w:rPr>
          <w:rFonts w:ascii="Bookman Old Style" w:eastAsia="Arial" w:hAnsi="Bookman Old Style" w:cs="Arial"/>
          <w:sz w:val="24"/>
          <w:szCs w:val="24"/>
          <w:lang w:val="en-US"/>
        </w:rPr>
        <w:t xml:space="preserve"> com o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com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obedecida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classificação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quantitativos</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contratos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sempre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fixos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serem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pagos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aqueles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Aplicam</w:t>
      </w:r>
      <w:proofErr w:type="spellEnd"/>
      <w:r w:rsidRPr="0024324E">
        <w:rPr>
          <w:rFonts w:ascii="Bookman Old Style" w:eastAsia="Arial" w:hAnsi="Bookman Old Style" w:cs="Arial"/>
          <w:sz w:val="24"/>
          <w:szCs w:val="24"/>
          <w:lang w:val="en-US"/>
        </w:rPr>
        <w:t xml:space="preserve">-se </w:t>
      </w:r>
      <w:proofErr w:type="spellStart"/>
      <w:r w:rsidRPr="0024324E">
        <w:rPr>
          <w:rFonts w:ascii="Bookman Old Style" w:eastAsia="Arial" w:hAnsi="Bookman Old Style" w:cs="Arial"/>
          <w:sz w:val="24"/>
          <w:szCs w:val="24"/>
          <w:lang w:val="en-US"/>
        </w:rPr>
        <w:t>aos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disposições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pertinentes</w:t>
      </w:r>
      <w:proofErr w:type="spellEnd"/>
      <w:r w:rsidRPr="0024324E">
        <w:rPr>
          <w:rFonts w:ascii="Bookman Old Style" w:eastAsia="Arial" w:hAnsi="Bookman Old Style" w:cs="Arial"/>
          <w:sz w:val="24"/>
          <w:szCs w:val="24"/>
          <w:lang w:val="en-US"/>
        </w:rPr>
        <w:t xml:space="preserve"> da Lei Federal n.º 8.666, de 21 de </w:t>
      </w:r>
      <w:proofErr w:type="spellStart"/>
      <w:r w:rsidRPr="0024324E">
        <w:rPr>
          <w:rFonts w:ascii="Bookman Old Style" w:eastAsia="Arial" w:hAnsi="Bookman Old Style" w:cs="Arial"/>
          <w:sz w:val="24"/>
          <w:szCs w:val="24"/>
          <w:lang w:val="en-US"/>
        </w:rPr>
        <w:t>junho</w:t>
      </w:r>
      <w:proofErr w:type="spellEnd"/>
      <w:r w:rsidRPr="0024324E">
        <w:rPr>
          <w:rFonts w:ascii="Bookman Old Style" w:eastAsia="Arial" w:hAnsi="Bookman Old Style" w:cs="Arial"/>
          <w:sz w:val="24"/>
          <w:szCs w:val="24"/>
          <w:lang w:val="en-US"/>
        </w:rPr>
        <w:t xml:space="preserve"> de 1993, </w:t>
      </w:r>
      <w:proofErr w:type="spellStart"/>
      <w:r w:rsidRPr="0024324E">
        <w:rPr>
          <w:rFonts w:ascii="Bookman Old Style" w:eastAsia="Arial" w:hAnsi="Bookman Old Style" w:cs="Arial"/>
          <w:sz w:val="24"/>
          <w:szCs w:val="24"/>
          <w:lang w:val="en-US"/>
        </w:rPr>
        <w:t>suas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alterações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posteriores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demais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normas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cabíveis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entidades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participantes</w:t>
      </w:r>
      <w:proofErr w:type="spellEnd"/>
      <w:r w:rsidRPr="0024324E">
        <w:rPr>
          <w:rFonts w:ascii="Bookman Old Style" w:eastAsia="Arial" w:hAnsi="Bookman Old Style" w:cs="Arial"/>
          <w:sz w:val="24"/>
          <w:szCs w:val="24"/>
          <w:lang w:val="en-US"/>
        </w:rPr>
        <w:t xml:space="preserve">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manterão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informado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respeito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processos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aquisições</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meio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encaminhar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cópia</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comprovantes</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aquisições</w:t>
      </w:r>
      <w:proofErr w:type="spellEnd"/>
      <w:r w:rsidRPr="0024324E">
        <w:rPr>
          <w:rFonts w:ascii="Bookman Old Style" w:eastAsia="Arial" w:hAnsi="Bookman Old Style" w:cs="Arial"/>
          <w:sz w:val="24"/>
          <w:szCs w:val="24"/>
          <w:lang w:val="en-US"/>
        </w:rPr>
        <w:t xml:space="preserve">, para a </w:t>
      </w:r>
      <w:proofErr w:type="spellStart"/>
      <w:r w:rsidRPr="0024324E">
        <w:rPr>
          <w:rFonts w:ascii="Bookman Old Style" w:eastAsia="Arial" w:hAnsi="Bookman Old Style" w:cs="Arial"/>
          <w:sz w:val="24"/>
          <w:szCs w:val="24"/>
          <w:lang w:val="en-US"/>
        </w:rPr>
        <w:t>anexação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respectivo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processo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durante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vigência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utilizada</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qualquer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entidade</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tenha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participado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certame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licitatório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sendo</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denominadas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não-participante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carona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24324E" w:rsidRPr="0024324E" w:rsidRDefault="0024324E" w:rsidP="0024324E">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24324E" w:rsidRPr="0024324E" w:rsidRDefault="0024324E" w:rsidP="0024324E">
      <w:pPr>
        <w:pStyle w:val="Corpodetexto"/>
        <w:spacing w:before="9"/>
        <w:rPr>
          <w:rFonts w:ascii="Bookman Old Style" w:hAnsi="Bookman Old Style" w:cs="Arial"/>
          <w:szCs w:val="24"/>
        </w:rPr>
      </w:pPr>
    </w:p>
    <w:p w:rsidR="0024324E" w:rsidRPr="0024324E" w:rsidRDefault="0024324E" w:rsidP="0024324E">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r w:rsidRPr="0024324E">
        <w:rPr>
          <w:rFonts w:ascii="Bookman Old Style" w:hAnsi="Bookman Old Style" w:cs="Arial"/>
          <w:w w:val="95"/>
        </w:rPr>
        <w:t xml:space="preserve">fixado </w:t>
      </w:r>
      <w:r w:rsidRPr="0024324E">
        <w:rPr>
          <w:rFonts w:ascii="Bookman Old Style" w:hAnsi="Bookman Old Style" w:cs="Arial"/>
        </w:rPr>
        <w:t>do</w:t>
      </w:r>
      <w:r w:rsidRPr="0024324E">
        <w:rPr>
          <w:rFonts w:ascii="Bookman Old Style" w:hAnsi="Bookman Old Style" w:cs="Arial"/>
          <w:spacing w:val="-7"/>
        </w:rPr>
        <w:t xml:space="preserve"> </w:t>
      </w:r>
      <w:r w:rsidRPr="0024324E">
        <w:rPr>
          <w:rFonts w:ascii="Bookman Old Style" w:hAnsi="Bookman Old Style" w:cs="Arial"/>
        </w:rPr>
        <w:t>valor</w:t>
      </w:r>
      <w:r w:rsidRPr="0024324E">
        <w:rPr>
          <w:rFonts w:ascii="Bookman Old Style" w:hAnsi="Bookman Old Style" w:cs="Arial"/>
          <w:spacing w:val="-7"/>
        </w:rPr>
        <w:t xml:space="preserve"> </w:t>
      </w:r>
      <w:r w:rsidRPr="0024324E">
        <w:rPr>
          <w:rFonts w:ascii="Bookman Old Style" w:hAnsi="Bookman Old Style" w:cs="Arial"/>
        </w:rPr>
        <w:t>máximo</w:t>
      </w:r>
      <w:r w:rsidRPr="0024324E">
        <w:rPr>
          <w:rFonts w:ascii="Bookman Old Style" w:hAnsi="Bookman Old Style" w:cs="Arial"/>
          <w:spacing w:val="-7"/>
        </w:rPr>
        <w:t xml:space="preserve"> </w:t>
      </w:r>
      <w:r w:rsidRPr="0024324E">
        <w:rPr>
          <w:rFonts w:ascii="Bookman Old Style" w:hAnsi="Bookman Old Style" w:cs="Arial"/>
        </w:rPr>
        <w:t>a</w:t>
      </w:r>
      <w:r w:rsidRPr="0024324E">
        <w:rPr>
          <w:rFonts w:ascii="Bookman Old Style" w:hAnsi="Bookman Old Style" w:cs="Arial"/>
          <w:spacing w:val="-7"/>
        </w:rPr>
        <w:t xml:space="preserve"> </w:t>
      </w:r>
      <w:r w:rsidRPr="0024324E">
        <w:rPr>
          <w:rFonts w:ascii="Bookman Old Style" w:hAnsi="Bookman Old Style" w:cs="Arial"/>
        </w:rPr>
        <w:t>ser</w:t>
      </w:r>
      <w:r w:rsidRPr="0024324E">
        <w:rPr>
          <w:rFonts w:ascii="Bookman Old Style" w:hAnsi="Bookman Old Style" w:cs="Arial"/>
          <w:spacing w:val="-7"/>
        </w:rPr>
        <w:t xml:space="preserve"> </w:t>
      </w:r>
      <w:r w:rsidRPr="0024324E">
        <w:rPr>
          <w:rFonts w:ascii="Bookman Old Style" w:hAnsi="Bookman Old Style" w:cs="Arial"/>
        </w:rPr>
        <w:t>pago</w:t>
      </w:r>
      <w:r w:rsidRPr="0024324E">
        <w:rPr>
          <w:rFonts w:ascii="Bookman Old Style" w:hAnsi="Bookman Old Style" w:cs="Arial"/>
          <w:spacing w:val="-7"/>
        </w:rPr>
        <w:t xml:space="preserve"> </w:t>
      </w:r>
      <w:r w:rsidRPr="0024324E">
        <w:rPr>
          <w:rFonts w:ascii="Bookman Old Style" w:hAnsi="Bookman Old Style" w:cs="Arial"/>
        </w:rPr>
        <w:t>pela</w:t>
      </w:r>
      <w:r w:rsidRPr="0024324E">
        <w:rPr>
          <w:rFonts w:ascii="Bookman Old Style" w:hAnsi="Bookman Old Style" w:cs="Arial"/>
          <w:spacing w:val="-7"/>
        </w:rPr>
        <w:t xml:space="preserve"> </w:t>
      </w:r>
      <w:r w:rsidRPr="0024324E">
        <w:rPr>
          <w:rFonts w:ascii="Bookman Old Style" w:hAnsi="Bookman Old Style" w:cs="Arial"/>
        </w:rPr>
        <w:t>Administração.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lastRenderedPageBreak/>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24324E" w:rsidRPr="0024324E" w:rsidRDefault="0024324E" w:rsidP="0024324E">
      <w:pPr>
        <w:pStyle w:val="Corpodetexto"/>
        <w:spacing w:before="5"/>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24324E" w:rsidRPr="0024324E" w:rsidRDefault="0024324E" w:rsidP="0024324E">
      <w:pPr>
        <w:pStyle w:val="Corpodetexto"/>
        <w:spacing w:before="10"/>
        <w:rPr>
          <w:rFonts w:ascii="Bookman Old Style" w:hAnsi="Bookman Old Style" w:cs="Arial"/>
          <w:szCs w:val="24"/>
        </w:rPr>
      </w:pPr>
    </w:p>
    <w:p w:rsidR="0024324E" w:rsidRPr="0024324E" w:rsidRDefault="0024324E" w:rsidP="0024324E">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24324E" w:rsidRPr="0024324E" w:rsidRDefault="0024324E" w:rsidP="0024324E">
      <w:pPr>
        <w:pStyle w:val="Corpodetexto"/>
        <w:spacing w:before="1"/>
        <w:rPr>
          <w:rFonts w:ascii="Bookman Old Style" w:hAnsi="Bookman Old Style" w:cs="Arial"/>
          <w:szCs w:val="24"/>
        </w:rPr>
      </w:pPr>
    </w:p>
    <w:p w:rsidR="0024324E" w:rsidRPr="0024324E" w:rsidRDefault="0024324E" w:rsidP="0024324E">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Compromitente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Detentor</w:t>
      </w:r>
      <w:proofErr w:type="spellEnd"/>
      <w:r w:rsidRPr="0024324E">
        <w:rPr>
          <w:rFonts w:ascii="Bookman Old Style" w:eastAsia="Arial" w:hAnsi="Bookman Old Style" w:cs="Arial"/>
          <w:sz w:val="24"/>
          <w:szCs w:val="24"/>
          <w:lang w:val="en-US"/>
        </w:rPr>
        <w:t xml:space="preserve">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Entregar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produtos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estabelecidas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edital</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seus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anexos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atender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todos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pedidos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contratação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durante</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período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duração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independente</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quantidade</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pedido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de valor </w:t>
      </w:r>
      <w:proofErr w:type="spellStart"/>
      <w:r w:rsidRPr="0024324E">
        <w:rPr>
          <w:rFonts w:ascii="Bookman Old Style" w:eastAsia="Arial" w:hAnsi="Bookman Old Style" w:cs="Arial"/>
          <w:sz w:val="24"/>
          <w:szCs w:val="24"/>
          <w:lang w:val="en-US"/>
        </w:rPr>
        <w:t>mínimo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acordo</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sua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capacidade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fixada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proposta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sua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titularidade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observando</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quantidades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prazos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locais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Usuário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Aceitar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mesmas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contratuais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acréscimos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supressões</w:t>
      </w:r>
      <w:proofErr w:type="spellEnd"/>
      <w:r w:rsidRPr="0024324E">
        <w:rPr>
          <w:rFonts w:ascii="Bookman Old Style" w:eastAsia="Arial" w:hAnsi="Bookman Old Style" w:cs="Arial"/>
          <w:sz w:val="24"/>
          <w:szCs w:val="24"/>
          <w:lang w:val="en-US"/>
        </w:rPr>
        <w:t xml:space="preserve"> que se </w:t>
      </w:r>
      <w:proofErr w:type="spellStart"/>
      <w:r w:rsidRPr="0024324E">
        <w:rPr>
          <w:rFonts w:ascii="Bookman Old Style" w:eastAsia="Arial" w:hAnsi="Bookman Old Style" w:cs="Arial"/>
          <w:sz w:val="24"/>
          <w:szCs w:val="24"/>
          <w:lang w:val="en-US"/>
        </w:rPr>
        <w:t>fizerem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necessários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até</w:t>
      </w:r>
      <w:proofErr w:type="spellEnd"/>
      <w:r w:rsidRPr="0024324E">
        <w:rPr>
          <w:rFonts w:ascii="Bookman Old Style" w:eastAsia="Arial" w:hAnsi="Bookman Old Style" w:cs="Arial"/>
          <w:sz w:val="24"/>
          <w:szCs w:val="24"/>
          <w:lang w:val="en-US"/>
        </w:rPr>
        <w:t xml:space="preserve"> 25% (</w:t>
      </w:r>
      <w:proofErr w:type="spellStart"/>
      <w:r w:rsidRPr="0024324E">
        <w:rPr>
          <w:rFonts w:ascii="Bookman Old Style" w:eastAsia="Arial" w:hAnsi="Bookman Old Style" w:cs="Arial"/>
          <w:sz w:val="24"/>
          <w:szCs w:val="24"/>
          <w:lang w:val="en-US"/>
        </w:rPr>
        <w:t>vinte</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cinco</w:t>
      </w:r>
      <w:proofErr w:type="spellEnd"/>
      <w:r w:rsidRPr="0024324E">
        <w:rPr>
          <w:rFonts w:ascii="Bookman Old Style" w:eastAsia="Arial" w:hAnsi="Bookman Old Style" w:cs="Arial"/>
          <w:sz w:val="24"/>
          <w:szCs w:val="24"/>
          <w:lang w:val="en-US"/>
        </w:rPr>
        <w:t xml:space="preserve"> por cento),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função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direito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acréscimo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tratado</w:t>
      </w:r>
      <w:proofErr w:type="spellEnd"/>
      <w:r w:rsidRPr="0024324E">
        <w:rPr>
          <w:rFonts w:ascii="Bookman Old Style" w:eastAsia="Arial" w:hAnsi="Bookman Old Style" w:cs="Arial"/>
          <w:sz w:val="24"/>
          <w:szCs w:val="24"/>
          <w:lang w:val="en-US"/>
        </w:rPr>
        <w:t xml:space="preserve"> no § 1º do art. 65, da Lei n. 8.666/93 e </w:t>
      </w:r>
      <w:proofErr w:type="spellStart"/>
      <w:r w:rsidRPr="0024324E">
        <w:rPr>
          <w:rFonts w:ascii="Bookman Old Style" w:eastAsia="Arial" w:hAnsi="Bookman Old Style" w:cs="Arial"/>
          <w:sz w:val="24"/>
          <w:szCs w:val="24"/>
          <w:lang w:val="en-US"/>
        </w:rPr>
        <w:t>alterações</w:t>
      </w:r>
      <w:proofErr w:type="spellEnd"/>
      <w:r w:rsidRPr="0024324E">
        <w:rPr>
          <w:rFonts w:ascii="Bookman Old Style" w:eastAsia="Arial" w:hAnsi="Bookman Old Style" w:cs="Arial"/>
          <w:sz w:val="24"/>
          <w:szCs w:val="24"/>
          <w:lang w:val="en-US"/>
        </w:rPr>
        <w:t xml:space="preserve">, sob </w:t>
      </w:r>
      <w:proofErr w:type="spellStart"/>
      <w:r w:rsidRPr="0024324E">
        <w:rPr>
          <w:rFonts w:ascii="Bookman Old Style" w:eastAsia="Arial" w:hAnsi="Bookman Old Style" w:cs="Arial"/>
          <w:sz w:val="24"/>
          <w:szCs w:val="24"/>
          <w:lang w:val="en-US"/>
        </w:rPr>
        <w:t>pena</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sanções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cabíveis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facultativas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situações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5.3.3.</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Manter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durante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vigência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compatibilidade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todas</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obrigações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assumidas</w:t>
      </w:r>
      <w:proofErr w:type="spellEnd"/>
      <w:r w:rsidRPr="0024324E">
        <w:rPr>
          <w:rFonts w:ascii="Bookman Old Style" w:eastAsia="Arial" w:hAnsi="Bookman Old Style" w:cs="Arial"/>
          <w:sz w:val="24"/>
          <w:szCs w:val="24"/>
          <w:lang w:val="en-US"/>
        </w:rPr>
        <w:t xml:space="preserve"> e as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habilitação</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qualificação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exigidas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Substituir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produtos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recusados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usuária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qualquer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ônus</w:t>
      </w:r>
      <w:proofErr w:type="spellEnd"/>
      <w:r w:rsidRPr="0024324E">
        <w:rPr>
          <w:rFonts w:ascii="Bookman Old Style" w:eastAsia="Arial" w:hAnsi="Bookman Old Style" w:cs="Arial"/>
          <w:sz w:val="24"/>
          <w:szCs w:val="24"/>
          <w:lang w:val="en-US"/>
        </w:rPr>
        <w:t xml:space="preserve"> para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máximo</w:t>
      </w:r>
      <w:proofErr w:type="spellEnd"/>
      <w:r w:rsidRPr="0024324E">
        <w:rPr>
          <w:rFonts w:ascii="Bookman Old Style" w:eastAsia="Arial" w:hAnsi="Bookman Old Style" w:cs="Arial"/>
          <w:sz w:val="24"/>
          <w:szCs w:val="24"/>
          <w:lang w:val="en-US"/>
        </w:rPr>
        <w:t xml:space="preserve"> de 24 (</w:t>
      </w:r>
      <w:proofErr w:type="spellStart"/>
      <w:r w:rsidRPr="0024324E">
        <w:rPr>
          <w:rFonts w:ascii="Bookman Old Style" w:eastAsia="Arial" w:hAnsi="Bookman Old Style" w:cs="Arial"/>
          <w:sz w:val="24"/>
          <w:szCs w:val="24"/>
          <w:lang w:val="en-US"/>
        </w:rPr>
        <w:t>vinte</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quatro</w:t>
      </w:r>
      <w:proofErr w:type="spellEnd"/>
      <w:r w:rsidRPr="0024324E">
        <w:rPr>
          <w:rFonts w:ascii="Bookman Old Style" w:eastAsia="Arial" w:hAnsi="Bookman Old Style" w:cs="Arial"/>
          <w:sz w:val="24"/>
          <w:szCs w:val="24"/>
          <w:lang w:val="en-US"/>
        </w:rPr>
        <w:t xml:space="preserve">) horas, </w:t>
      </w:r>
      <w:proofErr w:type="spellStart"/>
      <w:r w:rsidRPr="0024324E">
        <w:rPr>
          <w:rFonts w:ascii="Bookman Old Style" w:eastAsia="Arial" w:hAnsi="Bookman Old Style" w:cs="Arial"/>
          <w:sz w:val="24"/>
          <w:szCs w:val="24"/>
          <w:lang w:val="en-US"/>
        </w:rPr>
        <w:t>independentemente</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aplicação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penalidades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cabíveis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w:t>
      </w:r>
      <w:proofErr w:type="spellStart"/>
      <w:r w:rsidRPr="0024324E">
        <w:rPr>
          <w:rFonts w:ascii="Bookman Old Style" w:eastAsia="Arial" w:hAnsi="Bookman Old Style" w:cs="Arial"/>
          <w:sz w:val="24"/>
          <w:szCs w:val="24"/>
          <w:lang w:val="en-US"/>
        </w:rPr>
        <w:t>revisado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cancelado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seus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presentes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pressupostos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cláusula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segunda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desta</w:t>
      </w:r>
      <w:proofErr w:type="spellEnd"/>
      <w:r w:rsidRPr="0024324E">
        <w:rPr>
          <w:rFonts w:ascii="Bookman Old Style" w:eastAsia="Arial" w:hAnsi="Bookman Old Style" w:cs="Arial"/>
          <w:sz w:val="24"/>
          <w:szCs w:val="24"/>
          <w:lang w:val="en-US"/>
        </w:rPr>
        <w:t xml:space="preserve">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Atender</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demanda</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órgãos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usuários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durante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fase</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negociação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revisão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de que </w:t>
      </w:r>
      <w:proofErr w:type="spellStart"/>
      <w:r w:rsidRPr="0024324E">
        <w:rPr>
          <w:rFonts w:ascii="Bookman Old Style" w:eastAsia="Arial" w:hAnsi="Bookman Old Style" w:cs="Arial"/>
          <w:sz w:val="24"/>
          <w:szCs w:val="24"/>
          <w:lang w:val="en-US"/>
        </w:rPr>
        <w:t>trata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cláusula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segunda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desta</w:t>
      </w:r>
      <w:proofErr w:type="spellEnd"/>
      <w:r w:rsidRPr="0024324E">
        <w:rPr>
          <w:rFonts w:ascii="Bookman Old Style" w:eastAsia="Arial" w:hAnsi="Bookman Old Style" w:cs="Arial"/>
          <w:sz w:val="24"/>
          <w:szCs w:val="24"/>
          <w:lang w:val="en-US"/>
        </w:rPr>
        <w:t xml:space="preserve"> Ata, com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inicialmente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garantida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compensação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valores</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produtos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já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entregues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caso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reconhecimento</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rompimento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equilíbrio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originalmente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estipulado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Vincular</w:t>
      </w:r>
      <w:proofErr w:type="spellEnd"/>
      <w:r w:rsidRPr="0024324E">
        <w:rPr>
          <w:rFonts w:ascii="Bookman Old Style" w:eastAsia="Arial" w:hAnsi="Bookman Old Style" w:cs="Arial"/>
          <w:sz w:val="24"/>
          <w:szCs w:val="24"/>
          <w:lang w:val="en-US"/>
        </w:rPr>
        <w:t xml:space="preserve">-se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máximo</w:t>
      </w:r>
      <w:proofErr w:type="spellEnd"/>
      <w:r w:rsidRPr="0024324E">
        <w:rPr>
          <w:rFonts w:ascii="Bookman Old Style" w:eastAsia="Arial" w:hAnsi="Bookman Old Style" w:cs="Arial"/>
          <w:sz w:val="24"/>
          <w:szCs w:val="24"/>
          <w:lang w:val="en-US"/>
        </w:rPr>
        <w:t xml:space="preserve"> (novo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definido</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resultante</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ato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revisão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xml:space="preserve">. Ter </w:t>
      </w:r>
      <w:proofErr w:type="spellStart"/>
      <w:r w:rsidRPr="0024324E">
        <w:rPr>
          <w:rFonts w:ascii="Bookman Old Style" w:eastAsia="Arial" w:hAnsi="Bookman Old Style" w:cs="Arial"/>
          <w:sz w:val="24"/>
          <w:szCs w:val="24"/>
          <w:lang w:val="en-US"/>
        </w:rPr>
        <w:t>direito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preferência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igualdade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caso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optar</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contratação</w:t>
      </w:r>
      <w:proofErr w:type="spellEnd"/>
      <w:r w:rsidRPr="0024324E">
        <w:rPr>
          <w:rFonts w:ascii="Bookman Old Style" w:eastAsia="Arial" w:hAnsi="Bookman Old Style" w:cs="Arial"/>
          <w:sz w:val="24"/>
          <w:szCs w:val="24"/>
          <w:lang w:val="en-US"/>
        </w:rPr>
        <w:t xml:space="preserve"> dos bens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serviços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objeto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por outros </w:t>
      </w:r>
      <w:proofErr w:type="spellStart"/>
      <w:r w:rsidRPr="0024324E">
        <w:rPr>
          <w:rFonts w:ascii="Bookman Old Style" w:eastAsia="Arial" w:hAnsi="Bookman Old Style" w:cs="Arial"/>
          <w:sz w:val="24"/>
          <w:szCs w:val="24"/>
          <w:lang w:val="en-US"/>
        </w:rPr>
        <w:t>meios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facultados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legislação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relativa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às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xml:space="preserve">. </w:t>
      </w:r>
      <w:proofErr w:type="spellStart"/>
      <w:r w:rsidRPr="0024324E">
        <w:rPr>
          <w:rFonts w:ascii="Bookman Old Style" w:eastAsia="Arial" w:hAnsi="Bookman Old Style" w:cs="Arial"/>
          <w:sz w:val="24"/>
          <w:szCs w:val="24"/>
          <w:lang w:val="en-US"/>
        </w:rPr>
        <w:t>Responsabilizar</w:t>
      </w:r>
      <w:proofErr w:type="spellEnd"/>
      <w:r w:rsidRPr="0024324E">
        <w:rPr>
          <w:rFonts w:ascii="Bookman Old Style" w:eastAsia="Arial" w:hAnsi="Bookman Old Style" w:cs="Arial"/>
          <w:sz w:val="24"/>
          <w:szCs w:val="24"/>
          <w:lang w:val="en-US"/>
        </w:rPr>
        <w:t xml:space="preserve">-se </w:t>
      </w:r>
      <w:proofErr w:type="spellStart"/>
      <w:r w:rsidRPr="0024324E">
        <w:rPr>
          <w:rFonts w:ascii="Bookman Old Style" w:eastAsia="Arial" w:hAnsi="Bookman Old Style" w:cs="Arial"/>
          <w:sz w:val="24"/>
          <w:szCs w:val="24"/>
          <w:lang w:val="en-US"/>
        </w:rPr>
        <w:t>pelos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danos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causados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diretamente</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terceiros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decorrentes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sua</w:t>
      </w:r>
      <w:proofErr w:type="spellEnd"/>
      <w:r w:rsidRPr="0024324E">
        <w:rPr>
          <w:rFonts w:ascii="Bookman Old Style" w:eastAsia="Arial" w:hAnsi="Bookman Old Style" w:cs="Arial"/>
          <w:sz w:val="24"/>
          <w:szCs w:val="24"/>
          <w:lang w:val="en-US"/>
        </w:rPr>
        <w:t xml:space="preserve"> culpa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dolo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até</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objeto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Receber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pagamentos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respectivos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pactuadas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edital</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cláusula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oitava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desta</w:t>
      </w:r>
      <w:proofErr w:type="spellEnd"/>
      <w:r w:rsidRPr="0024324E">
        <w:rPr>
          <w:rFonts w:ascii="Bookman Old Style" w:eastAsia="Arial" w:hAnsi="Bookman Old Style" w:cs="Arial"/>
          <w:sz w:val="24"/>
          <w:szCs w:val="24"/>
          <w:lang w:val="en-US"/>
        </w:rPr>
        <w:t xml:space="preserve">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cancelada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automaticamente</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decurso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vigência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restarem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e, por </w:t>
      </w:r>
      <w:proofErr w:type="spellStart"/>
      <w:r w:rsidRPr="0024324E">
        <w:rPr>
          <w:rFonts w:ascii="Bookman Old Style" w:eastAsia="Arial" w:hAnsi="Bookman Old Style" w:cs="Arial"/>
          <w:sz w:val="24"/>
          <w:szCs w:val="24"/>
          <w:lang w:val="en-US"/>
        </w:rPr>
        <w:t>iniciativa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xml:space="preserve">. Pela ADMINISTRAÇÃO,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o </w:t>
      </w:r>
      <w:proofErr w:type="spellStart"/>
      <w:r w:rsidRPr="0024324E">
        <w:rPr>
          <w:rFonts w:ascii="Bookman Old Style" w:eastAsia="Arial" w:hAnsi="Bookman Old Style" w:cs="Arial"/>
          <w:sz w:val="24"/>
          <w:szCs w:val="24"/>
          <w:lang w:val="en-US"/>
        </w:rPr>
        <w:t>detentor</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descumprir</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a que </w:t>
      </w:r>
      <w:proofErr w:type="spellStart"/>
      <w:r w:rsidRPr="0024324E">
        <w:rPr>
          <w:rFonts w:ascii="Bookman Old Style" w:eastAsia="Arial" w:hAnsi="Bookman Old Style" w:cs="Arial"/>
          <w:sz w:val="24"/>
          <w:szCs w:val="24"/>
          <w:lang w:val="en-US"/>
        </w:rPr>
        <w:t>estiver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vinculado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w:t>
      </w:r>
      <w:proofErr w:type="spellStart"/>
      <w:r w:rsidRPr="0024324E">
        <w:rPr>
          <w:rFonts w:ascii="Bookman Old Style" w:eastAsia="Arial" w:hAnsi="Bookman Old Style" w:cs="Arial"/>
          <w:sz w:val="24"/>
          <w:szCs w:val="24"/>
          <w:lang w:val="en-US"/>
        </w:rPr>
        <w:t>detentor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retirar</w:t>
      </w:r>
      <w:proofErr w:type="spellEnd"/>
      <w:r w:rsidRPr="0024324E">
        <w:rPr>
          <w:rFonts w:ascii="Bookman Old Style" w:eastAsia="Arial" w:hAnsi="Bookman Old Style" w:cs="Arial"/>
          <w:sz w:val="24"/>
          <w:szCs w:val="24"/>
          <w:lang w:val="en-US"/>
        </w:rPr>
        <w:t xml:space="preserve"> nota de </w:t>
      </w:r>
      <w:proofErr w:type="spellStart"/>
      <w:r w:rsidRPr="0024324E">
        <w:rPr>
          <w:rFonts w:ascii="Bookman Old Style" w:eastAsia="Arial" w:hAnsi="Bookman Old Style" w:cs="Arial"/>
          <w:sz w:val="24"/>
          <w:szCs w:val="24"/>
          <w:lang w:val="en-US"/>
        </w:rPr>
        <w:t>empenho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instrumento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equivalente</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justificativa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aceitável</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qualquer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hipótese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inexecução</w:t>
      </w:r>
      <w:proofErr w:type="spellEnd"/>
      <w:r w:rsidRPr="0024324E">
        <w:rPr>
          <w:rFonts w:ascii="Bookman Old Style" w:eastAsia="Arial" w:hAnsi="Bookman Old Style" w:cs="Arial"/>
          <w:sz w:val="24"/>
          <w:szCs w:val="24"/>
          <w:lang w:val="en-US"/>
        </w:rPr>
        <w:t xml:space="preserve"> total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parcial</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aceitar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reduzir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seu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hipótese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apresentar</w:t>
      </w:r>
      <w:proofErr w:type="spellEnd"/>
      <w:r w:rsidRPr="0024324E">
        <w:rPr>
          <w:rFonts w:ascii="Bookman Old Style" w:eastAsia="Arial" w:hAnsi="Bookman Old Style" w:cs="Arial"/>
          <w:sz w:val="24"/>
          <w:szCs w:val="24"/>
          <w:lang w:val="en-US"/>
        </w:rPr>
        <w:t xml:space="preserve"> superior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praticado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mercado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estiver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impedido</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licitar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temporariamente</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for </w:t>
      </w:r>
      <w:proofErr w:type="spellStart"/>
      <w:r w:rsidRPr="0024324E">
        <w:rPr>
          <w:rFonts w:ascii="Bookman Old Style" w:eastAsia="Arial" w:hAnsi="Bookman Old Style" w:cs="Arial"/>
          <w:sz w:val="24"/>
          <w:szCs w:val="24"/>
          <w:lang w:val="en-US"/>
        </w:rPr>
        <w:t>declarado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inidôneo</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licitar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contratar</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pública</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termos</w:t>
      </w:r>
      <w:proofErr w:type="spellEnd"/>
      <w:r w:rsidRPr="0024324E">
        <w:rPr>
          <w:rFonts w:ascii="Bookman Old Style" w:eastAsia="Arial" w:hAnsi="Bookman Old Style" w:cs="Arial"/>
          <w:sz w:val="24"/>
          <w:szCs w:val="24"/>
          <w:lang w:val="en-US"/>
        </w:rPr>
        <w:t xml:space="preserve"> da Lei Federal n° 10.520, de 17 de </w:t>
      </w:r>
      <w:proofErr w:type="spellStart"/>
      <w:r w:rsidRPr="0024324E">
        <w:rPr>
          <w:rFonts w:ascii="Bookman Old Style" w:eastAsia="Arial" w:hAnsi="Bookman Old Style" w:cs="Arial"/>
          <w:sz w:val="24"/>
          <w:szCs w:val="24"/>
          <w:lang w:val="en-US"/>
        </w:rPr>
        <w:t>fevereiro</w:t>
      </w:r>
      <w:proofErr w:type="spellEnd"/>
      <w:r w:rsidRPr="0024324E">
        <w:rPr>
          <w:rFonts w:ascii="Bookman Old Style" w:eastAsia="Arial" w:hAnsi="Bookman Old Style" w:cs="Arial"/>
          <w:sz w:val="24"/>
          <w:szCs w:val="24"/>
          <w:lang w:val="en-US"/>
        </w:rPr>
        <w:t xml:space="preserve">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w:t>
      </w:r>
      <w:proofErr w:type="spellStart"/>
      <w:r w:rsidRPr="0024324E">
        <w:rPr>
          <w:rFonts w:ascii="Bookman Old Style" w:eastAsia="Arial" w:hAnsi="Bookman Old Style" w:cs="Arial"/>
          <w:sz w:val="24"/>
          <w:szCs w:val="24"/>
          <w:lang w:val="en-US"/>
        </w:rPr>
        <w:t>razões</w:t>
      </w:r>
      <w:proofErr w:type="spellEnd"/>
      <w:r w:rsidRPr="0024324E">
        <w:rPr>
          <w:rFonts w:ascii="Bookman Old Style" w:eastAsia="Arial" w:hAnsi="Bookman Old Style" w:cs="Arial"/>
          <w:sz w:val="24"/>
          <w:szCs w:val="24"/>
          <w:lang w:val="en-US"/>
        </w:rPr>
        <w:t xml:space="preserve"> de interesse </w:t>
      </w:r>
      <w:proofErr w:type="spellStart"/>
      <w:r w:rsidRPr="0024324E">
        <w:rPr>
          <w:rFonts w:ascii="Bookman Old Style" w:eastAsia="Arial" w:hAnsi="Bookman Old Style" w:cs="Arial"/>
          <w:sz w:val="24"/>
          <w:szCs w:val="24"/>
          <w:lang w:val="en-US"/>
        </w:rPr>
        <w:t>público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devidamente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fundamentadas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6.1.2.</w:t>
      </w:r>
      <w:r w:rsidRPr="0024324E">
        <w:rPr>
          <w:rFonts w:ascii="Bookman Old Style" w:eastAsia="Arial" w:hAnsi="Bookman Old Style" w:cs="Arial"/>
          <w:sz w:val="24"/>
          <w:szCs w:val="24"/>
          <w:lang w:val="en-US"/>
        </w:rPr>
        <w:t xml:space="preserve"> Pela DETENTORA da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solicitação</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escrito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comprovar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impossibilitada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executar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acordo</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decorrente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caso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fortuito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força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maior</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hipóteses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no subitem 6.1., a </w:t>
      </w:r>
      <w:proofErr w:type="spellStart"/>
      <w:r w:rsidRPr="0024324E">
        <w:rPr>
          <w:rFonts w:ascii="Bookman Old Style" w:eastAsia="Arial" w:hAnsi="Bookman Old Style" w:cs="Arial"/>
          <w:sz w:val="24"/>
          <w:szCs w:val="24"/>
          <w:lang w:val="en-US"/>
        </w:rPr>
        <w:t>comunicação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publicada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imprensa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oficial</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juntando</w:t>
      </w:r>
      <w:proofErr w:type="spellEnd"/>
      <w:r w:rsidRPr="0024324E">
        <w:rPr>
          <w:rFonts w:ascii="Bookman Old Style" w:eastAsia="Arial" w:hAnsi="Bookman Old Style" w:cs="Arial"/>
          <w:sz w:val="24"/>
          <w:szCs w:val="24"/>
          <w:lang w:val="en-US"/>
        </w:rPr>
        <w:t xml:space="preserve">-se o </w:t>
      </w:r>
      <w:proofErr w:type="spellStart"/>
      <w:r w:rsidRPr="0024324E">
        <w:rPr>
          <w:rFonts w:ascii="Bookman Old Style" w:eastAsia="Arial" w:hAnsi="Bookman Old Style" w:cs="Arial"/>
          <w:sz w:val="24"/>
          <w:szCs w:val="24"/>
          <w:lang w:val="en-US"/>
        </w:rPr>
        <w:t>comprovante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expediente</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deu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origem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assegurados</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contraditório</w:t>
      </w:r>
      <w:proofErr w:type="spellEnd"/>
      <w:r w:rsidRPr="0024324E">
        <w:rPr>
          <w:rFonts w:ascii="Bookman Old Style" w:eastAsia="Arial" w:hAnsi="Bookman Old Style" w:cs="Arial"/>
          <w:sz w:val="24"/>
          <w:szCs w:val="24"/>
          <w:lang w:val="en-US"/>
        </w:rPr>
        <w:t xml:space="preserve"> e a </w:t>
      </w:r>
      <w:proofErr w:type="spellStart"/>
      <w:r w:rsidRPr="0024324E">
        <w:rPr>
          <w:rFonts w:ascii="Bookman Old Style" w:eastAsia="Arial" w:hAnsi="Bookman Old Style" w:cs="Arial"/>
          <w:sz w:val="24"/>
          <w:szCs w:val="24"/>
          <w:lang w:val="en-US"/>
        </w:rPr>
        <w:t>ampla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defesa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formalizado</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despacho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autoridade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competente</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solicitação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detentora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protocolada</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protocolo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geral</w:t>
      </w:r>
      <w:proofErr w:type="spellEnd"/>
      <w:r w:rsidRPr="0024324E">
        <w:rPr>
          <w:rFonts w:ascii="Bookman Old Style" w:eastAsia="Arial" w:hAnsi="Bookman Old Style" w:cs="Arial"/>
          <w:sz w:val="24"/>
          <w:szCs w:val="24"/>
          <w:lang w:val="en-US"/>
        </w:rPr>
        <w:t xml:space="preserve"> da ADMINISTRAÇÃO, </w:t>
      </w:r>
      <w:proofErr w:type="spellStart"/>
      <w:r w:rsidRPr="0024324E">
        <w:rPr>
          <w:rFonts w:ascii="Bookman Old Style" w:eastAsia="Arial" w:hAnsi="Bookman Old Style" w:cs="Arial"/>
          <w:sz w:val="24"/>
          <w:szCs w:val="24"/>
          <w:lang w:val="en-US"/>
        </w:rPr>
        <w:t>facultada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esta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aplicação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sanções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administrativas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edital</w:t>
      </w:r>
      <w:proofErr w:type="spellEnd"/>
      <w:r w:rsidRPr="0024324E">
        <w:rPr>
          <w:rFonts w:ascii="Bookman Old Style" w:eastAsia="Arial" w:hAnsi="Bookman Old Style" w:cs="Arial"/>
          <w:sz w:val="24"/>
          <w:szCs w:val="24"/>
          <w:lang w:val="en-US"/>
        </w:rPr>
        <w:t xml:space="preserve">, se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aceitar</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razões</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pedido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assegurado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contraditório</w:t>
      </w:r>
      <w:proofErr w:type="spellEnd"/>
      <w:r w:rsidRPr="0024324E">
        <w:rPr>
          <w:rFonts w:ascii="Bookman Old Style" w:eastAsia="Arial" w:hAnsi="Bookman Old Style" w:cs="Arial"/>
          <w:sz w:val="24"/>
          <w:szCs w:val="24"/>
          <w:lang w:val="en-US"/>
        </w:rPr>
        <w:t xml:space="preserve"> e a </w:t>
      </w:r>
      <w:proofErr w:type="spellStart"/>
      <w:r w:rsidRPr="0024324E">
        <w:rPr>
          <w:rFonts w:ascii="Bookman Old Style" w:eastAsia="Arial" w:hAnsi="Bookman Old Style" w:cs="Arial"/>
          <w:sz w:val="24"/>
          <w:szCs w:val="24"/>
          <w:lang w:val="en-US"/>
        </w:rPr>
        <w:t>ampla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defesa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Cancelada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relação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uma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detentora</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emitir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àquela</w:t>
      </w:r>
      <w:proofErr w:type="spellEnd"/>
      <w:r w:rsidRPr="0024324E">
        <w:rPr>
          <w:rFonts w:ascii="Bookman Old Style" w:eastAsia="Arial" w:hAnsi="Bookman Old Style" w:cs="Arial"/>
          <w:sz w:val="24"/>
          <w:szCs w:val="24"/>
          <w:lang w:val="en-US"/>
        </w:rPr>
        <w:t xml:space="preserve"> com </w:t>
      </w:r>
      <w:proofErr w:type="spellStart"/>
      <w:r w:rsidRPr="0024324E">
        <w:rPr>
          <w:rFonts w:ascii="Bookman Old Style" w:eastAsia="Arial" w:hAnsi="Bookman Old Style" w:cs="Arial"/>
          <w:sz w:val="24"/>
          <w:szCs w:val="24"/>
          <w:lang w:val="en-US"/>
        </w:rPr>
        <w:t>classificação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imediatamente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subsequente</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xml:space="preserve">. 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utilizada</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aquisição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respectivo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objeto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entidades</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Municipal.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efetuado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solicitação</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escrito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formalizado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participante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constar</w:t>
      </w:r>
      <w:proofErr w:type="spellEnd"/>
      <w:r w:rsidRPr="0024324E">
        <w:rPr>
          <w:rFonts w:ascii="Bookman Old Style" w:eastAsia="Arial" w:hAnsi="Bookman Old Style" w:cs="Arial"/>
          <w:sz w:val="24"/>
          <w:szCs w:val="24"/>
          <w:lang w:val="en-US"/>
        </w:rPr>
        <w:t xml:space="preserve">: a data, o valor </w:t>
      </w:r>
      <w:proofErr w:type="spellStart"/>
      <w:r w:rsidRPr="0024324E">
        <w:rPr>
          <w:rFonts w:ascii="Bookman Old Style" w:eastAsia="Arial" w:hAnsi="Bookman Old Style" w:cs="Arial"/>
          <w:sz w:val="24"/>
          <w:szCs w:val="24"/>
          <w:lang w:val="en-US"/>
        </w:rPr>
        <w:t>unitário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quantidade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pretendida</w:t>
      </w:r>
      <w:proofErr w:type="spellEnd"/>
      <w:r w:rsidRPr="0024324E">
        <w:rPr>
          <w:rFonts w:ascii="Bookman Old Style" w:eastAsia="Arial" w:hAnsi="Bookman Old Style" w:cs="Arial"/>
          <w:sz w:val="24"/>
          <w:szCs w:val="24"/>
          <w:lang w:val="en-US"/>
        </w:rPr>
        <w:t xml:space="preserve">, o local para a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carimbo</w:t>
      </w:r>
      <w:proofErr w:type="spellEnd"/>
      <w:r w:rsidRPr="0024324E">
        <w:rPr>
          <w:rFonts w:ascii="Bookman Old Style" w:eastAsia="Arial" w:hAnsi="Bookman Old Style" w:cs="Arial"/>
          <w:sz w:val="24"/>
          <w:szCs w:val="24"/>
          <w:lang w:val="en-US"/>
        </w:rPr>
        <w:t xml:space="preserve"> e a </w:t>
      </w:r>
      <w:proofErr w:type="spellStart"/>
      <w:r w:rsidRPr="0024324E">
        <w:rPr>
          <w:rFonts w:ascii="Bookman Old Style" w:eastAsia="Arial" w:hAnsi="Bookman Old Style" w:cs="Arial"/>
          <w:sz w:val="24"/>
          <w:szCs w:val="24"/>
          <w:lang w:val="en-US"/>
        </w:rPr>
        <w:t>assinatura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responsável</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formalizará</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intermédio</w:t>
      </w:r>
      <w:proofErr w:type="spellEnd"/>
      <w:r w:rsidRPr="0024324E">
        <w:rPr>
          <w:rFonts w:ascii="Bookman Old Style" w:eastAsia="Arial" w:hAnsi="Bookman Old Style" w:cs="Arial"/>
          <w:sz w:val="24"/>
          <w:szCs w:val="24"/>
          <w:lang w:val="en-US"/>
        </w:rPr>
        <w:t xml:space="preserve"> de instrumental </w:t>
      </w:r>
      <w:proofErr w:type="spellStart"/>
      <w:r w:rsidRPr="0024324E">
        <w:rPr>
          <w:rFonts w:ascii="Bookman Old Style" w:eastAsia="Arial" w:hAnsi="Bookman Old Style" w:cs="Arial"/>
          <w:sz w:val="24"/>
          <w:szCs w:val="24"/>
          <w:lang w:val="en-US"/>
        </w:rPr>
        <w:t>contratual</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autorização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compra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outro </w:t>
      </w:r>
      <w:proofErr w:type="spellStart"/>
      <w:r w:rsidRPr="0024324E">
        <w:rPr>
          <w:rFonts w:ascii="Bookman Old Style" w:eastAsia="Arial" w:hAnsi="Bookman Old Style" w:cs="Arial"/>
          <w:sz w:val="24"/>
          <w:szCs w:val="24"/>
          <w:lang w:val="en-US"/>
        </w:rPr>
        <w:t>instrumento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equivalente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forma </w:t>
      </w:r>
      <w:proofErr w:type="spellStart"/>
      <w:r w:rsidRPr="0024324E">
        <w:rPr>
          <w:rFonts w:ascii="Bookman Old Style" w:eastAsia="Arial" w:hAnsi="Bookman Old Style" w:cs="Arial"/>
          <w:sz w:val="24"/>
          <w:szCs w:val="24"/>
          <w:lang w:val="en-US"/>
        </w:rPr>
        <w:t>estabelecida</w:t>
      </w:r>
      <w:proofErr w:type="spellEnd"/>
      <w:r w:rsidRPr="0024324E">
        <w:rPr>
          <w:rFonts w:ascii="Bookman Old Style" w:eastAsia="Arial" w:hAnsi="Bookman Old Style" w:cs="Arial"/>
          <w:sz w:val="24"/>
          <w:szCs w:val="24"/>
          <w:lang w:val="en-US"/>
        </w:rPr>
        <w:t xml:space="preserve"> no §4° do art. 62 da Lei nº 8.666, de 1993, </w:t>
      </w:r>
      <w:proofErr w:type="spellStart"/>
      <w:r w:rsidRPr="0024324E">
        <w:rPr>
          <w:rFonts w:ascii="Bookman Old Style" w:eastAsia="Arial" w:hAnsi="Bookman Old Style" w:cs="Arial"/>
          <w:sz w:val="24"/>
          <w:szCs w:val="24"/>
          <w:lang w:val="en-US"/>
        </w:rPr>
        <w:t>acompanhada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respectiva</w:t>
      </w:r>
      <w:proofErr w:type="spellEnd"/>
      <w:r w:rsidRPr="0024324E">
        <w:rPr>
          <w:rFonts w:ascii="Bookman Old Style" w:eastAsia="Arial" w:hAnsi="Bookman Old Style" w:cs="Arial"/>
          <w:sz w:val="24"/>
          <w:szCs w:val="24"/>
          <w:lang w:val="en-US"/>
        </w:rPr>
        <w:t xml:space="preserve"> nota de </w:t>
      </w:r>
      <w:proofErr w:type="spellStart"/>
      <w:r w:rsidRPr="0024324E">
        <w:rPr>
          <w:rFonts w:ascii="Bookman Old Style" w:eastAsia="Arial" w:hAnsi="Bookman Old Style" w:cs="Arial"/>
          <w:sz w:val="24"/>
          <w:szCs w:val="24"/>
          <w:lang w:val="en-US"/>
        </w:rPr>
        <w:t>empenho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contendo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número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referência</w:t>
      </w:r>
      <w:proofErr w:type="spellEnd"/>
      <w:r w:rsidRPr="0024324E">
        <w:rPr>
          <w:rFonts w:ascii="Bookman Old Style" w:eastAsia="Arial" w:hAnsi="Bookman Old Style" w:cs="Arial"/>
          <w:sz w:val="24"/>
          <w:szCs w:val="24"/>
          <w:lang w:val="en-US"/>
        </w:rPr>
        <w:t xml:space="preserve"> da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procederá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diretamente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solicitação</w:t>
      </w:r>
      <w:proofErr w:type="spellEnd"/>
      <w:r w:rsidRPr="0024324E">
        <w:rPr>
          <w:rFonts w:ascii="Bookman Old Style" w:eastAsia="Arial" w:hAnsi="Bookman Old Style" w:cs="Arial"/>
          <w:sz w:val="24"/>
          <w:szCs w:val="24"/>
          <w:lang w:val="en-US"/>
        </w:rPr>
        <w:t xml:space="preserve"> com o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com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obedecida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classificação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w:t>
      </w:r>
      <w:proofErr w:type="spellStart"/>
      <w:r w:rsidRPr="0024324E">
        <w:rPr>
          <w:rFonts w:ascii="Bookman Old Style" w:eastAsia="Arial" w:hAnsi="Bookman Old Style" w:cs="Arial"/>
          <w:sz w:val="24"/>
          <w:szCs w:val="24"/>
          <w:lang w:val="en-US"/>
        </w:rPr>
        <w:t>fornecedora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classificada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puder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produtos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solicitados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quantitativo</w:t>
      </w:r>
      <w:proofErr w:type="spellEnd"/>
      <w:r w:rsidRPr="0024324E">
        <w:rPr>
          <w:rFonts w:ascii="Bookman Old Style" w:eastAsia="Arial" w:hAnsi="Bookman Old Style" w:cs="Arial"/>
          <w:sz w:val="24"/>
          <w:szCs w:val="24"/>
          <w:lang w:val="en-US"/>
        </w:rPr>
        <w:t xml:space="preserve"> total </w:t>
      </w:r>
      <w:proofErr w:type="spellStart"/>
      <w:r w:rsidRPr="0024324E">
        <w:rPr>
          <w:rFonts w:ascii="Bookman Old Style" w:eastAsia="Arial" w:hAnsi="Bookman Old Style" w:cs="Arial"/>
          <w:sz w:val="24"/>
          <w:szCs w:val="24"/>
          <w:lang w:val="en-US"/>
        </w:rPr>
        <w:t>requisitado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parte</w:t>
      </w:r>
      <w:proofErr w:type="spellEnd"/>
      <w:r w:rsidRPr="0024324E">
        <w:rPr>
          <w:rFonts w:ascii="Bookman Old Style" w:eastAsia="Arial" w:hAnsi="Bookman Old Style" w:cs="Arial"/>
          <w:sz w:val="24"/>
          <w:szCs w:val="24"/>
          <w:lang w:val="en-US"/>
        </w:rPr>
        <w:t xml:space="preserve"> dele,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comunicar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fato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Departamento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Compras</w:t>
      </w:r>
      <w:proofErr w:type="spellEnd"/>
      <w:r w:rsidRPr="0024324E">
        <w:rPr>
          <w:rFonts w:ascii="Bookman Old Style" w:eastAsia="Arial" w:hAnsi="Bookman Old Style" w:cs="Arial"/>
          <w:sz w:val="24"/>
          <w:szCs w:val="24"/>
          <w:lang w:val="en-US"/>
        </w:rPr>
        <w:t xml:space="preserve"> –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escrito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máximo</w:t>
      </w:r>
      <w:proofErr w:type="spellEnd"/>
      <w:r w:rsidRPr="0024324E">
        <w:rPr>
          <w:rFonts w:ascii="Bookman Old Style" w:eastAsia="Arial" w:hAnsi="Bookman Old Style" w:cs="Arial"/>
          <w:sz w:val="24"/>
          <w:szCs w:val="24"/>
          <w:lang w:val="en-US"/>
        </w:rPr>
        <w:t xml:space="preserve"> de 24 (</w:t>
      </w:r>
      <w:proofErr w:type="spellStart"/>
      <w:r w:rsidRPr="0024324E">
        <w:rPr>
          <w:rFonts w:ascii="Bookman Old Style" w:eastAsia="Arial" w:hAnsi="Bookman Old Style" w:cs="Arial"/>
          <w:sz w:val="24"/>
          <w:szCs w:val="24"/>
          <w:lang w:val="en-US"/>
        </w:rPr>
        <w:t>vinte</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quatro</w:t>
      </w:r>
      <w:proofErr w:type="spellEnd"/>
      <w:r w:rsidRPr="0024324E">
        <w:rPr>
          <w:rFonts w:ascii="Bookman Old Style" w:eastAsia="Arial" w:hAnsi="Bookman Old Style" w:cs="Arial"/>
          <w:sz w:val="24"/>
          <w:szCs w:val="24"/>
          <w:lang w:val="en-US"/>
        </w:rPr>
        <w:t xml:space="preserve">) horas, a </w:t>
      </w:r>
      <w:proofErr w:type="spellStart"/>
      <w:r w:rsidRPr="0024324E">
        <w:rPr>
          <w:rFonts w:ascii="Bookman Old Style" w:eastAsia="Arial" w:hAnsi="Bookman Old Style" w:cs="Arial"/>
          <w:sz w:val="24"/>
          <w:szCs w:val="24"/>
          <w:lang w:val="en-US"/>
        </w:rPr>
        <w:t>contar</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recebimento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fornecedora</w:t>
      </w:r>
      <w:proofErr w:type="spellEnd"/>
      <w:r w:rsidRPr="0024324E">
        <w:rPr>
          <w:rFonts w:ascii="Bookman Old Style" w:eastAsia="Arial" w:hAnsi="Bookman Old Style" w:cs="Arial"/>
          <w:sz w:val="24"/>
          <w:szCs w:val="24"/>
          <w:lang w:val="en-US"/>
        </w:rPr>
        <w:t xml:space="preserve">(s) </w:t>
      </w:r>
      <w:proofErr w:type="spellStart"/>
      <w:r w:rsidRPr="0024324E">
        <w:rPr>
          <w:rFonts w:ascii="Bookman Old Style" w:eastAsia="Arial" w:hAnsi="Bookman Old Style" w:cs="Arial"/>
          <w:sz w:val="24"/>
          <w:szCs w:val="24"/>
          <w:lang w:val="en-US"/>
        </w:rPr>
        <w:t>classificada</w:t>
      </w:r>
      <w:proofErr w:type="spellEnd"/>
      <w:r w:rsidRPr="0024324E">
        <w:rPr>
          <w:rFonts w:ascii="Bookman Old Style" w:eastAsia="Arial" w:hAnsi="Bookman Old Style" w:cs="Arial"/>
          <w:sz w:val="24"/>
          <w:szCs w:val="24"/>
          <w:lang w:val="en-US"/>
        </w:rPr>
        <w:t xml:space="preserve">(s) </w:t>
      </w:r>
      <w:proofErr w:type="spellStart"/>
      <w:r w:rsidRPr="0024324E">
        <w:rPr>
          <w:rFonts w:ascii="Bookman Old Style" w:eastAsia="Arial" w:hAnsi="Bookman Old Style" w:cs="Arial"/>
          <w:sz w:val="24"/>
          <w:szCs w:val="24"/>
          <w:lang w:val="en-US"/>
        </w:rPr>
        <w:t>ficará</w:t>
      </w:r>
      <w:proofErr w:type="spellEnd"/>
      <w:r w:rsidRPr="0024324E">
        <w:rPr>
          <w:rFonts w:ascii="Bookman Old Style" w:eastAsia="Arial" w:hAnsi="Bookman Old Style" w:cs="Arial"/>
          <w:sz w:val="24"/>
          <w:szCs w:val="24"/>
          <w:lang w:val="en-US"/>
        </w:rPr>
        <w:t>(</w:t>
      </w:r>
      <w:proofErr w:type="spellStart"/>
      <w:r w:rsidRPr="0024324E">
        <w:rPr>
          <w:rFonts w:ascii="Bookman Old Style" w:eastAsia="Arial" w:hAnsi="Bookman Old Style" w:cs="Arial"/>
          <w:sz w:val="24"/>
          <w:szCs w:val="24"/>
          <w:lang w:val="en-US"/>
        </w:rPr>
        <w:t>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obrigada</w:t>
      </w:r>
      <w:proofErr w:type="spellEnd"/>
      <w:r w:rsidRPr="0024324E">
        <w:rPr>
          <w:rFonts w:ascii="Bookman Old Style" w:eastAsia="Arial" w:hAnsi="Bookman Old Style" w:cs="Arial"/>
          <w:sz w:val="24"/>
          <w:szCs w:val="24"/>
          <w:lang w:val="en-US"/>
        </w:rPr>
        <w:t xml:space="preserve">(s) a </w:t>
      </w:r>
      <w:proofErr w:type="spellStart"/>
      <w:r w:rsidRPr="0024324E">
        <w:rPr>
          <w:rFonts w:ascii="Bookman Old Style" w:eastAsia="Arial" w:hAnsi="Bookman Old Style" w:cs="Arial"/>
          <w:sz w:val="24"/>
          <w:szCs w:val="24"/>
          <w:lang w:val="en-US"/>
        </w:rPr>
        <w:t>atender</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ordens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efetuadas</w:t>
      </w:r>
      <w:proofErr w:type="spellEnd"/>
      <w:r w:rsidRPr="0024324E">
        <w:rPr>
          <w:rFonts w:ascii="Bookman Old Style" w:eastAsia="Arial" w:hAnsi="Bookman Old Style" w:cs="Arial"/>
          <w:sz w:val="24"/>
          <w:szCs w:val="24"/>
          <w:lang w:val="en-US"/>
        </w:rPr>
        <w:t xml:space="preserve"> dentro do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validade</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mesmo</w:t>
      </w:r>
      <w:proofErr w:type="spellEnd"/>
      <w:r w:rsidRPr="0024324E">
        <w:rPr>
          <w:rFonts w:ascii="Bookman Old Style" w:eastAsia="Arial" w:hAnsi="Bookman Old Style" w:cs="Arial"/>
          <w:sz w:val="24"/>
          <w:szCs w:val="24"/>
          <w:lang w:val="en-US"/>
        </w:rPr>
        <w:t xml:space="preserve"> se a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ocorrer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data posterior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vencimento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xml:space="preserve">. O local de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podendo</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sede</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unidade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requisitante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local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esta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indicar</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7.5.2</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conforme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solicitação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requisitante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ultrapassar</w:t>
      </w:r>
      <w:proofErr w:type="spellEnd"/>
      <w:r w:rsidRPr="0024324E">
        <w:rPr>
          <w:rFonts w:ascii="Bookman Old Style" w:eastAsia="Arial" w:hAnsi="Bookman Old Style" w:cs="Arial"/>
          <w:sz w:val="24"/>
          <w:szCs w:val="24"/>
          <w:lang w:val="en-US"/>
        </w:rPr>
        <w:t xml:space="preserve"> 05 (</w:t>
      </w:r>
      <w:proofErr w:type="spellStart"/>
      <w:r w:rsidRPr="0024324E">
        <w:rPr>
          <w:rFonts w:ascii="Bookman Old Style" w:eastAsia="Arial" w:hAnsi="Bookman Old Style" w:cs="Arial"/>
          <w:sz w:val="24"/>
          <w:szCs w:val="24"/>
          <w:lang w:val="en-US"/>
        </w:rPr>
        <w:t>cinco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úteis</w:t>
      </w:r>
      <w:proofErr w:type="spellEnd"/>
      <w:r w:rsidRPr="0024324E">
        <w:rPr>
          <w:rFonts w:ascii="Bookman Old Style" w:eastAsia="Arial" w:hAnsi="Bookman Old Style" w:cs="Arial"/>
          <w:sz w:val="24"/>
          <w:szCs w:val="24"/>
          <w:lang w:val="en-US"/>
        </w:rPr>
        <w:t xml:space="preserve"> da data de </w:t>
      </w:r>
      <w:proofErr w:type="spellStart"/>
      <w:r w:rsidRPr="0024324E">
        <w:rPr>
          <w:rFonts w:ascii="Bookman Old Style" w:eastAsia="Arial" w:hAnsi="Bookman Old Style" w:cs="Arial"/>
          <w:sz w:val="24"/>
          <w:szCs w:val="24"/>
          <w:lang w:val="en-US"/>
        </w:rPr>
        <w:t>recebimento</w:t>
      </w:r>
      <w:proofErr w:type="spellEnd"/>
      <w:r w:rsidRPr="0024324E">
        <w:rPr>
          <w:rFonts w:ascii="Bookman Old Style" w:eastAsia="Arial" w:hAnsi="Bookman Old Style" w:cs="Arial"/>
          <w:sz w:val="24"/>
          <w:szCs w:val="24"/>
          <w:lang w:val="en-US"/>
        </w:rPr>
        <w:t xml:space="preserve"> da nota de </w:t>
      </w:r>
      <w:proofErr w:type="spellStart"/>
      <w:r w:rsidRPr="0024324E">
        <w:rPr>
          <w:rFonts w:ascii="Bookman Old Style" w:eastAsia="Arial" w:hAnsi="Bookman Old Style" w:cs="Arial"/>
          <w:sz w:val="24"/>
          <w:szCs w:val="24"/>
          <w:lang w:val="en-US"/>
        </w:rPr>
        <w:t>empenho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instrumento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equivalente</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xml:space="preserve">. Se a </w:t>
      </w:r>
      <w:proofErr w:type="spellStart"/>
      <w:r w:rsidRPr="0024324E">
        <w:rPr>
          <w:rFonts w:ascii="Bookman Old Style" w:eastAsia="Arial" w:hAnsi="Bookman Old Style" w:cs="Arial"/>
          <w:sz w:val="24"/>
          <w:szCs w:val="24"/>
          <w:lang w:val="en-US"/>
        </w:rPr>
        <w:t>Detentora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puder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quantitativo</w:t>
      </w:r>
      <w:proofErr w:type="spellEnd"/>
      <w:r w:rsidRPr="0024324E">
        <w:rPr>
          <w:rFonts w:ascii="Bookman Old Style" w:eastAsia="Arial" w:hAnsi="Bookman Old Style" w:cs="Arial"/>
          <w:sz w:val="24"/>
          <w:szCs w:val="24"/>
          <w:lang w:val="en-US"/>
        </w:rPr>
        <w:t xml:space="preserve"> total </w:t>
      </w:r>
      <w:proofErr w:type="spellStart"/>
      <w:r w:rsidRPr="0024324E">
        <w:rPr>
          <w:rFonts w:ascii="Bookman Old Style" w:eastAsia="Arial" w:hAnsi="Bookman Old Style" w:cs="Arial"/>
          <w:sz w:val="24"/>
          <w:szCs w:val="24"/>
          <w:lang w:val="en-US"/>
        </w:rPr>
        <w:t>requisitado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parte</w:t>
      </w:r>
      <w:proofErr w:type="spellEnd"/>
      <w:r w:rsidRPr="0024324E">
        <w:rPr>
          <w:rFonts w:ascii="Bookman Old Style" w:eastAsia="Arial" w:hAnsi="Bookman Old Style" w:cs="Arial"/>
          <w:sz w:val="24"/>
          <w:szCs w:val="24"/>
          <w:lang w:val="en-US"/>
        </w:rPr>
        <w:t xml:space="preserve"> dele, </w:t>
      </w:r>
      <w:proofErr w:type="spellStart"/>
      <w:r w:rsidRPr="0024324E">
        <w:rPr>
          <w:rFonts w:ascii="Bookman Old Style" w:eastAsia="Arial" w:hAnsi="Bookman Old Style" w:cs="Arial"/>
          <w:sz w:val="24"/>
          <w:szCs w:val="24"/>
          <w:lang w:val="en-US"/>
        </w:rPr>
        <w:t>deverá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comunicar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fato</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escrito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24 (</w:t>
      </w:r>
      <w:proofErr w:type="spellStart"/>
      <w:r w:rsidRPr="0024324E">
        <w:rPr>
          <w:rFonts w:ascii="Bookman Old Style" w:eastAsia="Arial" w:hAnsi="Bookman Old Style" w:cs="Arial"/>
          <w:sz w:val="24"/>
          <w:szCs w:val="24"/>
          <w:lang w:val="en-US"/>
        </w:rPr>
        <w:t>vinte</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quatro</w:t>
      </w:r>
      <w:proofErr w:type="spellEnd"/>
      <w:r w:rsidRPr="0024324E">
        <w:rPr>
          <w:rFonts w:ascii="Bookman Old Style" w:eastAsia="Arial" w:hAnsi="Bookman Old Style" w:cs="Arial"/>
          <w:sz w:val="24"/>
          <w:szCs w:val="24"/>
          <w:lang w:val="en-US"/>
        </w:rPr>
        <w:t xml:space="preserve">) horas, a </w:t>
      </w:r>
      <w:proofErr w:type="spellStart"/>
      <w:r w:rsidRPr="0024324E">
        <w:rPr>
          <w:rFonts w:ascii="Bookman Old Style" w:eastAsia="Arial" w:hAnsi="Bookman Old Style" w:cs="Arial"/>
          <w:sz w:val="24"/>
          <w:szCs w:val="24"/>
          <w:lang w:val="en-US"/>
        </w:rPr>
        <w:t>contar</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recebimento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ordem</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aplicadas</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sanções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Lei Federal n.º 8.666, de 21 de </w:t>
      </w:r>
      <w:proofErr w:type="spellStart"/>
      <w:r w:rsidRPr="0024324E">
        <w:rPr>
          <w:rFonts w:ascii="Bookman Old Style" w:eastAsia="Arial" w:hAnsi="Bookman Old Style" w:cs="Arial"/>
          <w:sz w:val="24"/>
          <w:szCs w:val="24"/>
          <w:lang w:val="en-US"/>
        </w:rPr>
        <w:t>junho</w:t>
      </w:r>
      <w:proofErr w:type="spellEnd"/>
      <w:r w:rsidRPr="0024324E">
        <w:rPr>
          <w:rFonts w:ascii="Bookman Old Style" w:eastAsia="Arial" w:hAnsi="Bookman Old Style" w:cs="Arial"/>
          <w:sz w:val="24"/>
          <w:szCs w:val="24"/>
          <w:lang w:val="en-US"/>
        </w:rPr>
        <w:t xml:space="preserve"> de 1993 e </w:t>
      </w:r>
      <w:proofErr w:type="spellStart"/>
      <w:r w:rsidRPr="0024324E">
        <w:rPr>
          <w:rFonts w:ascii="Bookman Old Style" w:eastAsia="Arial" w:hAnsi="Bookman Old Style" w:cs="Arial"/>
          <w:sz w:val="24"/>
          <w:szCs w:val="24"/>
          <w:lang w:val="en-US"/>
        </w:rPr>
        <w:t>suas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alterações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posteriores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além</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determinações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edital</w:t>
      </w:r>
      <w:proofErr w:type="spellEnd"/>
      <w:r w:rsidRPr="0024324E">
        <w:rPr>
          <w:rFonts w:ascii="Bookman Old Style" w:eastAsia="Arial" w:hAnsi="Bookman Old Style" w:cs="Arial"/>
          <w:sz w:val="24"/>
          <w:szCs w:val="24"/>
          <w:lang w:val="en-US"/>
        </w:rPr>
        <w:t xml:space="preserve">, se a </w:t>
      </w:r>
      <w:proofErr w:type="spellStart"/>
      <w:r w:rsidRPr="0024324E">
        <w:rPr>
          <w:rFonts w:ascii="Bookman Old Style" w:eastAsia="Arial" w:hAnsi="Bookman Old Style" w:cs="Arial"/>
          <w:sz w:val="24"/>
          <w:szCs w:val="24"/>
          <w:lang w:val="en-US"/>
        </w:rPr>
        <w:t>detentora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atender</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ordens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segunda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classificada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só</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fornecer</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estiver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esgotada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capacidade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primeira</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assim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sucessivamente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acordo</w:t>
      </w:r>
      <w:proofErr w:type="spellEnd"/>
      <w:r w:rsidRPr="0024324E">
        <w:rPr>
          <w:rFonts w:ascii="Bookman Old Style" w:eastAsia="Arial" w:hAnsi="Bookman Old Style" w:cs="Arial"/>
          <w:sz w:val="24"/>
          <w:szCs w:val="24"/>
          <w:lang w:val="en-US"/>
        </w:rPr>
        <w:t xml:space="preserve"> com o </w:t>
      </w:r>
      <w:proofErr w:type="spellStart"/>
      <w:r w:rsidRPr="0024324E">
        <w:rPr>
          <w:rFonts w:ascii="Bookman Old Style" w:eastAsia="Arial" w:hAnsi="Bookman Old Style" w:cs="Arial"/>
          <w:sz w:val="24"/>
          <w:szCs w:val="24"/>
          <w:lang w:val="en-US"/>
        </w:rPr>
        <w:t>consumo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anual</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previsto</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cada</w:t>
      </w:r>
      <w:proofErr w:type="spellEnd"/>
      <w:r w:rsidRPr="0024324E">
        <w:rPr>
          <w:rFonts w:ascii="Bookman Old Style" w:eastAsia="Arial" w:hAnsi="Bookman Old Style" w:cs="Arial"/>
          <w:sz w:val="24"/>
          <w:szCs w:val="24"/>
          <w:lang w:val="en-US"/>
        </w:rPr>
        <w:t xml:space="preserve"> item da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quando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primeira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classificada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tiver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junto a Ata </w:t>
      </w:r>
      <w:proofErr w:type="spellStart"/>
      <w:r w:rsidRPr="0024324E">
        <w:rPr>
          <w:rFonts w:ascii="Bookman Old Style" w:eastAsia="Arial" w:hAnsi="Bookman Old Style" w:cs="Arial"/>
          <w:sz w:val="24"/>
          <w:szCs w:val="24"/>
          <w:lang w:val="en-US"/>
        </w:rPr>
        <w:t>cancelado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despesas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relativas</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correrão</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conta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exclusiva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fornecedora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detentora</w:t>
      </w:r>
      <w:proofErr w:type="spellEnd"/>
      <w:r w:rsidRPr="0024324E">
        <w:rPr>
          <w:rFonts w:ascii="Bookman Old Style" w:eastAsia="Arial" w:hAnsi="Bookman Old Style" w:cs="Arial"/>
          <w:sz w:val="24"/>
          <w:szCs w:val="24"/>
          <w:lang w:val="en-US"/>
        </w:rPr>
        <w:t xml:space="preserve"> da Ata.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Detentora</w:t>
      </w:r>
      <w:proofErr w:type="spellEnd"/>
      <w:r w:rsidRPr="0024324E">
        <w:rPr>
          <w:rFonts w:ascii="Bookman Old Style" w:eastAsia="Arial" w:hAnsi="Bookman Old Style" w:cs="Arial"/>
          <w:sz w:val="24"/>
          <w:szCs w:val="24"/>
          <w:lang w:val="en-US"/>
        </w:rPr>
        <w:t xml:space="preserve"> da Ata </w:t>
      </w:r>
      <w:proofErr w:type="spellStart"/>
      <w:r w:rsidRPr="0024324E">
        <w:rPr>
          <w:rFonts w:ascii="Bookman Old Style" w:eastAsia="Arial" w:hAnsi="Bookman Old Style" w:cs="Arial"/>
          <w:sz w:val="24"/>
          <w:szCs w:val="24"/>
          <w:lang w:val="en-US"/>
        </w:rPr>
        <w:t>obriga</w:t>
      </w:r>
      <w:proofErr w:type="spellEnd"/>
      <w:r w:rsidRPr="0024324E">
        <w:rPr>
          <w:rFonts w:ascii="Bookman Old Style" w:eastAsia="Arial" w:hAnsi="Bookman Old Style" w:cs="Arial"/>
          <w:sz w:val="24"/>
          <w:szCs w:val="24"/>
          <w:lang w:val="en-US"/>
        </w:rPr>
        <w:t>-</w:t>
      </w:r>
      <w:proofErr w:type="spellStart"/>
      <w:r w:rsidRPr="0024324E">
        <w:rPr>
          <w:rFonts w:ascii="Bookman Old Style" w:eastAsia="Arial" w:hAnsi="Bookman Old Style" w:cs="Arial"/>
          <w:sz w:val="24"/>
          <w:szCs w:val="24"/>
          <w:lang w:val="en-US"/>
        </w:rPr>
        <w:t>se 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descritos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presente</w:t>
      </w:r>
      <w:proofErr w:type="spellEnd"/>
      <w:r w:rsidRPr="0024324E">
        <w:rPr>
          <w:rFonts w:ascii="Bookman Old Style" w:eastAsia="Arial" w:hAnsi="Bookman Old Style" w:cs="Arial"/>
          <w:sz w:val="24"/>
          <w:szCs w:val="24"/>
          <w:lang w:val="en-US"/>
        </w:rPr>
        <w:t xml:space="preserve"> Ata, </w:t>
      </w:r>
      <w:proofErr w:type="spellStart"/>
      <w:r w:rsidRPr="0024324E">
        <w:rPr>
          <w:rFonts w:ascii="Bookman Old Style" w:eastAsia="Arial" w:hAnsi="Bookman Old Style" w:cs="Arial"/>
          <w:sz w:val="24"/>
          <w:szCs w:val="24"/>
          <w:lang w:val="en-US"/>
        </w:rPr>
        <w:t>novos</w:t>
      </w:r>
      <w:proofErr w:type="spellEnd"/>
      <w:r w:rsidRPr="0024324E">
        <w:rPr>
          <w:rFonts w:ascii="Bookman Old Style" w:eastAsia="Arial" w:hAnsi="Bookman Old Style" w:cs="Arial"/>
          <w:sz w:val="24"/>
          <w:szCs w:val="24"/>
          <w:lang w:val="en-US"/>
        </w:rPr>
        <w:t xml:space="preserve"> e de </w:t>
      </w:r>
      <w:proofErr w:type="spellStart"/>
      <w:r w:rsidRPr="0024324E">
        <w:rPr>
          <w:rFonts w:ascii="Bookman Old Style" w:eastAsia="Arial" w:hAnsi="Bookman Old Style" w:cs="Arial"/>
          <w:sz w:val="24"/>
          <w:szCs w:val="24"/>
          <w:lang w:val="en-US"/>
        </w:rPr>
        <w:t>primeiro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uso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conformidade</w:t>
      </w:r>
      <w:proofErr w:type="spellEnd"/>
      <w:r w:rsidRPr="0024324E">
        <w:rPr>
          <w:rFonts w:ascii="Bookman Old Style" w:eastAsia="Arial" w:hAnsi="Bookman Old Style" w:cs="Arial"/>
          <w:sz w:val="24"/>
          <w:szCs w:val="24"/>
          <w:lang w:val="en-US"/>
        </w:rPr>
        <w:t xml:space="preserve"> com as </w:t>
      </w:r>
      <w:proofErr w:type="spellStart"/>
      <w:r w:rsidRPr="0024324E">
        <w:rPr>
          <w:rFonts w:ascii="Bookman Old Style" w:eastAsia="Arial" w:hAnsi="Bookman Old Style" w:cs="Arial"/>
          <w:sz w:val="24"/>
          <w:szCs w:val="24"/>
          <w:lang w:val="en-US"/>
        </w:rPr>
        <w:t>especificações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descritas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proposta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sendo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sua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inteira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responsabilidade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substituição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esteja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conformidade</w:t>
      </w:r>
      <w:proofErr w:type="spellEnd"/>
      <w:r w:rsidRPr="0024324E">
        <w:rPr>
          <w:rFonts w:ascii="Bookman Old Style" w:eastAsia="Arial" w:hAnsi="Bookman Old Style" w:cs="Arial"/>
          <w:sz w:val="24"/>
          <w:szCs w:val="24"/>
          <w:lang w:val="en-US"/>
        </w:rPr>
        <w:t xml:space="preserve"> com as </w:t>
      </w:r>
      <w:proofErr w:type="spellStart"/>
      <w:r w:rsidRPr="0024324E">
        <w:rPr>
          <w:rFonts w:ascii="Bookman Old Style" w:eastAsia="Arial" w:hAnsi="Bookman Old Style" w:cs="Arial"/>
          <w:sz w:val="24"/>
          <w:szCs w:val="24"/>
          <w:lang w:val="en-US"/>
        </w:rPr>
        <w:t>referidas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especificações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recusados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imprestáveis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defeituosos</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atendam</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especificações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constantes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edital</w:t>
      </w:r>
      <w:proofErr w:type="spellEnd"/>
      <w:r w:rsidRPr="0024324E">
        <w:rPr>
          <w:rFonts w:ascii="Bookman Old Style" w:eastAsia="Arial" w:hAnsi="Bookman Old Style" w:cs="Arial"/>
          <w:sz w:val="24"/>
          <w:szCs w:val="24"/>
          <w:lang w:val="en-US"/>
        </w:rPr>
        <w:t xml:space="preserve"> e/</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estejam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adequados</w:t>
      </w:r>
      <w:proofErr w:type="spellEnd"/>
      <w:r w:rsidRPr="0024324E">
        <w:rPr>
          <w:rFonts w:ascii="Bookman Old Style" w:eastAsia="Arial" w:hAnsi="Bookman Old Style" w:cs="Arial"/>
          <w:sz w:val="24"/>
          <w:szCs w:val="24"/>
          <w:lang w:val="en-US"/>
        </w:rPr>
        <w:t xml:space="preserve"> para o </w:t>
      </w:r>
      <w:proofErr w:type="spellStart"/>
      <w:r w:rsidRPr="0024324E">
        <w:rPr>
          <w:rFonts w:ascii="Bookman Old Style" w:eastAsia="Arial" w:hAnsi="Bookman Old Style" w:cs="Arial"/>
          <w:sz w:val="24"/>
          <w:szCs w:val="24"/>
          <w:lang w:val="en-US"/>
        </w:rPr>
        <w:t>uso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deverão</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entregues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embalados</w:t>
      </w:r>
      <w:proofErr w:type="spellEnd"/>
      <w:r w:rsidRPr="0024324E">
        <w:rPr>
          <w:rFonts w:ascii="Bookman Old Style" w:eastAsia="Arial" w:hAnsi="Bookman Old Style" w:cs="Arial"/>
          <w:sz w:val="24"/>
          <w:szCs w:val="24"/>
          <w:lang w:val="en-US"/>
        </w:rPr>
        <w:t xml:space="preserve"> de forma a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danificados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durante</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operações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transporte</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descarga</w:t>
      </w:r>
      <w:proofErr w:type="spellEnd"/>
      <w:r w:rsidRPr="0024324E">
        <w:rPr>
          <w:rFonts w:ascii="Bookman Old Style" w:eastAsia="Arial" w:hAnsi="Bookman Old Style" w:cs="Arial"/>
          <w:sz w:val="24"/>
          <w:szCs w:val="24"/>
          <w:lang w:val="en-US"/>
        </w:rPr>
        <w:t xml:space="preserve"> no local da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Independente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aceitação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contratada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garantirá</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qualidade</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segurança</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licitados</w:t>
      </w:r>
      <w:proofErr w:type="spellEnd"/>
      <w:r w:rsidRPr="0024324E">
        <w:rPr>
          <w:rFonts w:ascii="Bookman Old Style" w:eastAsia="Arial" w:hAnsi="Bookman Old Style" w:cs="Arial"/>
          <w:sz w:val="24"/>
          <w:szCs w:val="24"/>
          <w:lang w:val="en-US"/>
        </w:rPr>
        <w:t xml:space="preserve"> contra </w:t>
      </w:r>
      <w:proofErr w:type="spellStart"/>
      <w:r w:rsidRPr="0024324E">
        <w:rPr>
          <w:rFonts w:ascii="Bookman Old Style" w:eastAsia="Arial" w:hAnsi="Bookman Old Style" w:cs="Arial"/>
          <w:sz w:val="24"/>
          <w:szCs w:val="24"/>
          <w:lang w:val="en-US"/>
        </w:rPr>
        <w:t>defeitos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fabricação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mínimo</w:t>
      </w:r>
      <w:proofErr w:type="spellEnd"/>
      <w:r w:rsidRPr="0024324E">
        <w:rPr>
          <w:rFonts w:ascii="Bookman Old Style" w:eastAsia="Arial" w:hAnsi="Bookman Old Style" w:cs="Arial"/>
          <w:sz w:val="24"/>
          <w:szCs w:val="24"/>
          <w:lang w:val="en-US"/>
        </w:rPr>
        <w:t xml:space="preserve"> de 06 (seis) </w:t>
      </w:r>
      <w:proofErr w:type="spellStart"/>
      <w:r w:rsidRPr="0024324E">
        <w:rPr>
          <w:rFonts w:ascii="Bookman Old Style" w:eastAsia="Arial" w:hAnsi="Bookman Old Style" w:cs="Arial"/>
          <w:sz w:val="24"/>
          <w:szCs w:val="24"/>
          <w:lang w:val="en-US"/>
        </w:rPr>
        <w:t>meses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partir</w:t>
      </w:r>
      <w:proofErr w:type="spellEnd"/>
      <w:r w:rsidRPr="0024324E">
        <w:rPr>
          <w:rFonts w:ascii="Bookman Old Style" w:eastAsia="Arial" w:hAnsi="Bookman Old Style" w:cs="Arial"/>
          <w:sz w:val="24"/>
          <w:szCs w:val="24"/>
          <w:lang w:val="en-US"/>
        </w:rPr>
        <w:t xml:space="preserve"> da data da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conforme</w:t>
      </w:r>
      <w:proofErr w:type="spellEnd"/>
      <w:r w:rsidRPr="0024324E">
        <w:rPr>
          <w:rFonts w:ascii="Bookman Old Style" w:eastAsia="Arial" w:hAnsi="Bookman Old Style" w:cs="Arial"/>
          <w:sz w:val="24"/>
          <w:szCs w:val="24"/>
          <w:lang w:val="en-US"/>
        </w:rPr>
        <w:t xml:space="preserve"> manual da </w:t>
      </w:r>
      <w:proofErr w:type="spellStart"/>
      <w:r w:rsidRPr="0024324E">
        <w:rPr>
          <w:rFonts w:ascii="Bookman Old Style" w:eastAsia="Arial" w:hAnsi="Bookman Old Style" w:cs="Arial"/>
          <w:sz w:val="24"/>
          <w:szCs w:val="24"/>
          <w:lang w:val="en-US"/>
        </w:rPr>
        <w:t>fabricante</w:t>
      </w:r>
      <w:proofErr w:type="spellEnd"/>
      <w:r w:rsidRPr="0024324E">
        <w:rPr>
          <w:rFonts w:ascii="Bookman Old Style" w:eastAsia="Arial" w:hAnsi="Bookman Old Style" w:cs="Arial"/>
          <w:sz w:val="24"/>
          <w:szCs w:val="24"/>
          <w:lang w:val="en-US"/>
        </w:rPr>
        <w:t xml:space="preserve">, salvo o </w:t>
      </w:r>
      <w:proofErr w:type="spellStart"/>
      <w:r w:rsidRPr="0024324E">
        <w:rPr>
          <w:rFonts w:ascii="Bookman Old Style" w:eastAsia="Arial" w:hAnsi="Bookman Old Style" w:cs="Arial"/>
          <w:sz w:val="24"/>
          <w:szCs w:val="24"/>
          <w:lang w:val="en-US"/>
        </w:rPr>
        <w:t>uso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indevido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acidente</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desgaste</w:t>
      </w:r>
      <w:proofErr w:type="spellEnd"/>
      <w:r w:rsidRPr="0024324E">
        <w:rPr>
          <w:rFonts w:ascii="Bookman Old Style" w:eastAsia="Arial" w:hAnsi="Bookman Old Style" w:cs="Arial"/>
          <w:sz w:val="24"/>
          <w:szCs w:val="24"/>
          <w:lang w:val="en-US"/>
        </w:rPr>
        <w:t xml:space="preserve"> natural.</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Todas</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despesas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relativas</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entrega</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transporte</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bem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todos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impostos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taxas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demais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despesas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decorrente</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presente</w:t>
      </w:r>
      <w:proofErr w:type="spellEnd"/>
      <w:r w:rsidRPr="0024324E">
        <w:rPr>
          <w:rFonts w:ascii="Bookman Old Style" w:eastAsia="Arial" w:hAnsi="Bookman Old Style" w:cs="Arial"/>
          <w:sz w:val="24"/>
          <w:szCs w:val="24"/>
          <w:lang w:val="en-US"/>
        </w:rPr>
        <w:t xml:space="preserve"> Ata, </w:t>
      </w:r>
      <w:proofErr w:type="spellStart"/>
      <w:r w:rsidRPr="0024324E">
        <w:rPr>
          <w:rFonts w:ascii="Bookman Old Style" w:eastAsia="Arial" w:hAnsi="Bookman Old Style" w:cs="Arial"/>
          <w:sz w:val="24"/>
          <w:szCs w:val="24"/>
          <w:lang w:val="en-US"/>
        </w:rPr>
        <w:t>correrão</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conta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exclusiva</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contratada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pagamento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decorrente</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objeto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efetuado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crédito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bancária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até</w:t>
      </w:r>
      <w:proofErr w:type="spellEnd"/>
      <w:r w:rsidRPr="0024324E">
        <w:rPr>
          <w:rFonts w:ascii="Bookman Old Style" w:eastAsia="Arial" w:hAnsi="Bookman Old Style" w:cs="Arial"/>
          <w:sz w:val="24"/>
          <w:szCs w:val="24"/>
          <w:lang w:val="en-US"/>
        </w:rPr>
        <w:t xml:space="preserve"> 10 (</w:t>
      </w:r>
      <w:proofErr w:type="spellStart"/>
      <w:r w:rsidRPr="0024324E">
        <w:rPr>
          <w:rFonts w:ascii="Bookman Old Style" w:eastAsia="Arial" w:hAnsi="Bookman Old Style" w:cs="Arial"/>
          <w:sz w:val="24"/>
          <w:szCs w:val="24"/>
          <w:lang w:val="en-US"/>
        </w:rPr>
        <w:t>dez</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úteis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contados</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recebimento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definitivo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materiais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após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apresentação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respectiva</w:t>
      </w:r>
      <w:proofErr w:type="spellEnd"/>
      <w:r w:rsidRPr="0024324E">
        <w:rPr>
          <w:rFonts w:ascii="Bookman Old Style" w:eastAsia="Arial" w:hAnsi="Bookman Old Style" w:cs="Arial"/>
          <w:sz w:val="24"/>
          <w:szCs w:val="24"/>
          <w:lang w:val="en-US"/>
        </w:rPr>
        <w:t xml:space="preserve"> Nota Fiscal, </w:t>
      </w:r>
      <w:proofErr w:type="spellStart"/>
      <w:r w:rsidRPr="0024324E">
        <w:rPr>
          <w:rFonts w:ascii="Bookman Old Style" w:eastAsia="Arial" w:hAnsi="Bookman Old Style" w:cs="Arial"/>
          <w:sz w:val="24"/>
          <w:szCs w:val="24"/>
          <w:lang w:val="en-US"/>
        </w:rPr>
        <w:t>devidamente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atestada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setor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competente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conforme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dispõe</w:t>
      </w:r>
      <w:proofErr w:type="spellEnd"/>
      <w:r w:rsidRPr="0024324E">
        <w:rPr>
          <w:rFonts w:ascii="Bookman Old Style" w:eastAsia="Arial" w:hAnsi="Bookman Old Style" w:cs="Arial"/>
          <w:sz w:val="24"/>
          <w:szCs w:val="24"/>
          <w:lang w:val="en-US"/>
        </w:rPr>
        <w:t xml:space="preserve"> o art. 40, </w:t>
      </w:r>
      <w:proofErr w:type="spellStart"/>
      <w:r w:rsidRPr="0024324E">
        <w:rPr>
          <w:rFonts w:ascii="Bookman Old Style" w:eastAsia="Arial" w:hAnsi="Bookman Old Style" w:cs="Arial"/>
          <w:sz w:val="24"/>
          <w:szCs w:val="24"/>
          <w:lang w:val="en-US"/>
        </w:rPr>
        <w:t>inciso</w:t>
      </w:r>
      <w:proofErr w:type="spellEnd"/>
      <w:r w:rsidRPr="0024324E">
        <w:rPr>
          <w:rFonts w:ascii="Bookman Old Style" w:eastAsia="Arial" w:hAnsi="Bookman Old Style" w:cs="Arial"/>
          <w:sz w:val="24"/>
          <w:szCs w:val="24"/>
          <w:lang w:val="en-US"/>
        </w:rPr>
        <w:t xml:space="preserve"> XIV, </w:t>
      </w:r>
      <w:proofErr w:type="spellStart"/>
      <w:r w:rsidRPr="0024324E">
        <w:rPr>
          <w:rFonts w:ascii="Bookman Old Style" w:eastAsia="Arial" w:hAnsi="Bookman Old Style" w:cs="Arial"/>
          <w:sz w:val="24"/>
          <w:szCs w:val="24"/>
          <w:lang w:val="en-US"/>
        </w:rPr>
        <w:t>alínea</w:t>
      </w:r>
      <w:proofErr w:type="spellEnd"/>
      <w:r w:rsidRPr="0024324E">
        <w:rPr>
          <w:rFonts w:ascii="Bookman Old Style" w:eastAsia="Arial" w:hAnsi="Bookman Old Style" w:cs="Arial"/>
          <w:sz w:val="24"/>
          <w:szCs w:val="24"/>
          <w:lang w:val="en-US"/>
        </w:rPr>
        <w:t xml:space="preserve"> “a”, da Lei n° 8.666/93 e </w:t>
      </w:r>
      <w:proofErr w:type="spellStart"/>
      <w:r w:rsidRPr="0024324E">
        <w:rPr>
          <w:rFonts w:ascii="Bookman Old Style" w:eastAsia="Arial" w:hAnsi="Bookman Old Style" w:cs="Arial"/>
          <w:sz w:val="24"/>
          <w:szCs w:val="24"/>
          <w:lang w:val="en-US"/>
        </w:rPr>
        <w:t>alterações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pagamentos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efetuados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após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comprovação</w:t>
      </w:r>
      <w:proofErr w:type="spellEnd"/>
      <w:r w:rsidRPr="0024324E">
        <w:rPr>
          <w:rFonts w:ascii="Bookman Old Style" w:eastAsia="Arial" w:hAnsi="Bookman Old Style" w:cs="Arial"/>
          <w:sz w:val="24"/>
          <w:szCs w:val="24"/>
          <w:lang w:val="en-US"/>
        </w:rPr>
        <w:t xml:space="preserve">, pela(s) </w:t>
      </w:r>
      <w:proofErr w:type="spellStart"/>
      <w:r w:rsidRPr="0024324E">
        <w:rPr>
          <w:rFonts w:ascii="Bookman Old Style" w:eastAsia="Arial" w:hAnsi="Bookman Old Style" w:cs="Arial"/>
          <w:sz w:val="24"/>
          <w:szCs w:val="24"/>
          <w:lang w:val="en-US"/>
        </w:rPr>
        <w:t>fornecedora</w:t>
      </w:r>
      <w:proofErr w:type="spellEnd"/>
      <w:r w:rsidRPr="0024324E">
        <w:rPr>
          <w:rFonts w:ascii="Bookman Old Style" w:eastAsia="Arial" w:hAnsi="Bookman Old Style" w:cs="Arial"/>
          <w:sz w:val="24"/>
          <w:szCs w:val="24"/>
          <w:lang w:val="en-US"/>
        </w:rPr>
        <w:t xml:space="preserve">(s), de que se </w:t>
      </w:r>
      <w:proofErr w:type="spellStart"/>
      <w:r w:rsidRPr="0024324E">
        <w:rPr>
          <w:rFonts w:ascii="Bookman Old Style" w:eastAsia="Arial" w:hAnsi="Bookman Old Style" w:cs="Arial"/>
          <w:sz w:val="24"/>
          <w:szCs w:val="24"/>
          <w:lang w:val="en-US"/>
        </w:rPr>
        <w:t>encontra</w:t>
      </w:r>
      <w:proofErr w:type="spellEnd"/>
      <w:r w:rsidRPr="0024324E">
        <w:rPr>
          <w:rFonts w:ascii="Bookman Old Style" w:eastAsia="Arial" w:hAnsi="Bookman Old Style" w:cs="Arial"/>
          <w:sz w:val="24"/>
          <w:szCs w:val="24"/>
          <w:lang w:val="en-US"/>
        </w:rPr>
        <w:t xml:space="preserve"> regular com </w:t>
      </w:r>
      <w:proofErr w:type="spellStart"/>
      <w:r w:rsidRPr="0024324E">
        <w:rPr>
          <w:rFonts w:ascii="Bookman Old Style" w:eastAsia="Arial" w:hAnsi="Bookman Old Style" w:cs="Arial"/>
          <w:sz w:val="24"/>
          <w:szCs w:val="24"/>
          <w:lang w:val="en-US"/>
        </w:rPr>
        <w:t>suas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obrigações</w:t>
      </w:r>
      <w:proofErr w:type="spellEnd"/>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lastRenderedPageBreak/>
        <w:t xml:space="preserve">para com o </w:t>
      </w:r>
      <w:proofErr w:type="spellStart"/>
      <w:r w:rsidRPr="0024324E">
        <w:rPr>
          <w:rFonts w:ascii="Bookman Old Style" w:eastAsia="Arial" w:hAnsi="Bookman Old Style" w:cs="Arial"/>
          <w:sz w:val="24"/>
          <w:szCs w:val="24"/>
          <w:lang w:val="en-US"/>
        </w:rPr>
        <w:t>sistema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seguridade</w:t>
      </w:r>
      <w:proofErr w:type="spellEnd"/>
      <w:r w:rsidRPr="0024324E">
        <w:rPr>
          <w:rFonts w:ascii="Bookman Old Style" w:eastAsia="Arial" w:hAnsi="Bookman Old Style" w:cs="Arial"/>
          <w:sz w:val="24"/>
          <w:szCs w:val="24"/>
          <w:lang w:val="en-US"/>
        </w:rPr>
        <w:t xml:space="preserve"> social,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apresentação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Certidões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Negativas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Débito</w:t>
      </w:r>
      <w:proofErr w:type="spellEnd"/>
      <w:r w:rsidRPr="0024324E">
        <w:rPr>
          <w:rFonts w:ascii="Bookman Old Style" w:eastAsia="Arial" w:hAnsi="Bookman Old Style" w:cs="Arial"/>
          <w:sz w:val="24"/>
          <w:szCs w:val="24"/>
          <w:lang w:val="en-US"/>
        </w:rPr>
        <w:t xml:space="preserve"> com o INSS e com o FGTS.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xml:space="preserve">. </w:t>
      </w:r>
      <w:proofErr w:type="spellStart"/>
      <w:r w:rsidRPr="0024324E">
        <w:rPr>
          <w:rFonts w:ascii="Bookman Old Style" w:eastAsia="Arial" w:hAnsi="Bookman Old Style" w:cs="Arial"/>
          <w:sz w:val="24"/>
          <w:szCs w:val="24"/>
          <w:lang w:val="en-US"/>
        </w:rPr>
        <w:t>Ocorrendo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erro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documento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cobrança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devolvido</w:t>
      </w:r>
      <w:proofErr w:type="spellEnd"/>
      <w:r w:rsidRPr="0024324E">
        <w:rPr>
          <w:rFonts w:ascii="Bookman Old Style" w:eastAsia="Arial" w:hAnsi="Bookman Old Style" w:cs="Arial"/>
          <w:sz w:val="24"/>
          <w:szCs w:val="24"/>
          <w:lang w:val="en-US"/>
        </w:rPr>
        <w:t xml:space="preserve"> e o </w:t>
      </w:r>
      <w:proofErr w:type="spellStart"/>
      <w:r w:rsidRPr="0024324E">
        <w:rPr>
          <w:rFonts w:ascii="Bookman Old Style" w:eastAsia="Arial" w:hAnsi="Bookman Old Style" w:cs="Arial"/>
          <w:sz w:val="24"/>
          <w:szCs w:val="24"/>
          <w:lang w:val="en-US"/>
        </w:rPr>
        <w:t>pagamento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sustado</w:t>
      </w:r>
      <w:proofErr w:type="spellEnd"/>
      <w:r w:rsidRPr="0024324E">
        <w:rPr>
          <w:rFonts w:ascii="Bookman Old Style" w:eastAsia="Arial" w:hAnsi="Bookman Old Style" w:cs="Arial"/>
          <w:sz w:val="24"/>
          <w:szCs w:val="24"/>
          <w:lang w:val="en-US"/>
        </w:rPr>
        <w:t xml:space="preserve"> para que </w:t>
      </w:r>
      <w:proofErr w:type="spellStart"/>
      <w:r w:rsidRPr="0024324E">
        <w:rPr>
          <w:rFonts w:ascii="Bookman Old Style" w:eastAsia="Arial" w:hAnsi="Bookman Old Style" w:cs="Arial"/>
          <w:sz w:val="24"/>
          <w:szCs w:val="24"/>
          <w:lang w:val="en-US"/>
        </w:rPr>
        <w: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tome as </w:t>
      </w:r>
      <w:proofErr w:type="spellStart"/>
      <w:r w:rsidRPr="0024324E">
        <w:rPr>
          <w:rFonts w:ascii="Bookman Old Style" w:eastAsia="Arial" w:hAnsi="Bookman Old Style" w:cs="Arial"/>
          <w:sz w:val="24"/>
          <w:szCs w:val="24"/>
          <w:lang w:val="en-US"/>
        </w:rPr>
        <w:t>medidas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necessárias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passando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para o </w:t>
      </w:r>
      <w:proofErr w:type="spellStart"/>
      <w:r w:rsidRPr="0024324E">
        <w:rPr>
          <w:rFonts w:ascii="Bookman Old Style" w:eastAsia="Arial" w:hAnsi="Bookman Old Style" w:cs="Arial"/>
          <w:sz w:val="24"/>
          <w:szCs w:val="24"/>
          <w:lang w:val="en-US"/>
        </w:rPr>
        <w:t>pagamento</w:t>
      </w:r>
      <w:proofErr w:type="spellEnd"/>
      <w:r w:rsidRPr="0024324E">
        <w:rPr>
          <w:rFonts w:ascii="Bookman Old Style" w:eastAsia="Arial" w:hAnsi="Bookman Old Style" w:cs="Arial"/>
          <w:sz w:val="24"/>
          <w:szCs w:val="24"/>
          <w:lang w:val="en-US"/>
        </w:rPr>
        <w:t xml:space="preserve"> a ser </w:t>
      </w:r>
      <w:proofErr w:type="spellStart"/>
      <w:r w:rsidRPr="0024324E">
        <w:rPr>
          <w:rFonts w:ascii="Bookman Old Style" w:eastAsia="Arial" w:hAnsi="Bookman Old Style" w:cs="Arial"/>
          <w:sz w:val="24"/>
          <w:szCs w:val="24"/>
          <w:lang w:val="en-US"/>
        </w:rPr>
        <w:t>contado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partir</w:t>
      </w:r>
      <w:proofErr w:type="spellEnd"/>
      <w:r w:rsidRPr="0024324E">
        <w:rPr>
          <w:rFonts w:ascii="Bookman Old Style" w:eastAsia="Arial" w:hAnsi="Bookman Old Style" w:cs="Arial"/>
          <w:sz w:val="24"/>
          <w:szCs w:val="24"/>
          <w:lang w:val="en-US"/>
        </w:rPr>
        <w:t xml:space="preserve"> da data da </w:t>
      </w:r>
      <w:proofErr w:type="spellStart"/>
      <w:r w:rsidRPr="0024324E">
        <w:rPr>
          <w:rFonts w:ascii="Bookman Old Style" w:eastAsia="Arial" w:hAnsi="Bookman Old Style" w:cs="Arial"/>
          <w:sz w:val="24"/>
          <w:szCs w:val="24"/>
          <w:lang w:val="en-US"/>
        </w:rPr>
        <w:t>reapresentação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mesmo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w:t>
      </w:r>
      <w:proofErr w:type="spellStart"/>
      <w:r w:rsidRPr="0024324E">
        <w:rPr>
          <w:rFonts w:ascii="Bookman Old Style" w:eastAsia="Arial" w:hAnsi="Bookman Old Style" w:cs="Arial"/>
          <w:sz w:val="24"/>
          <w:szCs w:val="24"/>
          <w:lang w:val="en-US"/>
        </w:rPr>
        <w:t>erro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irregularidade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Nota Fiscal, 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seu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critério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devolvê</w:t>
      </w:r>
      <w:proofErr w:type="spellEnd"/>
      <w:r w:rsidRPr="0024324E">
        <w:rPr>
          <w:rFonts w:ascii="Bookman Old Style" w:eastAsia="Arial" w:hAnsi="Bookman Old Style" w:cs="Arial"/>
          <w:sz w:val="24"/>
          <w:szCs w:val="24"/>
          <w:lang w:val="en-US"/>
        </w:rPr>
        <w:t xml:space="preserve">-la, para as </w:t>
      </w:r>
      <w:proofErr w:type="spellStart"/>
      <w:r w:rsidRPr="0024324E">
        <w:rPr>
          <w:rFonts w:ascii="Bookman Old Style" w:eastAsia="Arial" w:hAnsi="Bookman Old Style" w:cs="Arial"/>
          <w:sz w:val="24"/>
          <w:szCs w:val="24"/>
          <w:lang w:val="en-US"/>
        </w:rPr>
        <w:t>devidas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correções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w:t>
      </w:r>
      <w:proofErr w:type="spellStart"/>
      <w:r w:rsidRPr="0024324E">
        <w:rPr>
          <w:rFonts w:ascii="Bookman Old Style" w:eastAsia="Arial" w:hAnsi="Bookman Old Style" w:cs="Arial"/>
          <w:sz w:val="24"/>
          <w:szCs w:val="24"/>
          <w:lang w:val="en-US"/>
        </w:rPr>
        <w:t>hipótese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devolução</w:t>
      </w:r>
      <w:proofErr w:type="spellEnd"/>
      <w:r w:rsidRPr="0024324E">
        <w:rPr>
          <w:rFonts w:ascii="Bookman Old Style" w:eastAsia="Arial" w:hAnsi="Bookman Old Style" w:cs="Arial"/>
          <w:sz w:val="24"/>
          <w:szCs w:val="24"/>
          <w:lang w:val="en-US"/>
        </w:rPr>
        <w:t xml:space="preserve">, a Nota Fiscal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considerada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apresentada</w:t>
      </w:r>
      <w:proofErr w:type="spellEnd"/>
      <w:r w:rsidRPr="0024324E">
        <w:rPr>
          <w:rFonts w:ascii="Bookman Old Style" w:eastAsia="Arial" w:hAnsi="Bookman Old Style" w:cs="Arial"/>
          <w:sz w:val="24"/>
          <w:szCs w:val="24"/>
          <w:lang w:val="en-US"/>
        </w:rPr>
        <w:t xml:space="preserve">, para fins de </w:t>
      </w:r>
      <w:proofErr w:type="spellStart"/>
      <w:r w:rsidRPr="0024324E">
        <w:rPr>
          <w:rFonts w:ascii="Bookman Old Style" w:eastAsia="Arial" w:hAnsi="Bookman Old Style" w:cs="Arial"/>
          <w:sz w:val="24"/>
          <w:szCs w:val="24"/>
          <w:lang w:val="en-US"/>
        </w:rPr>
        <w:t>atendimento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contratuais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w:t>
      </w:r>
      <w:proofErr w:type="spellStart"/>
      <w:r w:rsidRPr="0024324E">
        <w:rPr>
          <w:rFonts w:ascii="Bookman Old Style" w:eastAsia="Arial" w:hAnsi="Bookman Old Style" w:cs="Arial"/>
          <w:sz w:val="24"/>
          <w:szCs w:val="24"/>
          <w:lang w:val="en-US"/>
        </w:rPr>
        <w:t>pendência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liquidação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obrigação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financeira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virtude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penalidade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inadimplência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contratual</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w:t>
      </w:r>
      <w:proofErr w:type="spellEnd"/>
      <w:r w:rsidRPr="0024324E">
        <w:rPr>
          <w:rFonts w:ascii="Bookman Old Style" w:eastAsia="Arial" w:hAnsi="Bookman Old Style" w:cs="Arial"/>
          <w:sz w:val="24"/>
          <w:szCs w:val="24"/>
          <w:lang w:val="en-US"/>
        </w:rPr>
        <w:t xml:space="preserve"> valor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descontado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fatura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créditos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existentes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favor da </w:t>
      </w:r>
      <w:proofErr w:type="spellStart"/>
      <w:r w:rsidRPr="0024324E">
        <w:rPr>
          <w:rFonts w:ascii="Bookman Old Style" w:eastAsia="Arial" w:hAnsi="Bookman Old Style" w:cs="Arial"/>
          <w:sz w:val="24"/>
          <w:szCs w:val="24"/>
          <w:lang w:val="en-US"/>
        </w:rPr>
        <w:t>fornecedora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efetuará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retenção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fonte</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tributos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contribuições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sobre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todos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pagamentos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devidos</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fornecedora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classificada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xml:space="preserve">. É </w:t>
      </w:r>
      <w:proofErr w:type="spellStart"/>
      <w:r w:rsidRPr="0024324E">
        <w:rPr>
          <w:rFonts w:ascii="Bookman Old Style" w:eastAsia="Arial" w:hAnsi="Bookman Old Style" w:cs="Arial"/>
          <w:sz w:val="24"/>
          <w:szCs w:val="24"/>
          <w:lang w:val="en-US"/>
        </w:rPr>
        <w:t>vedado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efetuar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acréscimos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quantitativos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fixados</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inclusive o </w:t>
      </w:r>
      <w:proofErr w:type="spellStart"/>
      <w:r w:rsidRPr="0024324E">
        <w:rPr>
          <w:rFonts w:ascii="Bookman Old Style" w:eastAsia="Arial" w:hAnsi="Bookman Old Style" w:cs="Arial"/>
          <w:sz w:val="24"/>
          <w:szCs w:val="24"/>
          <w:lang w:val="en-US"/>
        </w:rPr>
        <w:t>acréscimo</w:t>
      </w:r>
      <w:proofErr w:type="spellEnd"/>
      <w:r w:rsidRPr="0024324E">
        <w:rPr>
          <w:rFonts w:ascii="Bookman Old Style" w:eastAsia="Arial" w:hAnsi="Bookman Old Style" w:cs="Arial"/>
          <w:sz w:val="24"/>
          <w:szCs w:val="24"/>
          <w:lang w:val="en-US"/>
        </w:rPr>
        <w:t xml:space="preserve"> de que </w:t>
      </w:r>
      <w:proofErr w:type="spellStart"/>
      <w:r w:rsidRPr="0024324E">
        <w:rPr>
          <w:rFonts w:ascii="Bookman Old Style" w:eastAsia="Arial" w:hAnsi="Bookman Old Style" w:cs="Arial"/>
          <w:sz w:val="24"/>
          <w:szCs w:val="24"/>
          <w:lang w:val="en-US"/>
        </w:rPr>
        <w:t>trata</w:t>
      </w:r>
      <w:proofErr w:type="spellEnd"/>
      <w:r w:rsidRPr="0024324E">
        <w:rPr>
          <w:rFonts w:ascii="Bookman Old Style" w:eastAsia="Arial" w:hAnsi="Bookman Old Style" w:cs="Arial"/>
          <w:sz w:val="24"/>
          <w:szCs w:val="24"/>
          <w:lang w:val="en-US"/>
        </w:rPr>
        <w:t xml:space="preserve"> o § 1º do art. 65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supressão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produtos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ser total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parcial</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critério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considerando</w:t>
      </w:r>
      <w:proofErr w:type="spellEnd"/>
      <w:r w:rsidRPr="0024324E">
        <w:rPr>
          <w:rFonts w:ascii="Bookman Old Style" w:eastAsia="Arial" w:hAnsi="Bookman Old Style" w:cs="Arial"/>
          <w:sz w:val="24"/>
          <w:szCs w:val="24"/>
          <w:lang w:val="en-US"/>
        </w:rPr>
        <w:t xml:space="preserve">-se o </w:t>
      </w:r>
      <w:proofErr w:type="spellStart"/>
      <w:r w:rsidRPr="0024324E">
        <w:rPr>
          <w:rFonts w:ascii="Bookman Old Style" w:eastAsia="Arial" w:hAnsi="Bookman Old Style" w:cs="Arial"/>
          <w:sz w:val="24"/>
          <w:szCs w:val="24"/>
          <w:lang w:val="en-US"/>
        </w:rPr>
        <w:t>disposto</w:t>
      </w:r>
      <w:proofErr w:type="spellEnd"/>
      <w:r w:rsidRPr="0024324E">
        <w:rPr>
          <w:rFonts w:ascii="Bookman Old Style" w:eastAsia="Arial" w:hAnsi="Bookman Old Style" w:cs="Arial"/>
          <w:sz w:val="24"/>
          <w:szCs w:val="24"/>
          <w:lang w:val="en-US"/>
        </w:rPr>
        <w:t xml:space="preserve"> no § 4.º do </w:t>
      </w:r>
      <w:proofErr w:type="spellStart"/>
      <w:r w:rsidRPr="0024324E">
        <w:rPr>
          <w:rFonts w:ascii="Bookman Old Style" w:eastAsia="Arial" w:hAnsi="Bookman Old Style" w:cs="Arial"/>
          <w:sz w:val="24"/>
          <w:szCs w:val="24"/>
          <w:lang w:val="en-US"/>
        </w:rPr>
        <w:t>artigo</w:t>
      </w:r>
      <w:proofErr w:type="spellEnd"/>
      <w:r w:rsidRPr="0024324E">
        <w:rPr>
          <w:rFonts w:ascii="Bookman Old Style" w:eastAsia="Arial" w:hAnsi="Bookman Old Style" w:cs="Arial"/>
          <w:sz w:val="24"/>
          <w:szCs w:val="24"/>
          <w:lang w:val="en-US"/>
        </w:rPr>
        <w:t xml:space="preserve"> 15 da Lei n. 8.666/93 e </w:t>
      </w:r>
      <w:proofErr w:type="spellStart"/>
      <w:r w:rsidRPr="0024324E">
        <w:rPr>
          <w:rFonts w:ascii="Bookman Old Style" w:eastAsia="Arial" w:hAnsi="Bookman Old Style" w:cs="Arial"/>
          <w:sz w:val="24"/>
          <w:szCs w:val="24"/>
          <w:lang w:val="en-US"/>
        </w:rPr>
        <w:t>alterações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despesas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decorrentes</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contratação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objetos</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presente</w:t>
      </w:r>
      <w:proofErr w:type="spellEnd"/>
      <w:r w:rsidRPr="0024324E">
        <w:rPr>
          <w:rFonts w:ascii="Bookman Old Style" w:eastAsia="Arial" w:hAnsi="Bookman Old Style" w:cs="Arial"/>
          <w:sz w:val="24"/>
          <w:szCs w:val="24"/>
          <w:lang w:val="en-US"/>
        </w:rPr>
        <w:t xml:space="preserve"> Ata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correrão</w:t>
      </w:r>
      <w:proofErr w:type="spellEnd"/>
      <w:r w:rsidRPr="0024324E">
        <w:rPr>
          <w:rFonts w:ascii="Bookman Old Style" w:eastAsia="Arial" w:hAnsi="Bookman Old Style" w:cs="Arial"/>
          <w:sz w:val="24"/>
          <w:szCs w:val="24"/>
          <w:lang w:val="en-US"/>
        </w:rPr>
        <w:t xml:space="preserve"> a cargo dos </w:t>
      </w:r>
      <w:proofErr w:type="spellStart"/>
      <w:r w:rsidRPr="0024324E">
        <w:rPr>
          <w:rFonts w:ascii="Bookman Old Style" w:eastAsia="Arial" w:hAnsi="Bookman Old Style" w:cs="Arial"/>
          <w:sz w:val="24"/>
          <w:szCs w:val="24"/>
          <w:lang w:val="en-US"/>
        </w:rPr>
        <w:t>Órgãos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Entidades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Usuários</w:t>
      </w:r>
      <w:proofErr w:type="spellEnd"/>
      <w:r w:rsidRPr="0024324E">
        <w:rPr>
          <w:rFonts w:ascii="Bookman Old Style" w:eastAsia="Arial" w:hAnsi="Bookman Old Style" w:cs="Arial"/>
          <w:sz w:val="24"/>
          <w:szCs w:val="24"/>
          <w:lang w:val="en-US"/>
        </w:rPr>
        <w:t xml:space="preserve"> da Ata, </w:t>
      </w:r>
      <w:proofErr w:type="spellStart"/>
      <w:r w:rsidRPr="0024324E">
        <w:rPr>
          <w:rFonts w:ascii="Bookman Old Style" w:eastAsia="Arial" w:hAnsi="Bookman Old Style" w:cs="Arial"/>
          <w:sz w:val="24"/>
          <w:szCs w:val="24"/>
          <w:lang w:val="en-US"/>
        </w:rPr>
        <w:t>cujos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Programas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Trabalho</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Elementos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Despesas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constarão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respectivas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notas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empenho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documento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equivalente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observada</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condições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estabelecidas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edital</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dispõe</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artigo</w:t>
      </w:r>
      <w:proofErr w:type="spellEnd"/>
      <w:r w:rsidRPr="0024324E">
        <w:rPr>
          <w:rFonts w:ascii="Bookman Old Style" w:eastAsia="Arial" w:hAnsi="Bookman Old Style" w:cs="Arial"/>
          <w:sz w:val="24"/>
          <w:szCs w:val="24"/>
          <w:lang w:val="en-US"/>
        </w:rPr>
        <w:t xml:space="preserve"> 62, da Lei n. 8.666/93 e </w:t>
      </w:r>
      <w:proofErr w:type="spellStart"/>
      <w:r w:rsidRPr="0024324E">
        <w:rPr>
          <w:rFonts w:ascii="Bookman Old Style" w:eastAsia="Arial" w:hAnsi="Bookman Old Style" w:cs="Arial"/>
          <w:sz w:val="24"/>
          <w:szCs w:val="24"/>
          <w:lang w:val="en-US"/>
        </w:rPr>
        <w:t>alterações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Caberá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Órgão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Gerenciador</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seu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juízo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após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notificação</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escrito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irregularidade</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unidade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requisitante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aplicar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detentor</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ata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garantidos</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contraditório</w:t>
      </w:r>
      <w:proofErr w:type="spellEnd"/>
      <w:r w:rsidRPr="0024324E">
        <w:rPr>
          <w:rFonts w:ascii="Bookman Old Style" w:eastAsia="Arial" w:hAnsi="Bookman Old Style" w:cs="Arial"/>
          <w:sz w:val="24"/>
          <w:szCs w:val="24"/>
          <w:lang w:val="en-US"/>
        </w:rPr>
        <w:t xml:space="preserve"> e a </w:t>
      </w:r>
      <w:proofErr w:type="spellStart"/>
      <w:r w:rsidRPr="0024324E">
        <w:rPr>
          <w:rFonts w:ascii="Bookman Old Style" w:eastAsia="Arial" w:hAnsi="Bookman Old Style" w:cs="Arial"/>
          <w:sz w:val="24"/>
          <w:szCs w:val="24"/>
          <w:lang w:val="en-US"/>
        </w:rPr>
        <w:t>ampla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defesa</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seguintes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sanções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administrativas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descumprimento</w:t>
      </w:r>
      <w:proofErr w:type="spellEnd"/>
      <w:r w:rsidRPr="0024324E">
        <w:rPr>
          <w:rFonts w:ascii="Bookman Old Style" w:eastAsia="Arial" w:hAnsi="Bookman Old Style" w:cs="Arial"/>
          <w:sz w:val="24"/>
          <w:szCs w:val="24"/>
          <w:lang w:val="en-US"/>
        </w:rPr>
        <w:t xml:space="preserve"> total da </w:t>
      </w:r>
      <w:proofErr w:type="spellStart"/>
      <w:r w:rsidRPr="0024324E">
        <w:rPr>
          <w:rFonts w:ascii="Bookman Old Style" w:eastAsia="Arial" w:hAnsi="Bookman Old Style" w:cs="Arial"/>
          <w:sz w:val="24"/>
          <w:szCs w:val="24"/>
          <w:lang w:val="en-US"/>
        </w:rPr>
        <w:t>obrigação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assumida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caracterizado</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recusa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assinar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aceitar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retirar</w:t>
      </w:r>
      <w:proofErr w:type="spellEnd"/>
      <w:r w:rsidRPr="0024324E">
        <w:rPr>
          <w:rFonts w:ascii="Bookman Old Style" w:eastAsia="Arial" w:hAnsi="Bookman Old Style" w:cs="Arial"/>
          <w:sz w:val="24"/>
          <w:szCs w:val="24"/>
          <w:lang w:val="en-US"/>
        </w:rPr>
        <w:t xml:space="preserve"> a nota de </w:t>
      </w:r>
      <w:proofErr w:type="spellStart"/>
      <w:r w:rsidRPr="0024324E">
        <w:rPr>
          <w:rFonts w:ascii="Bookman Old Style" w:eastAsia="Arial" w:hAnsi="Bookman Old Style" w:cs="Arial"/>
          <w:sz w:val="24"/>
          <w:szCs w:val="24"/>
          <w:lang w:val="en-US"/>
        </w:rPr>
        <w:t>empenho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documento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equivalente</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ressalvados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casos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lei, </w:t>
      </w:r>
      <w:proofErr w:type="spellStart"/>
      <w:r w:rsidRPr="0024324E">
        <w:rPr>
          <w:rFonts w:ascii="Bookman Old Style" w:eastAsia="Arial" w:hAnsi="Bookman Old Style" w:cs="Arial"/>
          <w:sz w:val="24"/>
          <w:szCs w:val="24"/>
          <w:lang w:val="en-US"/>
        </w:rPr>
        <w:t>devidamente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informados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aceitos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multa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dez</w:t>
      </w:r>
      <w:proofErr w:type="spellEnd"/>
      <w:r w:rsidRPr="0024324E">
        <w:rPr>
          <w:rFonts w:ascii="Bookman Old Style" w:eastAsia="Arial" w:hAnsi="Bookman Old Style" w:cs="Arial"/>
          <w:sz w:val="24"/>
          <w:szCs w:val="24"/>
          <w:lang w:val="en-US"/>
        </w:rPr>
        <w:t xml:space="preserve"> por cento </w:t>
      </w:r>
      <w:proofErr w:type="spellStart"/>
      <w:r w:rsidRPr="0024324E">
        <w:rPr>
          <w:rFonts w:ascii="Bookman Old Style" w:eastAsia="Arial" w:hAnsi="Bookman Old Style" w:cs="Arial"/>
          <w:sz w:val="24"/>
          <w:szCs w:val="24"/>
          <w:lang w:val="en-US"/>
        </w:rPr>
        <w:t>sobre</w:t>
      </w:r>
      <w:proofErr w:type="spellEnd"/>
      <w:r w:rsidRPr="0024324E">
        <w:rPr>
          <w:rFonts w:ascii="Bookman Old Style" w:eastAsia="Arial" w:hAnsi="Bookman Old Style" w:cs="Arial"/>
          <w:sz w:val="24"/>
          <w:szCs w:val="24"/>
          <w:lang w:val="en-US"/>
        </w:rPr>
        <w:t xml:space="preserve"> o valor </w:t>
      </w:r>
      <w:proofErr w:type="spellStart"/>
      <w:r w:rsidRPr="0024324E">
        <w:rPr>
          <w:rFonts w:ascii="Bookman Old Style" w:eastAsia="Arial" w:hAnsi="Bookman Old Style" w:cs="Arial"/>
          <w:sz w:val="24"/>
          <w:szCs w:val="24"/>
          <w:lang w:val="en-US"/>
        </w:rPr>
        <w:t>constante</w:t>
      </w:r>
      <w:proofErr w:type="spellEnd"/>
      <w:r w:rsidRPr="0024324E">
        <w:rPr>
          <w:rFonts w:ascii="Bookman Old Style" w:eastAsia="Arial" w:hAnsi="Bookman Old Style" w:cs="Arial"/>
          <w:sz w:val="24"/>
          <w:szCs w:val="24"/>
          <w:lang w:val="en-US"/>
        </w:rPr>
        <w:t xml:space="preserve"> da nota de </w:t>
      </w:r>
      <w:proofErr w:type="spellStart"/>
      <w:r w:rsidRPr="0024324E">
        <w:rPr>
          <w:rFonts w:ascii="Bookman Old Style" w:eastAsia="Arial" w:hAnsi="Bookman Old Style" w:cs="Arial"/>
          <w:sz w:val="24"/>
          <w:szCs w:val="24"/>
          <w:lang w:val="en-US"/>
        </w:rPr>
        <w:t>empenho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lastRenderedPageBreak/>
        <w:t xml:space="preserve">    b) </w:t>
      </w:r>
      <w:proofErr w:type="spellStart"/>
      <w:r w:rsidRPr="0024324E">
        <w:rPr>
          <w:rFonts w:ascii="Bookman Old Style" w:eastAsia="Arial" w:hAnsi="Bookman Old Style" w:cs="Arial"/>
          <w:sz w:val="24"/>
          <w:szCs w:val="24"/>
          <w:lang w:val="en-US"/>
        </w:rPr>
        <w:t>cancelamento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registrado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w:t>
      </w:r>
      <w:proofErr w:type="spellStart"/>
      <w:r w:rsidRPr="0024324E">
        <w:rPr>
          <w:rFonts w:ascii="Bookman Old Style" w:eastAsia="Arial" w:hAnsi="Bookman Old Style" w:cs="Arial"/>
          <w:sz w:val="24"/>
          <w:szCs w:val="24"/>
          <w:lang w:val="en-US"/>
        </w:rPr>
        <w:t>suspensão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temporária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participação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impedimento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contratar</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até</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cinco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anos</w:t>
      </w:r>
      <w:proofErr w:type="spellEnd"/>
      <w:r w:rsidRPr="0024324E">
        <w:rPr>
          <w:rFonts w:ascii="Bookman Old Style" w:eastAsia="Arial" w:hAnsi="Bookman Old Style" w:cs="Arial"/>
          <w:sz w:val="24"/>
          <w:szCs w:val="24"/>
          <w:lang w:val="en-US"/>
        </w:rPr>
        <w:t xml:space="preserve">. 11.1.1.1 As </w:t>
      </w:r>
      <w:proofErr w:type="spellStart"/>
      <w:r w:rsidRPr="0024324E">
        <w:rPr>
          <w:rFonts w:ascii="Bookman Old Style" w:eastAsia="Arial" w:hAnsi="Bookman Old Style" w:cs="Arial"/>
          <w:sz w:val="24"/>
          <w:szCs w:val="24"/>
          <w:lang w:val="en-US"/>
        </w:rPr>
        <w:t>sanções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neste</w:t>
      </w:r>
      <w:proofErr w:type="spellEnd"/>
      <w:r w:rsidRPr="0024324E">
        <w:rPr>
          <w:rFonts w:ascii="Bookman Old Style" w:eastAsia="Arial" w:hAnsi="Bookman Old Style" w:cs="Arial"/>
          <w:sz w:val="24"/>
          <w:szCs w:val="24"/>
          <w:lang w:val="en-US"/>
        </w:rPr>
        <w:t xml:space="preserve"> subitem </w:t>
      </w:r>
      <w:proofErr w:type="spellStart"/>
      <w:r w:rsidRPr="0024324E">
        <w:rPr>
          <w:rFonts w:ascii="Bookman Old Style" w:eastAsia="Arial" w:hAnsi="Bookman Old Style" w:cs="Arial"/>
          <w:sz w:val="24"/>
          <w:szCs w:val="24"/>
          <w:lang w:val="en-US"/>
        </w:rPr>
        <w:t>poderão</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aplicadas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cumulativamente</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atraso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injustificado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cumprimento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multa</w:t>
      </w:r>
      <w:proofErr w:type="spellEnd"/>
      <w:r w:rsidRPr="0024324E">
        <w:rPr>
          <w:rFonts w:ascii="Bookman Old Style" w:eastAsia="Arial" w:hAnsi="Bookman Old Style" w:cs="Arial"/>
          <w:sz w:val="24"/>
          <w:szCs w:val="24"/>
          <w:lang w:val="en-US"/>
        </w:rPr>
        <w:t xml:space="preserve"> de 0,5% (</w:t>
      </w:r>
      <w:proofErr w:type="spellStart"/>
      <w:r w:rsidRPr="0024324E">
        <w:rPr>
          <w:rFonts w:ascii="Bookman Old Style" w:eastAsia="Arial" w:hAnsi="Bookman Old Style" w:cs="Arial"/>
          <w:sz w:val="24"/>
          <w:szCs w:val="24"/>
          <w:lang w:val="en-US"/>
        </w:rPr>
        <w:t>meio</w:t>
      </w:r>
      <w:proofErr w:type="spellEnd"/>
      <w:r w:rsidRPr="0024324E">
        <w:rPr>
          <w:rFonts w:ascii="Bookman Old Style" w:eastAsia="Arial" w:hAnsi="Bookman Old Style" w:cs="Arial"/>
          <w:sz w:val="24"/>
          <w:szCs w:val="24"/>
          <w:lang w:val="en-US"/>
        </w:rPr>
        <w:t xml:space="preserve"> por cento), por </w:t>
      </w:r>
      <w:proofErr w:type="spellStart"/>
      <w:r w:rsidRPr="0024324E">
        <w:rPr>
          <w:rFonts w:ascii="Bookman Old Style" w:eastAsia="Arial" w:hAnsi="Bookman Old Style" w:cs="Arial"/>
          <w:sz w:val="24"/>
          <w:szCs w:val="24"/>
          <w:lang w:val="en-US"/>
        </w:rPr>
        <w:t>dia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útil</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atraso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sobre</w:t>
      </w:r>
      <w:proofErr w:type="spellEnd"/>
      <w:r w:rsidRPr="0024324E">
        <w:rPr>
          <w:rFonts w:ascii="Bookman Old Style" w:eastAsia="Arial" w:hAnsi="Bookman Old Style" w:cs="Arial"/>
          <w:sz w:val="24"/>
          <w:szCs w:val="24"/>
          <w:lang w:val="en-US"/>
        </w:rPr>
        <w:t xml:space="preserve"> o valor da </w:t>
      </w:r>
      <w:proofErr w:type="spellStart"/>
      <w:r w:rsidRPr="0024324E">
        <w:rPr>
          <w:rFonts w:ascii="Bookman Old Style" w:eastAsia="Arial" w:hAnsi="Bookman Old Style" w:cs="Arial"/>
          <w:sz w:val="24"/>
          <w:szCs w:val="24"/>
          <w:lang w:val="en-US"/>
        </w:rPr>
        <w:t>prestação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atraso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até</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décimo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dia</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w:t>
      </w:r>
      <w:proofErr w:type="spellStart"/>
      <w:r w:rsidRPr="0024324E">
        <w:rPr>
          <w:rFonts w:ascii="Bookman Old Style" w:eastAsia="Arial" w:hAnsi="Bookman Old Style" w:cs="Arial"/>
          <w:sz w:val="24"/>
          <w:szCs w:val="24"/>
          <w:lang w:val="en-US"/>
        </w:rPr>
        <w:t>rescisão</w:t>
      </w:r>
      <w:proofErr w:type="spellEnd"/>
      <w:r w:rsidRPr="0024324E">
        <w:rPr>
          <w:rFonts w:ascii="Bookman Old Style" w:eastAsia="Arial" w:hAnsi="Bookman Old Style" w:cs="Arial"/>
          <w:sz w:val="24"/>
          <w:szCs w:val="24"/>
          <w:lang w:val="en-US"/>
        </w:rPr>
        <w:t xml:space="preserve"> unilateral do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após</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décimo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atraso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inexecução</w:t>
      </w:r>
      <w:proofErr w:type="spellEnd"/>
      <w:r w:rsidRPr="0024324E">
        <w:rPr>
          <w:rFonts w:ascii="Bookman Old Style" w:eastAsia="Arial" w:hAnsi="Bookman Old Style" w:cs="Arial"/>
          <w:sz w:val="24"/>
          <w:szCs w:val="24"/>
          <w:lang w:val="en-US"/>
        </w:rPr>
        <w:t xml:space="preserve"> total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execução</w:t>
      </w:r>
      <w:proofErr w:type="spellEnd"/>
      <w:r w:rsidRPr="0024324E">
        <w:rPr>
          <w:rFonts w:ascii="Bookman Old Style" w:eastAsia="Arial" w:hAnsi="Bookman Old Style" w:cs="Arial"/>
          <w:sz w:val="24"/>
          <w:szCs w:val="24"/>
          <w:lang w:val="en-US"/>
        </w:rPr>
        <w:t xml:space="preserve"> irregular do </w:t>
      </w:r>
      <w:proofErr w:type="spellStart"/>
      <w:r w:rsidRPr="0024324E">
        <w:rPr>
          <w:rFonts w:ascii="Bookman Old Style" w:eastAsia="Arial" w:hAnsi="Bookman Old Style" w:cs="Arial"/>
          <w:sz w:val="24"/>
          <w:szCs w:val="24"/>
          <w:lang w:val="en-US"/>
        </w:rPr>
        <w:t>contrato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prestação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serviço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advertência</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escrito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falta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leves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w:t>
      </w:r>
      <w:proofErr w:type="spellStart"/>
      <w:r w:rsidRPr="0024324E">
        <w:rPr>
          <w:rFonts w:ascii="Bookman Old Style" w:eastAsia="Arial" w:hAnsi="Bookman Old Style" w:cs="Arial"/>
          <w:sz w:val="24"/>
          <w:szCs w:val="24"/>
          <w:lang w:val="en-US"/>
        </w:rPr>
        <w:t>multa</w:t>
      </w:r>
      <w:proofErr w:type="spellEnd"/>
      <w:r w:rsidRPr="0024324E">
        <w:rPr>
          <w:rFonts w:ascii="Bookman Old Style" w:eastAsia="Arial" w:hAnsi="Bookman Old Style" w:cs="Arial"/>
          <w:sz w:val="24"/>
          <w:szCs w:val="24"/>
          <w:lang w:val="en-US"/>
        </w:rPr>
        <w:t xml:space="preserve"> de 10% (</w:t>
      </w:r>
      <w:proofErr w:type="spellStart"/>
      <w:r w:rsidRPr="0024324E">
        <w:rPr>
          <w:rFonts w:ascii="Bookman Old Style" w:eastAsia="Arial" w:hAnsi="Bookman Old Style" w:cs="Arial"/>
          <w:sz w:val="24"/>
          <w:szCs w:val="24"/>
          <w:lang w:val="en-US"/>
        </w:rPr>
        <w:t>dez</w:t>
      </w:r>
      <w:proofErr w:type="spellEnd"/>
      <w:r w:rsidRPr="0024324E">
        <w:rPr>
          <w:rFonts w:ascii="Bookman Old Style" w:eastAsia="Arial" w:hAnsi="Bookman Old Style" w:cs="Arial"/>
          <w:sz w:val="24"/>
          <w:szCs w:val="24"/>
          <w:lang w:val="en-US"/>
        </w:rPr>
        <w:t xml:space="preserve"> por cento) </w:t>
      </w:r>
      <w:proofErr w:type="spellStart"/>
      <w:r w:rsidRPr="0024324E">
        <w:rPr>
          <w:rFonts w:ascii="Bookman Old Style" w:eastAsia="Arial" w:hAnsi="Bookman Old Style" w:cs="Arial"/>
          <w:sz w:val="24"/>
          <w:szCs w:val="24"/>
          <w:lang w:val="en-US"/>
        </w:rPr>
        <w:t>sobre</w:t>
      </w:r>
      <w:proofErr w:type="spellEnd"/>
      <w:r w:rsidRPr="0024324E">
        <w:rPr>
          <w:rFonts w:ascii="Bookman Old Style" w:eastAsia="Arial" w:hAnsi="Bookman Old Style" w:cs="Arial"/>
          <w:sz w:val="24"/>
          <w:szCs w:val="24"/>
          <w:lang w:val="en-US"/>
        </w:rPr>
        <w:t xml:space="preserve"> o valor </w:t>
      </w:r>
      <w:proofErr w:type="spellStart"/>
      <w:r w:rsidRPr="0024324E">
        <w:rPr>
          <w:rFonts w:ascii="Bookman Old Style" w:eastAsia="Arial" w:hAnsi="Bookman Old Style" w:cs="Arial"/>
          <w:sz w:val="24"/>
          <w:szCs w:val="24"/>
          <w:lang w:val="en-US"/>
        </w:rPr>
        <w:t>correspondente</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parte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cumprida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totalidade</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fornecimento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serviço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executado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pelo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w:t>
      </w:r>
      <w:proofErr w:type="spellStart"/>
      <w:r w:rsidRPr="0024324E">
        <w:rPr>
          <w:rFonts w:ascii="Bookman Old Style" w:eastAsia="Arial" w:hAnsi="Bookman Old Style" w:cs="Arial"/>
          <w:sz w:val="24"/>
          <w:szCs w:val="24"/>
          <w:lang w:val="en-US"/>
        </w:rPr>
        <w:t>suspensão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temporária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participar</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impedimento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contratar</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pública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estadual</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superior a 2 (</w:t>
      </w:r>
      <w:proofErr w:type="spellStart"/>
      <w:r w:rsidRPr="0024324E">
        <w:rPr>
          <w:rFonts w:ascii="Bookman Old Style" w:eastAsia="Arial" w:hAnsi="Bookman Old Style" w:cs="Arial"/>
          <w:sz w:val="24"/>
          <w:szCs w:val="24"/>
          <w:lang w:val="en-US"/>
        </w:rPr>
        <w:t>dois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anos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w:t>
      </w:r>
      <w:proofErr w:type="spellStart"/>
      <w:r w:rsidRPr="0024324E">
        <w:rPr>
          <w:rFonts w:ascii="Bookman Old Style" w:eastAsia="Arial" w:hAnsi="Bookman Old Style" w:cs="Arial"/>
          <w:sz w:val="24"/>
          <w:szCs w:val="24"/>
          <w:lang w:val="en-US"/>
        </w:rPr>
        <w:t>declaração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inidoneidade</w:t>
      </w:r>
      <w:proofErr w:type="spellEnd"/>
      <w:r w:rsidRPr="0024324E">
        <w:rPr>
          <w:rFonts w:ascii="Bookman Old Style" w:eastAsia="Arial" w:hAnsi="Bookman Old Style" w:cs="Arial"/>
          <w:sz w:val="24"/>
          <w:szCs w:val="24"/>
          <w:lang w:val="en-US"/>
        </w:rPr>
        <w:t xml:space="preserve"> para </w:t>
      </w:r>
      <w:proofErr w:type="spellStart"/>
      <w:r w:rsidRPr="0024324E">
        <w:rPr>
          <w:rFonts w:ascii="Bookman Old Style" w:eastAsia="Arial" w:hAnsi="Bookman Old Style" w:cs="Arial"/>
          <w:sz w:val="24"/>
          <w:szCs w:val="24"/>
          <w:lang w:val="en-US"/>
        </w:rPr>
        <w:t>licitar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contratar</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pública</w:t>
      </w:r>
      <w:proofErr w:type="spellEnd"/>
      <w:r w:rsidRPr="0024324E">
        <w:rPr>
          <w:rFonts w:ascii="Bookman Old Style" w:eastAsia="Arial" w:hAnsi="Bookman Old Style" w:cs="Arial"/>
          <w:sz w:val="24"/>
          <w:szCs w:val="24"/>
          <w:lang w:val="en-US"/>
        </w:rPr>
        <w:t xml:space="preserve"> municipal, </w:t>
      </w:r>
      <w:proofErr w:type="spellStart"/>
      <w:r w:rsidRPr="0024324E">
        <w:rPr>
          <w:rFonts w:ascii="Bookman Old Style" w:eastAsia="Arial" w:hAnsi="Bookman Old Style" w:cs="Arial"/>
          <w:sz w:val="24"/>
          <w:szCs w:val="24"/>
          <w:lang w:val="en-US"/>
        </w:rPr>
        <w:t>enquanto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perdurarem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motivos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determinantes</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punição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até</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seja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promovida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reabilitação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perante</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própria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autoridade</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aplicou</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penalidade</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penalidade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alínea</w:t>
      </w:r>
      <w:proofErr w:type="spellEnd"/>
      <w:r w:rsidRPr="0024324E">
        <w:rPr>
          <w:rFonts w:ascii="Bookman Old Style" w:eastAsia="Arial" w:hAnsi="Bookman Old Style" w:cs="Arial"/>
          <w:sz w:val="24"/>
          <w:szCs w:val="24"/>
          <w:lang w:val="en-US"/>
        </w:rPr>
        <w:t xml:space="preserve"> "b" do subitem 11.1.3. </w:t>
      </w:r>
      <w:proofErr w:type="spellStart"/>
      <w:r w:rsidRPr="0024324E">
        <w:rPr>
          <w:rFonts w:ascii="Bookman Old Style" w:eastAsia="Arial" w:hAnsi="Bookman Old Style" w:cs="Arial"/>
          <w:sz w:val="24"/>
          <w:szCs w:val="24"/>
          <w:lang w:val="en-US"/>
        </w:rPr>
        <w:t>poderá</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aplicada</w:t>
      </w:r>
      <w:proofErr w:type="spellEnd"/>
      <w:r w:rsidRPr="0024324E">
        <w:rPr>
          <w:rFonts w:ascii="Bookman Old Style" w:eastAsia="Arial" w:hAnsi="Bookman Old Style" w:cs="Arial"/>
          <w:sz w:val="24"/>
          <w:szCs w:val="24"/>
          <w:lang w:val="en-US"/>
        </w:rPr>
        <w:t xml:space="preserve"> de forma </w:t>
      </w:r>
      <w:proofErr w:type="spellStart"/>
      <w:r w:rsidRPr="0024324E">
        <w:rPr>
          <w:rFonts w:ascii="Bookman Old Style" w:eastAsia="Arial" w:hAnsi="Bookman Old Style" w:cs="Arial"/>
          <w:sz w:val="24"/>
          <w:szCs w:val="24"/>
          <w:lang w:val="en-US"/>
        </w:rPr>
        <w:t>isolada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cumulativamente</w:t>
      </w:r>
      <w:proofErr w:type="spellEnd"/>
      <w:r w:rsidRPr="0024324E">
        <w:rPr>
          <w:rFonts w:ascii="Bookman Old Style" w:eastAsia="Arial" w:hAnsi="Bookman Old Style" w:cs="Arial"/>
          <w:sz w:val="24"/>
          <w:szCs w:val="24"/>
          <w:lang w:val="en-US"/>
        </w:rPr>
        <w:t xml:space="preserve"> com as </w:t>
      </w:r>
      <w:proofErr w:type="spellStart"/>
      <w:r w:rsidRPr="0024324E">
        <w:rPr>
          <w:rFonts w:ascii="Bookman Old Style" w:eastAsia="Arial" w:hAnsi="Bookman Old Style" w:cs="Arial"/>
          <w:sz w:val="24"/>
          <w:szCs w:val="24"/>
          <w:lang w:val="en-US"/>
        </w:rPr>
        <w:t>sanções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alíneas</w:t>
      </w:r>
      <w:proofErr w:type="spellEnd"/>
      <w:r w:rsidRPr="0024324E">
        <w:rPr>
          <w:rFonts w:ascii="Bookman Old Style" w:eastAsia="Arial" w:hAnsi="Bookman Old Style" w:cs="Arial"/>
          <w:sz w:val="24"/>
          <w:szCs w:val="24"/>
          <w:lang w:val="en-US"/>
        </w:rPr>
        <w:t xml:space="preserve"> "a", "c" e "d", </w:t>
      </w:r>
      <w:proofErr w:type="spellStart"/>
      <w:r w:rsidRPr="0024324E">
        <w:rPr>
          <w:rFonts w:ascii="Bookman Old Style" w:eastAsia="Arial" w:hAnsi="Bookman Old Style" w:cs="Arial"/>
          <w:sz w:val="24"/>
          <w:szCs w:val="24"/>
          <w:lang w:val="en-US"/>
        </w:rPr>
        <w:t>sem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prejuízo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rescisão</w:t>
      </w:r>
      <w:proofErr w:type="spellEnd"/>
      <w:r w:rsidRPr="0024324E">
        <w:rPr>
          <w:rFonts w:ascii="Bookman Old Style" w:eastAsia="Arial" w:hAnsi="Bookman Old Style" w:cs="Arial"/>
          <w:sz w:val="24"/>
          <w:szCs w:val="24"/>
          <w:lang w:val="en-US"/>
        </w:rPr>
        <w:t xml:space="preserve"> unilateral do </w:t>
      </w:r>
      <w:proofErr w:type="spellStart"/>
      <w:r w:rsidRPr="0024324E">
        <w:rPr>
          <w:rFonts w:ascii="Bookman Old Style" w:eastAsia="Arial" w:hAnsi="Bookman Old Style" w:cs="Arial"/>
          <w:sz w:val="24"/>
          <w:szCs w:val="24"/>
          <w:lang w:val="en-US"/>
        </w:rPr>
        <w:t>instrumento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ajuste</w:t>
      </w:r>
      <w:proofErr w:type="spellEnd"/>
      <w:r w:rsidRPr="0024324E">
        <w:rPr>
          <w:rFonts w:ascii="Bookman Old Style" w:eastAsia="Arial" w:hAnsi="Bookman Old Style" w:cs="Arial"/>
          <w:sz w:val="24"/>
          <w:szCs w:val="24"/>
          <w:lang w:val="en-US"/>
        </w:rPr>
        <w:t xml:space="preserve"> por </w:t>
      </w:r>
      <w:proofErr w:type="spellStart"/>
      <w:r w:rsidRPr="0024324E">
        <w:rPr>
          <w:rFonts w:ascii="Bookman Old Style" w:eastAsia="Arial" w:hAnsi="Bookman Old Style" w:cs="Arial"/>
          <w:sz w:val="24"/>
          <w:szCs w:val="24"/>
          <w:lang w:val="en-US"/>
        </w:rPr>
        <w:t>qualquer</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hipóteses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prescritas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artigos</w:t>
      </w:r>
      <w:proofErr w:type="spellEnd"/>
      <w:r w:rsidRPr="0024324E">
        <w:rPr>
          <w:rFonts w:ascii="Bookman Old Style" w:eastAsia="Arial" w:hAnsi="Bookman Old Style" w:cs="Arial"/>
          <w:sz w:val="24"/>
          <w:szCs w:val="24"/>
          <w:lang w:val="en-US"/>
        </w:rPr>
        <w:t xml:space="preserve"> 77 a 80 da Lei nº 8.666, de 1993.</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Ensejará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ainda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motivo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aplicação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penalidade</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suspensão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temporária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participação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impedimento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contratar</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até</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cinco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anos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descredenciamento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Cadastral da ADMINISTRAÇÃO, o </w:t>
      </w:r>
      <w:proofErr w:type="spellStart"/>
      <w:r w:rsidRPr="0024324E">
        <w:rPr>
          <w:rFonts w:ascii="Bookman Old Style" w:eastAsia="Arial" w:hAnsi="Bookman Old Style" w:cs="Arial"/>
          <w:sz w:val="24"/>
          <w:szCs w:val="24"/>
          <w:lang w:val="en-US"/>
        </w:rPr>
        <w:t>licitante</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apresentar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documentação</w:t>
      </w:r>
      <w:proofErr w:type="spellEnd"/>
      <w:r w:rsidRPr="0024324E">
        <w:rPr>
          <w:rFonts w:ascii="Bookman Old Style" w:eastAsia="Arial" w:hAnsi="Bookman Old Style" w:cs="Arial"/>
          <w:sz w:val="24"/>
          <w:szCs w:val="24"/>
          <w:lang w:val="en-US"/>
        </w:rPr>
        <w:t xml:space="preserve"> falsa,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mantiver</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proposta</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cometer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fraude</w:t>
      </w:r>
      <w:proofErr w:type="spellEnd"/>
      <w:r w:rsidRPr="0024324E">
        <w:rPr>
          <w:rFonts w:ascii="Bookman Old Style" w:eastAsia="Arial" w:hAnsi="Bookman Old Style" w:cs="Arial"/>
          <w:sz w:val="24"/>
          <w:szCs w:val="24"/>
          <w:lang w:val="en-US"/>
        </w:rPr>
        <w:t xml:space="preserve"> fiscal, </w:t>
      </w:r>
      <w:proofErr w:type="spellStart"/>
      <w:r w:rsidRPr="0024324E">
        <w:rPr>
          <w:rFonts w:ascii="Bookman Old Style" w:eastAsia="Arial" w:hAnsi="Bookman Old Style" w:cs="Arial"/>
          <w:sz w:val="24"/>
          <w:szCs w:val="24"/>
          <w:lang w:val="en-US"/>
        </w:rPr>
        <w:t>sem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prejuízo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demais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cominações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legais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termos</w:t>
      </w:r>
      <w:proofErr w:type="spellEnd"/>
      <w:r w:rsidRPr="0024324E">
        <w:rPr>
          <w:rFonts w:ascii="Bookman Old Style" w:eastAsia="Arial" w:hAnsi="Bookman Old Style" w:cs="Arial"/>
          <w:sz w:val="24"/>
          <w:szCs w:val="24"/>
          <w:lang w:val="en-US"/>
        </w:rPr>
        <w:t xml:space="preserve"> da Lei n° 10.520, de 2002.</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que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recolher</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multas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neste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artigo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estabelecido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ensejará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também</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aplicação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pena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suspensão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temporária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participação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licitação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impedimento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contratar</w:t>
      </w:r>
      <w:proofErr w:type="spellEnd"/>
      <w:r w:rsidRPr="0024324E">
        <w:rPr>
          <w:rFonts w:ascii="Bookman Old Style" w:eastAsia="Arial" w:hAnsi="Bookman Old Style" w:cs="Arial"/>
          <w:sz w:val="24"/>
          <w:szCs w:val="24"/>
          <w:lang w:val="en-US"/>
        </w:rPr>
        <w:t xml:space="preserve"> com 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enquanto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adimplida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obrigação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aplicação</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penalidades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previstas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alíneas</w:t>
      </w:r>
      <w:proofErr w:type="spellEnd"/>
      <w:r w:rsidRPr="0024324E">
        <w:rPr>
          <w:rFonts w:ascii="Bookman Old Style" w:eastAsia="Arial" w:hAnsi="Bookman Old Style" w:cs="Arial"/>
          <w:sz w:val="24"/>
          <w:szCs w:val="24"/>
          <w:lang w:val="en-US"/>
        </w:rPr>
        <w:t xml:space="preserve"> "c" e "d" do subitem 11.1.3, </w:t>
      </w:r>
      <w:proofErr w:type="spellStart"/>
      <w:r w:rsidRPr="0024324E">
        <w:rPr>
          <w:rFonts w:ascii="Bookman Old Style" w:eastAsia="Arial" w:hAnsi="Bookman Old Style" w:cs="Arial"/>
          <w:sz w:val="24"/>
          <w:szCs w:val="24"/>
          <w:lang w:val="en-US"/>
        </w:rPr>
        <w:t>será</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competência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exclusiva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prefeito</w:t>
      </w:r>
      <w:proofErr w:type="spellEnd"/>
      <w:r w:rsidRPr="0024324E">
        <w:rPr>
          <w:rFonts w:ascii="Bookman Old Style" w:eastAsia="Arial" w:hAnsi="Bookman Old Style" w:cs="Arial"/>
          <w:sz w:val="24"/>
          <w:szCs w:val="24"/>
          <w:lang w:val="en-US"/>
        </w:rPr>
        <w:t xml:space="preserve"> municipal, </w:t>
      </w:r>
      <w:proofErr w:type="spellStart"/>
      <w:r w:rsidRPr="0024324E">
        <w:rPr>
          <w:rFonts w:ascii="Bookman Old Style" w:eastAsia="Arial" w:hAnsi="Bookman Old Style" w:cs="Arial"/>
          <w:sz w:val="24"/>
          <w:szCs w:val="24"/>
          <w:lang w:val="en-US"/>
        </w:rPr>
        <w:t>facultada</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ampla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defesa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forma 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estipulado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parágrafo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seguinte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podendo</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reabilitação</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concedida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mediante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ressarcimento</w:t>
      </w:r>
      <w:proofErr w:type="spellEnd"/>
      <w:r w:rsidRPr="0024324E">
        <w:rPr>
          <w:rFonts w:ascii="Bookman Old Style" w:eastAsia="Arial" w:hAnsi="Bookman Old Style" w:cs="Arial"/>
          <w:sz w:val="24"/>
          <w:szCs w:val="24"/>
          <w:lang w:val="en-US"/>
        </w:rPr>
        <w:t xml:space="preserve"> dos </w:t>
      </w:r>
      <w:proofErr w:type="spellStart"/>
      <w:r w:rsidRPr="0024324E">
        <w:rPr>
          <w:rFonts w:ascii="Bookman Old Style" w:eastAsia="Arial" w:hAnsi="Bookman Old Style" w:cs="Arial"/>
          <w:sz w:val="24"/>
          <w:szCs w:val="24"/>
          <w:lang w:val="en-US"/>
        </w:rPr>
        <w:t>prejuízos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causados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após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decorrido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sanção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mínima</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dois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anos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lastRenderedPageBreak/>
        <w:t>11.2.</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Fica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garantido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fornecedor</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direito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prévio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citação</w:t>
      </w:r>
      <w:proofErr w:type="spellEnd"/>
      <w:r w:rsidRPr="0024324E">
        <w:rPr>
          <w:rFonts w:ascii="Bookman Old Style" w:eastAsia="Arial" w:hAnsi="Bookman Old Style" w:cs="Arial"/>
          <w:sz w:val="24"/>
          <w:szCs w:val="24"/>
          <w:lang w:val="en-US"/>
        </w:rPr>
        <w:t xml:space="preserve"> e de </w:t>
      </w:r>
      <w:proofErr w:type="spellStart"/>
      <w:r w:rsidRPr="0024324E">
        <w:rPr>
          <w:rFonts w:ascii="Bookman Old Style" w:eastAsia="Arial" w:hAnsi="Bookman Old Style" w:cs="Arial"/>
          <w:sz w:val="24"/>
          <w:szCs w:val="24"/>
          <w:lang w:val="en-US"/>
        </w:rPr>
        <w:t>ampla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defesa</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respectivo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processo</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prazo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cinco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úteis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contado</w:t>
      </w:r>
      <w:proofErr w:type="spellEnd"/>
      <w:r w:rsidRPr="0024324E">
        <w:rPr>
          <w:rFonts w:ascii="Bookman Old Style" w:eastAsia="Arial" w:hAnsi="Bookman Old Style" w:cs="Arial"/>
          <w:sz w:val="24"/>
          <w:szCs w:val="24"/>
          <w:lang w:val="en-US"/>
        </w:rPr>
        <w:t xml:space="preserve"> da </w:t>
      </w:r>
      <w:proofErr w:type="spellStart"/>
      <w:r w:rsidRPr="0024324E">
        <w:rPr>
          <w:rFonts w:ascii="Bookman Old Style" w:eastAsia="Arial" w:hAnsi="Bookman Old Style" w:cs="Arial"/>
          <w:sz w:val="24"/>
          <w:szCs w:val="24"/>
          <w:lang w:val="en-US"/>
        </w:rPr>
        <w:t>notificação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penalidades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aplicadas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serão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obrigatoriamente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anotadas</w:t>
      </w:r>
      <w:proofErr w:type="spellEnd"/>
      <w:r w:rsidRPr="0024324E">
        <w:rPr>
          <w:rFonts w:ascii="Bookman Old Style" w:eastAsia="Arial" w:hAnsi="Bookman Old Style" w:cs="Arial"/>
          <w:sz w:val="24"/>
          <w:szCs w:val="24"/>
          <w:lang w:val="en-US"/>
        </w:rPr>
        <w:t xml:space="preserve"> no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cadastral dos </w:t>
      </w:r>
      <w:proofErr w:type="spellStart"/>
      <w:r w:rsidRPr="0024324E">
        <w:rPr>
          <w:rFonts w:ascii="Bookman Old Style" w:eastAsia="Arial" w:hAnsi="Bookman Old Style" w:cs="Arial"/>
          <w:sz w:val="24"/>
          <w:szCs w:val="24"/>
          <w:lang w:val="en-US"/>
        </w:rPr>
        <w:t>fornecedores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mantido</w:t>
      </w:r>
      <w:proofErr w:type="spellEnd"/>
      <w:r w:rsidRPr="0024324E">
        <w:rPr>
          <w:rFonts w:ascii="Bookman Old Style" w:eastAsia="Arial" w:hAnsi="Bookman Old Style" w:cs="Arial"/>
          <w:sz w:val="24"/>
          <w:szCs w:val="24"/>
          <w:lang w:val="en-US"/>
        </w:rPr>
        <w:t xml:space="preserve"> pela </w:t>
      </w:r>
      <w:proofErr w:type="spellStart"/>
      <w:r w:rsidRPr="0024324E">
        <w:rPr>
          <w:rFonts w:ascii="Bookman Old Style" w:eastAsia="Arial" w:hAnsi="Bookman Old Style" w:cs="Arial"/>
          <w:sz w:val="24"/>
          <w:szCs w:val="24"/>
          <w:lang w:val="en-US"/>
        </w:rPr>
        <w:t>Administração</w:t>
      </w:r>
      <w:proofErr w:type="spellEnd"/>
      <w:r w:rsidRPr="0024324E">
        <w:rPr>
          <w:rFonts w:ascii="Bookman Old Style" w:eastAsia="Arial" w:hAnsi="Bookman Old Style" w:cs="Arial"/>
          <w:sz w:val="24"/>
          <w:szCs w:val="24"/>
          <w:lang w:val="en-US"/>
        </w:rPr>
        <w:t xml:space="preserve">. 11.4. As </w:t>
      </w:r>
      <w:proofErr w:type="spellStart"/>
      <w:r w:rsidRPr="0024324E">
        <w:rPr>
          <w:rFonts w:ascii="Bookman Old Style" w:eastAsia="Arial" w:hAnsi="Bookman Old Style" w:cs="Arial"/>
          <w:sz w:val="24"/>
          <w:szCs w:val="24"/>
          <w:lang w:val="en-US"/>
        </w:rPr>
        <w:t>importâncias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relativas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às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multas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deverão</w:t>
      </w:r>
      <w:proofErr w:type="spellEnd"/>
      <w:r w:rsidRPr="0024324E">
        <w:rPr>
          <w:rFonts w:ascii="Bookman Old Style" w:eastAsia="Arial" w:hAnsi="Bookman Old Style" w:cs="Arial"/>
          <w:sz w:val="24"/>
          <w:szCs w:val="24"/>
          <w:lang w:val="en-US"/>
        </w:rPr>
        <w:t xml:space="preserve"> ser </w:t>
      </w:r>
      <w:proofErr w:type="spellStart"/>
      <w:r w:rsidRPr="0024324E">
        <w:rPr>
          <w:rFonts w:ascii="Bookman Old Style" w:eastAsia="Arial" w:hAnsi="Bookman Old Style" w:cs="Arial"/>
          <w:sz w:val="24"/>
          <w:szCs w:val="24"/>
          <w:lang w:val="en-US"/>
        </w:rPr>
        <w:t>recolhidas</w:t>
      </w:r>
      <w:proofErr w:type="spellEnd"/>
      <w:r w:rsidRPr="0024324E">
        <w:rPr>
          <w:rFonts w:ascii="Bookman Old Style" w:eastAsia="Arial" w:hAnsi="Bookman Old Style" w:cs="Arial"/>
          <w:sz w:val="24"/>
          <w:szCs w:val="24"/>
          <w:lang w:val="en-US"/>
        </w:rPr>
        <w:t xml:space="preserve"> à </w:t>
      </w:r>
      <w:proofErr w:type="spellStart"/>
      <w:r w:rsidRPr="0024324E">
        <w:rPr>
          <w:rFonts w:ascii="Bookman Old Style" w:eastAsia="Arial" w:hAnsi="Bookman Old Style" w:cs="Arial"/>
          <w:sz w:val="24"/>
          <w:szCs w:val="24"/>
          <w:lang w:val="en-US"/>
        </w:rPr>
        <w:t>conta</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Tesouro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Município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presente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Termo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Registro</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Preços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somente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terá</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eficácia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após</w:t>
      </w:r>
      <w:proofErr w:type="spellEnd"/>
      <w:r w:rsidRPr="0024324E">
        <w:rPr>
          <w:rFonts w:ascii="Bookman Old Style" w:eastAsia="Arial" w:hAnsi="Bookman Old Style" w:cs="Arial"/>
          <w:sz w:val="24"/>
          <w:szCs w:val="24"/>
          <w:lang w:val="en-US"/>
        </w:rPr>
        <w:t xml:space="preserve"> a </w:t>
      </w:r>
      <w:proofErr w:type="spellStart"/>
      <w:r w:rsidRPr="0024324E">
        <w:rPr>
          <w:rFonts w:ascii="Bookman Old Style" w:eastAsia="Arial" w:hAnsi="Bookman Old Style" w:cs="Arial"/>
          <w:sz w:val="24"/>
          <w:szCs w:val="24"/>
          <w:lang w:val="en-US"/>
        </w:rPr>
        <w:t>publicação</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respectivo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extrato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imprensa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oficial</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município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24324E" w:rsidP="0024324E">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Fica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eleito</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Foro</w:t>
      </w:r>
      <w:proofErr w:type="spellEnd"/>
      <w:r w:rsidRPr="0024324E">
        <w:rPr>
          <w:rFonts w:ascii="Bookman Old Style" w:eastAsia="Arial" w:hAnsi="Bookman Old Style" w:cs="Arial"/>
          <w:sz w:val="24"/>
          <w:szCs w:val="24"/>
          <w:lang w:val="en-US"/>
        </w:rPr>
        <w:t xml:space="preserve"> da Comarca de Santa </w:t>
      </w:r>
      <w:proofErr w:type="spellStart"/>
      <w:r w:rsidRPr="0024324E">
        <w:rPr>
          <w:rFonts w:ascii="Bookman Old Style" w:eastAsia="Arial" w:hAnsi="Bookman Old Style" w:cs="Arial"/>
          <w:sz w:val="24"/>
          <w:szCs w:val="24"/>
          <w:lang w:val="en-US"/>
        </w:rPr>
        <w:t>Terezinha</w:t>
      </w:r>
      <w:proofErr w:type="spellEnd"/>
      <w:r w:rsidRPr="0024324E">
        <w:rPr>
          <w:rFonts w:ascii="Bookman Old Style" w:eastAsia="Arial" w:hAnsi="Bookman Old Style" w:cs="Arial"/>
          <w:sz w:val="24"/>
          <w:szCs w:val="24"/>
          <w:lang w:val="en-US"/>
        </w:rPr>
        <w:t xml:space="preserve"> do Progresso para </w:t>
      </w:r>
      <w:proofErr w:type="spellStart"/>
      <w:r w:rsidRPr="0024324E">
        <w:rPr>
          <w:rFonts w:ascii="Bookman Old Style" w:eastAsia="Arial" w:hAnsi="Bookman Old Style" w:cs="Arial"/>
          <w:sz w:val="24"/>
          <w:szCs w:val="24"/>
          <w:lang w:val="en-US"/>
        </w:rPr>
        <w:t>dirimir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quaisquer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dúvidas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ou</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questões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oriundas</w:t>
      </w:r>
      <w:proofErr w:type="spellEnd"/>
      <w:r w:rsidRPr="0024324E">
        <w:rPr>
          <w:rFonts w:ascii="Bookman Old Style" w:eastAsia="Arial" w:hAnsi="Bookman Old Style" w:cs="Arial"/>
          <w:sz w:val="24"/>
          <w:szCs w:val="24"/>
          <w:lang w:val="en-US"/>
        </w:rPr>
        <w:t xml:space="preserve"> do </w:t>
      </w:r>
      <w:proofErr w:type="spellStart"/>
      <w:r w:rsidRPr="0024324E">
        <w:rPr>
          <w:rFonts w:ascii="Bookman Old Style" w:eastAsia="Arial" w:hAnsi="Bookman Old Style" w:cs="Arial"/>
          <w:sz w:val="24"/>
          <w:szCs w:val="24"/>
          <w:lang w:val="en-US"/>
        </w:rPr>
        <w:t>presente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instrumento</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E, por </w:t>
      </w:r>
      <w:proofErr w:type="spellStart"/>
      <w:r w:rsidRPr="0024324E">
        <w:rPr>
          <w:rFonts w:ascii="Bookman Old Style" w:eastAsia="Arial" w:hAnsi="Bookman Old Style" w:cs="Arial"/>
          <w:sz w:val="24"/>
          <w:szCs w:val="24"/>
          <w:lang w:val="en-US"/>
        </w:rPr>
        <w:t>estarem</w:t>
      </w:r>
      <w:proofErr w:type="spellEnd"/>
      <w:r w:rsidRPr="0024324E">
        <w:rPr>
          <w:rFonts w:ascii="Bookman Old Style" w:eastAsia="Arial" w:hAnsi="Bookman Old Style" w:cs="Arial"/>
          <w:sz w:val="24"/>
          <w:szCs w:val="24"/>
          <w:lang w:val="en-US"/>
        </w:rPr>
        <w:t xml:space="preserve"> as </w:t>
      </w:r>
      <w:proofErr w:type="spellStart"/>
      <w:r w:rsidRPr="0024324E">
        <w:rPr>
          <w:rFonts w:ascii="Bookman Old Style" w:eastAsia="Arial" w:hAnsi="Bookman Old Style" w:cs="Arial"/>
          <w:sz w:val="24"/>
          <w:szCs w:val="24"/>
          <w:lang w:val="en-US"/>
        </w:rPr>
        <w:t>partes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justas</w:t>
      </w:r>
      <w:proofErr w:type="spellEnd"/>
      <w:r w:rsidRPr="0024324E">
        <w:rPr>
          <w:rFonts w:ascii="Bookman Old Style" w:eastAsia="Arial" w:hAnsi="Bookman Old Style" w:cs="Arial"/>
          <w:sz w:val="24"/>
          <w:szCs w:val="24"/>
          <w:lang w:val="en-US"/>
        </w:rPr>
        <w:t xml:space="preserve"> e </w:t>
      </w:r>
      <w:proofErr w:type="spellStart"/>
      <w:r w:rsidRPr="0024324E">
        <w:rPr>
          <w:rFonts w:ascii="Bookman Old Style" w:eastAsia="Arial" w:hAnsi="Bookman Old Style" w:cs="Arial"/>
          <w:sz w:val="24"/>
          <w:szCs w:val="24"/>
          <w:lang w:val="en-US"/>
        </w:rPr>
        <w:t>compromissadas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assinam</w:t>
      </w:r>
      <w:proofErr w:type="spellEnd"/>
      <w:r w:rsidRPr="0024324E">
        <w:rPr>
          <w:rFonts w:ascii="Bookman Old Style" w:eastAsia="Arial" w:hAnsi="Bookman Old Style" w:cs="Arial"/>
          <w:sz w:val="24"/>
          <w:szCs w:val="24"/>
          <w:lang w:val="en-US"/>
        </w:rPr>
        <w:t xml:space="preserve"> o </w:t>
      </w:r>
      <w:proofErr w:type="spellStart"/>
      <w:r w:rsidRPr="0024324E">
        <w:rPr>
          <w:rFonts w:ascii="Bookman Old Style" w:eastAsia="Arial" w:hAnsi="Bookman Old Style" w:cs="Arial"/>
          <w:sz w:val="24"/>
          <w:szCs w:val="24"/>
          <w:lang w:val="en-US"/>
        </w:rPr>
        <w:t>presente</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Termo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em</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duas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vias</w:t>
      </w:r>
      <w:proofErr w:type="spellEnd"/>
      <w:r w:rsidRPr="0024324E">
        <w:rPr>
          <w:rFonts w:ascii="Bookman Old Style" w:eastAsia="Arial" w:hAnsi="Bookman Old Style" w:cs="Arial"/>
          <w:sz w:val="24"/>
          <w:szCs w:val="24"/>
          <w:lang w:val="en-US"/>
        </w:rPr>
        <w:t xml:space="preserve">, de </w:t>
      </w:r>
      <w:proofErr w:type="spellStart"/>
      <w:r w:rsidRPr="0024324E">
        <w:rPr>
          <w:rFonts w:ascii="Bookman Old Style" w:eastAsia="Arial" w:hAnsi="Bookman Old Style" w:cs="Arial"/>
          <w:sz w:val="24"/>
          <w:szCs w:val="24"/>
          <w:lang w:val="en-US"/>
        </w:rPr>
        <w:t>igual</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teor</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na</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presença</w:t>
      </w:r>
      <w:proofErr w:type="spellEnd"/>
      <w:r w:rsidRPr="0024324E">
        <w:rPr>
          <w:rFonts w:ascii="Bookman Old Style" w:eastAsia="Arial" w:hAnsi="Bookman Old Style" w:cs="Arial"/>
          <w:sz w:val="24"/>
          <w:szCs w:val="24"/>
          <w:lang w:val="en-US"/>
        </w:rPr>
        <w:t xml:space="preserve"> das </w:t>
      </w:r>
      <w:proofErr w:type="spellStart"/>
      <w:r w:rsidRPr="0024324E">
        <w:rPr>
          <w:rFonts w:ascii="Bookman Old Style" w:eastAsia="Arial" w:hAnsi="Bookman Old Style" w:cs="Arial"/>
          <w:sz w:val="24"/>
          <w:szCs w:val="24"/>
          <w:lang w:val="en-US"/>
        </w:rPr>
        <w:t>testemunhas</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abaixo</w:t>
      </w:r>
      <w:proofErr w:type="spellEnd"/>
      <w:r w:rsidRPr="0024324E">
        <w:rPr>
          <w:rFonts w:ascii="Bookman Old Style" w:eastAsia="Arial" w:hAnsi="Bookman Old Style" w:cs="Arial"/>
          <w:sz w:val="24"/>
          <w:szCs w:val="24"/>
          <w:lang w:val="en-US"/>
        </w:rPr>
        <w:t xml:space="preserve"> </w:t>
      </w:r>
      <w:proofErr w:type="spellStart"/>
      <w:r w:rsidRPr="0024324E">
        <w:rPr>
          <w:rFonts w:ascii="Bookman Old Style" w:eastAsia="Arial" w:hAnsi="Bookman Old Style" w:cs="Arial"/>
          <w:sz w:val="24"/>
          <w:szCs w:val="24"/>
          <w:lang w:val="en-US"/>
        </w:rPr>
        <w:t>assinadas</w:t>
      </w:r>
      <w:proofErr w:type="spellEnd"/>
      <w:r w:rsidRPr="0024324E">
        <w:rPr>
          <w:rFonts w:ascii="Bookman Old Style" w:eastAsia="Arial" w:hAnsi="Bookman Old Style" w:cs="Arial"/>
          <w:sz w:val="24"/>
          <w:szCs w:val="24"/>
          <w:lang w:val="en-US"/>
        </w:rPr>
        <w:t>.</w:t>
      </w:r>
    </w:p>
    <w:p w:rsidR="0024324E" w:rsidRPr="0024324E" w:rsidRDefault="0024324E" w:rsidP="0024324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Santa </w:t>
      </w:r>
      <w:proofErr w:type="spellStart"/>
      <w:r w:rsidRPr="0024324E">
        <w:rPr>
          <w:rFonts w:ascii="Bookman Old Style" w:eastAsia="Arial" w:hAnsi="Bookman Old Style" w:cs="Arial"/>
          <w:sz w:val="24"/>
          <w:szCs w:val="24"/>
          <w:lang w:val="en-US"/>
        </w:rPr>
        <w:t>Terezinha</w:t>
      </w:r>
      <w:proofErr w:type="spellEnd"/>
      <w:r w:rsidRPr="0024324E">
        <w:rPr>
          <w:rFonts w:ascii="Bookman Old Style" w:eastAsia="Arial" w:hAnsi="Bookman Old Style" w:cs="Arial"/>
          <w:sz w:val="24"/>
          <w:szCs w:val="24"/>
          <w:lang w:val="en-US"/>
        </w:rPr>
        <w:t xml:space="preserve"> do Progresso,___ de ____________ </w:t>
      </w:r>
      <w:proofErr w:type="spellStart"/>
      <w:r w:rsidRPr="0024324E">
        <w:rPr>
          <w:rFonts w:ascii="Bookman Old Style" w:eastAsia="Arial" w:hAnsi="Bookman Old Style" w:cs="Arial"/>
          <w:sz w:val="24"/>
          <w:szCs w:val="24"/>
          <w:lang w:val="en-US"/>
        </w:rPr>
        <w:t>de</w:t>
      </w:r>
      <w:proofErr w:type="spellEnd"/>
      <w:r w:rsidRPr="0024324E">
        <w:rPr>
          <w:rFonts w:ascii="Bookman Old Style" w:eastAsia="Arial" w:hAnsi="Bookman Old Style" w:cs="Arial"/>
          <w:sz w:val="24"/>
          <w:szCs w:val="24"/>
          <w:lang w:val="en-US"/>
        </w:rPr>
        <w:t xml:space="preserve"> _____.</w:t>
      </w:r>
    </w:p>
    <w:p w:rsidR="0024324E" w:rsidRPr="0024324E" w:rsidRDefault="0024324E" w:rsidP="0024324E">
      <w:pPr>
        <w:jc w:val="both"/>
        <w:rPr>
          <w:rFonts w:ascii="Bookman Old Style" w:eastAsia="Arial" w:hAnsi="Bookman Old Style" w:cs="Arial"/>
          <w:sz w:val="24"/>
          <w:szCs w:val="24"/>
          <w:lang w:val="en-US"/>
        </w:rPr>
      </w:pPr>
    </w:p>
    <w:p w:rsidR="0024324E" w:rsidRPr="0024324E" w:rsidRDefault="00722B9E" w:rsidP="0024324E">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_________________________________</w:t>
      </w:r>
    </w:p>
    <w:p w:rsidR="0024324E" w:rsidRPr="0024324E" w:rsidRDefault="00172351" w:rsidP="0024324E">
      <w:pPr>
        <w:jc w:val="center"/>
        <w:rPr>
          <w:rFonts w:ascii="Bookman Old Style" w:eastAsia="Arial" w:hAnsi="Bookman Old Style" w:cs="Arial"/>
          <w:sz w:val="24"/>
          <w:szCs w:val="24"/>
          <w:lang w:val="en-US"/>
        </w:rPr>
      </w:pPr>
      <w:proofErr w:type="spellStart"/>
      <w:r>
        <w:rPr>
          <w:rFonts w:ascii="Bookman Old Style" w:eastAsia="Arial" w:hAnsi="Bookman Old Style" w:cs="Arial"/>
          <w:sz w:val="24"/>
          <w:szCs w:val="24"/>
          <w:lang w:val="en-US"/>
        </w:rPr>
        <w:t>Derli</w:t>
      </w:r>
      <w:proofErr w:type="spellEnd"/>
      <w:r>
        <w:rPr>
          <w:rFonts w:ascii="Bookman Old Style" w:eastAsia="Arial" w:hAnsi="Bookman Old Style" w:cs="Arial"/>
          <w:sz w:val="24"/>
          <w:szCs w:val="24"/>
          <w:lang w:val="en-US"/>
        </w:rPr>
        <w:t xml:space="preserve"> Furtado</w:t>
      </w:r>
    </w:p>
    <w:p w:rsidR="0024324E" w:rsidRPr="0024324E" w:rsidRDefault="0024324E" w:rsidP="0024324E">
      <w:pPr>
        <w:jc w:val="center"/>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Prefeito</w:t>
      </w:r>
      <w:proofErr w:type="spellEnd"/>
      <w:r w:rsidR="00172351">
        <w:rPr>
          <w:rFonts w:ascii="Bookman Old Style" w:eastAsia="Arial" w:hAnsi="Bookman Old Style" w:cs="Arial"/>
          <w:sz w:val="24"/>
          <w:szCs w:val="24"/>
          <w:lang w:val="en-US"/>
        </w:rPr>
        <w:t xml:space="preserve"> Municipal</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proofErr w:type="spellStart"/>
      <w:r w:rsidRPr="0024324E">
        <w:rPr>
          <w:rFonts w:ascii="Bookman Old Style" w:eastAsia="Arial" w:hAnsi="Bookman Old Style" w:cs="Arial"/>
          <w:sz w:val="24"/>
          <w:szCs w:val="24"/>
          <w:lang w:val="en-US"/>
        </w:rPr>
        <w:t>Participantes</w:t>
      </w:r>
      <w:proofErr w:type="spellEnd"/>
      <w:r w:rsidRPr="0024324E">
        <w:rPr>
          <w:rFonts w:ascii="Bookman Old Style" w:eastAsia="Arial" w:hAnsi="Bookman Old Style" w:cs="Arial"/>
          <w:sz w:val="24"/>
          <w:szCs w:val="24"/>
          <w:lang w:val="en-US"/>
        </w:rPr>
        <w:t>:</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24324E" w:rsidRPr="0024324E" w:rsidRDefault="0024324E" w:rsidP="0024324E">
      <w:pPr>
        <w:rPr>
          <w:rFonts w:ascii="Bookman Old Style" w:eastAsia="Arial" w:hAnsi="Bookman Old Style" w:cs="Arial"/>
          <w:sz w:val="24"/>
          <w:szCs w:val="24"/>
          <w:lang w:val="en-US"/>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P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24324E" w:rsidRDefault="0024324E"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Default="00A2393D" w:rsidP="0024324E">
      <w:pPr>
        <w:overflowPunct w:val="0"/>
        <w:autoSpaceDE w:val="0"/>
        <w:autoSpaceDN w:val="0"/>
        <w:adjustRightInd w:val="0"/>
        <w:spacing w:after="120"/>
        <w:jc w:val="center"/>
        <w:rPr>
          <w:rFonts w:ascii="Bookman Old Style" w:hAnsi="Bookman Old Style"/>
          <w:b/>
          <w:bCs/>
          <w:sz w:val="24"/>
          <w:szCs w:val="24"/>
        </w:rPr>
      </w:pPr>
    </w:p>
    <w:p w:rsidR="00A2393D" w:rsidRPr="0024324E" w:rsidRDefault="00A2393D" w:rsidP="0024324E">
      <w:pPr>
        <w:overflowPunct w:val="0"/>
        <w:autoSpaceDE w:val="0"/>
        <w:autoSpaceDN w:val="0"/>
        <w:adjustRightInd w:val="0"/>
        <w:spacing w:after="120"/>
        <w:jc w:val="center"/>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lastRenderedPageBreak/>
        <w:t>ANEXO VII</w:t>
      </w:r>
    </w:p>
    <w:p w:rsidR="0084733C" w:rsidRPr="0024324E"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sidR="0024324E" w:rsidRPr="0024324E">
        <w:rPr>
          <w:rFonts w:ascii="Bookman Old Style" w:hAnsi="Bookman Old Style"/>
          <w:sz w:val="24"/>
          <w:szCs w:val="24"/>
        </w:rPr>
        <w:t>,</w:t>
      </w:r>
      <w:r w:rsidR="00722B9E">
        <w:rPr>
          <w:rFonts w:ascii="Bookman Old Style" w:hAnsi="Bookman Old Style"/>
          <w:sz w:val="24"/>
          <w:szCs w:val="24"/>
        </w:rPr>
        <w:t xml:space="preserve"> REF. PROCESSO LICITA</w:t>
      </w:r>
      <w:r w:rsidR="00B118A4">
        <w:rPr>
          <w:rFonts w:ascii="Bookman Old Style" w:hAnsi="Bookman Old Style"/>
          <w:sz w:val="24"/>
          <w:szCs w:val="24"/>
        </w:rPr>
        <w:t>TÓRIO Nº. 115</w:t>
      </w:r>
      <w:r w:rsidR="00A2393D">
        <w:rPr>
          <w:rFonts w:ascii="Bookman Old Style" w:hAnsi="Bookman Old Style"/>
          <w:sz w:val="24"/>
          <w:szCs w:val="24"/>
        </w:rPr>
        <w:t xml:space="preserve">/2019 PREGÃO PRESENCIAL </w:t>
      </w:r>
      <w:r w:rsidR="00B118A4">
        <w:rPr>
          <w:rFonts w:ascii="Bookman Old Style" w:hAnsi="Bookman Old Style"/>
          <w:sz w:val="24"/>
          <w:szCs w:val="24"/>
        </w:rPr>
        <w:t>73</w:t>
      </w:r>
      <w:r w:rsidR="00C548A6" w:rsidRPr="0024324E">
        <w:rPr>
          <w:rFonts w:ascii="Bookman Old Style" w:hAnsi="Bookman Old Style"/>
          <w:sz w:val="24"/>
          <w:szCs w:val="24"/>
        </w:rPr>
        <w:t>/2019</w:t>
      </w:r>
      <w:r w:rsidRPr="0024324E">
        <w:rPr>
          <w:rFonts w:ascii="Bookman Old Style" w:hAnsi="Bookman Old Style"/>
          <w:sz w:val="24"/>
          <w:szCs w:val="24"/>
        </w:rPr>
        <w:t>.</w:t>
      </w:r>
    </w:p>
    <w:p w:rsidR="0084733C" w:rsidRPr="0024324E"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00166D6C" w:rsidRPr="0024324E">
        <w:rPr>
          <w:rFonts w:ascii="Bookman Old Style" w:hAnsi="Bookman Old Style"/>
          <w:sz w:val="24"/>
          <w:szCs w:val="24"/>
        </w:rPr>
        <w:t xml:space="preserve"> </w:t>
      </w:r>
      <w:r w:rsidR="00172351">
        <w:rPr>
          <w:rFonts w:ascii="Bookman Old Style" w:hAnsi="Bookman Old Style"/>
          <w:b/>
          <w:sz w:val="24"/>
          <w:szCs w:val="24"/>
        </w:rPr>
        <w:t>DERLI FURTADO</w:t>
      </w:r>
      <w:r w:rsidR="005D10B4">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005D10B4"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24324E" w:rsidRDefault="004F0431" w:rsidP="004F0431">
      <w:pPr>
        <w:overflowPunct w:val="0"/>
        <w:autoSpaceDE w:val="0"/>
        <w:autoSpaceDN w:val="0"/>
        <w:adjustRightInd w:val="0"/>
        <w:spacing w:after="120"/>
        <w:rPr>
          <w:rFonts w:ascii="Bookman Old Style" w:hAnsi="Bookman Old Style"/>
          <w:sz w:val="24"/>
          <w:szCs w:val="24"/>
        </w:rPr>
      </w:pPr>
    </w:p>
    <w:p w:rsidR="0084733C" w:rsidRPr="0024324E" w:rsidRDefault="004F0431" w:rsidP="004F0431">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 xml:space="preserve">CLÁUSULA PRIMEIRA – </w:t>
      </w:r>
      <w:r w:rsidR="0084733C" w:rsidRPr="0024324E">
        <w:rPr>
          <w:rFonts w:ascii="Bookman Old Style" w:hAnsi="Bookman Old Style"/>
          <w:b/>
          <w:sz w:val="24"/>
          <w:szCs w:val="24"/>
        </w:rPr>
        <w:t>DO OBJETO</w:t>
      </w:r>
    </w:p>
    <w:p w:rsidR="00220EDE" w:rsidRDefault="0084733C" w:rsidP="00220EDE">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sz w:val="24"/>
          <w:szCs w:val="24"/>
        </w:rPr>
        <w:t xml:space="preserve">1.1. </w:t>
      </w:r>
      <w:r w:rsidR="00220EDE" w:rsidRPr="009D4F20">
        <w:rPr>
          <w:rFonts w:ascii="Bookman Old Style" w:hAnsi="Bookman Old Style"/>
          <w:b/>
          <w:bCs/>
          <w:sz w:val="24"/>
          <w:szCs w:val="24"/>
        </w:rPr>
        <w:t>A PRESENTE LICITAÇÃO VISA EVENTUAL</w:t>
      </w:r>
      <w:r w:rsidR="00220EDE">
        <w:rPr>
          <w:rFonts w:ascii="Bookman Old Style" w:hAnsi="Bookman Old Style"/>
          <w:b/>
          <w:bCs/>
          <w:sz w:val="24"/>
          <w:szCs w:val="24"/>
        </w:rPr>
        <w:t xml:space="preserve"> E </w:t>
      </w:r>
      <w:r w:rsidR="00220EDE" w:rsidRPr="009D4F20">
        <w:rPr>
          <w:rFonts w:ascii="Bookman Old Style" w:hAnsi="Bookman Old Style"/>
          <w:b/>
          <w:bCs/>
          <w:sz w:val="24"/>
          <w:szCs w:val="24"/>
        </w:rPr>
        <w:t>FUTURA AQUISIÇÃO DE ENFEITES NATALINOS PARA DECORAÇÃO EM DIVERSOS PONTOS DA CIDADE, BEM COMO AS REPARTIÇÕES PÚBLICAS, PELO SISTEMA DE REGISTRO DE PREÇOS, PELO PERÍODO DE 01 (UM) ANO, CONFORME ESPECIFICAÇÕES NO EDITAL E SEUS ANEXOS</w:t>
      </w:r>
    </w:p>
    <w:p w:rsidR="00A2393D" w:rsidRDefault="00A2393D" w:rsidP="00A2393D">
      <w:pPr>
        <w:overflowPunct w:val="0"/>
        <w:autoSpaceDE w:val="0"/>
        <w:autoSpaceDN w:val="0"/>
        <w:adjustRightInd w:val="0"/>
        <w:jc w:val="both"/>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172351" w:rsidRDefault="00172351" w:rsidP="00172351">
      <w:pPr>
        <w:overflowPunct w:val="0"/>
        <w:autoSpaceDE w:val="0"/>
        <w:autoSpaceDN w:val="0"/>
        <w:adjustRightInd w:val="0"/>
        <w:spacing w:after="120"/>
        <w:ind w:firstLine="708"/>
        <w:jc w:val="both"/>
        <w:rPr>
          <w:rFonts w:ascii="Bookman Old Style" w:hAnsi="Bookman Old Style"/>
          <w:sz w:val="24"/>
          <w:szCs w:val="24"/>
        </w:rPr>
      </w:pPr>
    </w:p>
    <w:p w:rsidR="00B118A4" w:rsidRPr="00B118A4" w:rsidRDefault="00B118A4" w:rsidP="00B118A4">
      <w:pPr>
        <w:spacing w:line="276" w:lineRule="auto"/>
        <w:jc w:val="center"/>
        <w:rPr>
          <w:rFonts w:ascii="Bookman Old Style" w:hAnsi="Bookman Old Style" w:cs="MoolBoran"/>
          <w:bCs/>
          <w:sz w:val="24"/>
          <w:szCs w:val="24"/>
        </w:rPr>
      </w:pPr>
      <w:r w:rsidRPr="00B118A4">
        <w:rPr>
          <w:rFonts w:ascii="Bookman Old Style" w:hAnsi="Bookman Old Style" w:cs="MoolBoran"/>
          <w:sz w:val="24"/>
          <w:szCs w:val="24"/>
        </w:rPr>
        <w:lastRenderedPageBreak/>
        <w:t xml:space="preserve">  </w:t>
      </w:r>
      <w:r w:rsidRPr="00B118A4">
        <w:rPr>
          <w:rFonts w:ascii="Bookman Old Style" w:hAnsi="Bookman Old Style" w:cs="MoolBoran"/>
          <w:sz w:val="24"/>
          <w:szCs w:val="24"/>
        </w:rPr>
        <w:fldChar w:fldCharType="begin"/>
      </w:r>
      <w:r w:rsidRPr="00B118A4">
        <w:rPr>
          <w:rFonts w:ascii="Bookman Old Style" w:hAnsi="Bookman Old Style" w:cs="MoolBoran"/>
          <w:sz w:val="24"/>
          <w:szCs w:val="24"/>
        </w:rPr>
        <w:instrText xml:space="preserve"> INCLUDETEXT  "C:\\Compras\\Textos\\Lista_Itens_Licitacao_ComPreçoTotal_Marca.doc"  \* MERGEFORMAT </w:instrText>
      </w:r>
      <w:r w:rsidRPr="00B118A4">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2"/>
        <w:gridCol w:w="1191"/>
        <w:gridCol w:w="686"/>
        <w:gridCol w:w="723"/>
        <w:gridCol w:w="3050"/>
        <w:gridCol w:w="1233"/>
        <w:gridCol w:w="1090"/>
      </w:tblGrid>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Preço Unit. Máximo</w:t>
            </w:r>
          </w:p>
        </w:tc>
        <w:tc>
          <w:tcPr>
            <w:tcW w:w="1260" w:type="dxa"/>
            <w:tcBorders>
              <w:top w:val="single" w:sz="4" w:space="0" w:color="auto"/>
              <w:left w:val="single" w:sz="4" w:space="0" w:color="auto"/>
              <w:bottom w:val="single" w:sz="4" w:space="0" w:color="auto"/>
            </w:tcBorders>
            <w:hideMark/>
          </w:tcPr>
          <w:p w:rsidR="00B118A4" w:rsidRPr="00B118A4" w:rsidRDefault="00B118A4" w:rsidP="00932527">
            <w:pPr>
              <w:jc w:val="center"/>
              <w:rPr>
                <w:rFonts w:ascii="Arial" w:hAnsi="Arial" w:cs="Arial"/>
                <w:b/>
                <w:bCs/>
                <w:sz w:val="16"/>
                <w:szCs w:val="24"/>
              </w:rPr>
            </w:pPr>
            <w:r w:rsidRPr="00B118A4">
              <w:rPr>
                <w:rFonts w:ascii="Arial" w:hAnsi="Arial" w:cs="Arial"/>
                <w:b/>
                <w:bCs/>
                <w:sz w:val="16"/>
              </w:rPr>
              <w:t>Preço Total</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BOLAS DE NATAL, brilhante, glitter; tamanho 5cm, embalagem com 20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24,50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490,00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45,00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BOLAS DE NATAL, brilhante, glitter; tamanho 6cm, embalagem com 09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18,10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814,50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BOLAS DE NATAL, brilhante, glitter; tamanho 8cm, embalagem com 03 unidades; cor vermelha, prata e dourada; Cores a combinar; material plástico;</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9,56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956,00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Pct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FECHO prático para embalagem, 0,7mm X 11cm, embalagem com 100 unidades;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4,13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41,30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 xml:space="preserve">FESTÃO ARAMADO, medindo 20 cm de diâmetro por 2 metros de comprimento. Possuir 180 galhos, produzidos em festão aramado com folhas verdes em PVC. Possuir tratamento para exposição às intempéries e tratamento </w:t>
            </w:r>
            <w:proofErr w:type="spellStart"/>
            <w:r w:rsidRPr="00B118A4">
              <w:rPr>
                <w:rFonts w:ascii="Arial" w:hAnsi="Arial" w:cs="Arial"/>
                <w:sz w:val="16"/>
              </w:rPr>
              <w:t>anti</w:t>
            </w:r>
            <w:proofErr w:type="spellEnd"/>
            <w:r w:rsidRPr="00B118A4">
              <w:rPr>
                <w:rFonts w:ascii="Arial" w:hAnsi="Arial" w:cs="Arial"/>
                <w:sz w:val="16"/>
              </w:rPr>
              <w:t xml:space="preserve"> -chamas</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28,78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14390,00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FESTÃO, com acabamento metalizado, 10 cm X 2 metros;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6,10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2440,00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7</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 xml:space="preserve">FITA DECORADA ARAMADA, 2,3 cm x com mínimo de 10 </w:t>
            </w:r>
            <w:proofErr w:type="spellStart"/>
            <w:r w:rsidRPr="00B118A4">
              <w:rPr>
                <w:rFonts w:ascii="Arial" w:hAnsi="Arial" w:cs="Arial"/>
                <w:sz w:val="16"/>
              </w:rPr>
              <w:t>mts</w:t>
            </w:r>
            <w:proofErr w:type="spellEnd"/>
            <w:r w:rsidRPr="00B118A4">
              <w:rPr>
                <w:rFonts w:ascii="Arial" w:hAnsi="Arial" w:cs="Arial"/>
                <w:sz w:val="16"/>
              </w:rPr>
              <w:t>,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16,83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841,50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8</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 xml:space="preserve">FITA TECIDO DECORADA ARAMADA, 3,5 cm x com mínimo de 10 </w:t>
            </w:r>
            <w:proofErr w:type="spellStart"/>
            <w:r w:rsidRPr="00B118A4">
              <w:rPr>
                <w:rFonts w:ascii="Arial" w:hAnsi="Arial" w:cs="Arial"/>
                <w:sz w:val="16"/>
              </w:rPr>
              <w:t>mts</w:t>
            </w:r>
            <w:proofErr w:type="spellEnd"/>
            <w:r w:rsidRPr="00B118A4">
              <w:rPr>
                <w:rFonts w:ascii="Arial" w:hAnsi="Arial" w:cs="Arial"/>
                <w:sz w:val="16"/>
              </w:rPr>
              <w:t>,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21,66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1083,00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9</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 xml:space="preserve">FITA TECIDO DECORADA ARAMADA, 6,35 cm x com mínimo de 9 </w:t>
            </w:r>
            <w:proofErr w:type="spellStart"/>
            <w:r w:rsidRPr="00B118A4">
              <w:rPr>
                <w:rFonts w:ascii="Arial" w:hAnsi="Arial" w:cs="Arial"/>
                <w:sz w:val="16"/>
              </w:rPr>
              <w:t>mts</w:t>
            </w:r>
            <w:proofErr w:type="spellEnd"/>
            <w:r w:rsidRPr="00B118A4">
              <w:rPr>
                <w:rFonts w:ascii="Arial" w:hAnsi="Arial" w:cs="Arial"/>
                <w:sz w:val="16"/>
              </w:rPr>
              <w:t>, cores prata, dourada e vermelha ( a combinar); Composição: 100% Poliéster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28,00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1400,00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10</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FITILHO decorativo para presente, fita de presente, 0,5cm X 50m; Características: Textura: Lisa, Composição: 86% Polipropileno + 14% Polietileno;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3,03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151,50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11</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200,00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 xml:space="preserve">FLOR ARTIFICIAL NATALINA, </w:t>
            </w:r>
            <w:proofErr w:type="spellStart"/>
            <w:r w:rsidRPr="00B118A4">
              <w:rPr>
                <w:rFonts w:ascii="Arial" w:hAnsi="Arial" w:cs="Arial"/>
                <w:sz w:val="16"/>
              </w:rPr>
              <w:t>Bouquet</w:t>
            </w:r>
            <w:proofErr w:type="spellEnd"/>
            <w:r w:rsidRPr="00B118A4">
              <w:rPr>
                <w:rFonts w:ascii="Arial" w:hAnsi="Arial" w:cs="Arial"/>
                <w:sz w:val="16"/>
              </w:rPr>
              <w:t xml:space="preserve"> altura de cerca de 47 cm; diâmetro da cabeça de flor de cerca de 30 cm; 5 garfo ramos, um ramo de flores, existem cinco flores; cor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8,46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1692,00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12</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FLOR ARTIFICIAL NATALINA, diâmetro da cabeça de flor de cerca de 30 cm; aveludada com glitter; cores a combinar</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4,20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2100,00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13</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Mt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TECIDO JUTA tradicional, trama aberta,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13,16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1316,00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14</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Mt</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TECIDO JUTA, trama aberta com brilho, 100% fibra natural, largura de 1m</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15,10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1510,00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15</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50,00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TINTA spray, de alta qualidade, indicada para trabalhos artísticos, grafites, decoração, pintura de móveis, uso profissional e reparos em geral; possuir excelente aplicação e resistência à ação do sol e da chuva, embalagem com 300ml, peso 220gr; cor verde, dourada, vermelha e prata</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15,93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796,50</w:t>
            </w:r>
          </w:p>
        </w:tc>
      </w:tr>
      <w:tr w:rsidR="00B118A4" w:rsidRPr="00B118A4" w:rsidTr="00932527">
        <w:trPr>
          <w:jc w:val="center"/>
        </w:trPr>
        <w:tc>
          <w:tcPr>
            <w:tcW w:w="600" w:type="dxa"/>
            <w:tcBorders>
              <w:top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r w:rsidRPr="00B118A4">
              <w:rPr>
                <w:rFonts w:ascii="Arial" w:hAnsi="Arial" w:cs="Arial"/>
                <w:sz w:val="15"/>
                <w:szCs w:val="15"/>
              </w:rPr>
              <w:t>16</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10,00 </w:t>
            </w:r>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center"/>
              <w:rPr>
                <w:rFonts w:ascii="Arial" w:hAnsi="Arial" w:cs="Arial"/>
                <w:sz w:val="15"/>
                <w:szCs w:val="15"/>
              </w:rPr>
            </w:pPr>
            <w:proofErr w:type="spellStart"/>
            <w:r w:rsidRPr="00B118A4">
              <w:rPr>
                <w:rFonts w:ascii="Arial" w:hAnsi="Arial" w:cs="Arial"/>
                <w:sz w:val="15"/>
                <w:szCs w:val="15"/>
              </w:rPr>
              <w:t>Und</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rPr>
                <w:rFonts w:ascii="Arial" w:hAnsi="Arial" w:cs="Arial"/>
                <w:sz w:val="16"/>
                <w:szCs w:val="24"/>
              </w:rPr>
            </w:pPr>
          </w:p>
        </w:tc>
        <w:tc>
          <w:tcPr>
            <w:tcW w:w="5402"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spacing w:before="100" w:beforeAutospacing="1" w:after="100" w:afterAutospacing="1"/>
              <w:jc w:val="both"/>
              <w:rPr>
                <w:sz w:val="24"/>
                <w:szCs w:val="24"/>
              </w:rPr>
            </w:pPr>
            <w:r w:rsidRPr="00B118A4">
              <w:rPr>
                <w:rFonts w:ascii="Arial" w:hAnsi="Arial" w:cs="Arial"/>
                <w:sz w:val="16"/>
              </w:rPr>
              <w:t xml:space="preserve">MANGUEIRA luminosa de </w:t>
            </w:r>
            <w:proofErr w:type="spellStart"/>
            <w:r w:rsidRPr="00B118A4">
              <w:rPr>
                <w:rFonts w:ascii="Arial" w:hAnsi="Arial" w:cs="Arial"/>
                <w:sz w:val="16"/>
              </w:rPr>
              <w:t>led</w:t>
            </w:r>
            <w:proofErr w:type="spellEnd"/>
            <w:r w:rsidRPr="00B118A4">
              <w:rPr>
                <w:rFonts w:ascii="Arial" w:hAnsi="Arial" w:cs="Arial"/>
                <w:sz w:val="16"/>
              </w:rPr>
              <w:t xml:space="preserve">, azul, 220v, medindo 100 m de comprimento, 13mm de diâmetro, Mangueira de 2 fios; corte a cada 2 metros; com 10 cabos de força, </w:t>
            </w:r>
            <w:proofErr w:type="spellStart"/>
            <w:r w:rsidRPr="00B118A4">
              <w:rPr>
                <w:rFonts w:ascii="Arial" w:hAnsi="Arial" w:cs="Arial"/>
                <w:sz w:val="16"/>
              </w:rPr>
              <w:t>anti</w:t>
            </w:r>
            <w:proofErr w:type="spellEnd"/>
            <w:r w:rsidRPr="00B118A4">
              <w:rPr>
                <w:rFonts w:ascii="Arial" w:hAnsi="Arial" w:cs="Arial"/>
                <w:sz w:val="16"/>
              </w:rPr>
              <w:t>- chuva; com 15 tampa de fechamento da mangueira de silicone;</w:t>
            </w:r>
          </w:p>
        </w:tc>
        <w:tc>
          <w:tcPr>
            <w:tcW w:w="1440" w:type="dxa"/>
            <w:tcBorders>
              <w:top w:val="single" w:sz="4" w:space="0" w:color="auto"/>
              <w:left w:val="single" w:sz="4" w:space="0" w:color="auto"/>
              <w:bottom w:val="single" w:sz="4" w:space="0" w:color="auto"/>
              <w:right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 xml:space="preserve">491,00 </w:t>
            </w:r>
          </w:p>
        </w:tc>
        <w:tc>
          <w:tcPr>
            <w:tcW w:w="1440" w:type="dxa"/>
            <w:tcBorders>
              <w:top w:val="single" w:sz="4" w:space="0" w:color="auto"/>
              <w:left w:val="single" w:sz="4" w:space="0" w:color="auto"/>
              <w:bottom w:val="single" w:sz="4" w:space="0" w:color="auto"/>
            </w:tcBorders>
            <w:hideMark/>
          </w:tcPr>
          <w:p w:rsidR="00B118A4" w:rsidRPr="00B118A4" w:rsidRDefault="00B118A4" w:rsidP="00932527">
            <w:pPr>
              <w:jc w:val="right"/>
              <w:rPr>
                <w:rFonts w:ascii="Arial" w:hAnsi="Arial" w:cs="Arial"/>
                <w:sz w:val="15"/>
                <w:szCs w:val="15"/>
              </w:rPr>
            </w:pPr>
            <w:r w:rsidRPr="00B118A4">
              <w:rPr>
                <w:rFonts w:ascii="Arial" w:hAnsi="Arial" w:cs="Arial"/>
                <w:sz w:val="15"/>
                <w:szCs w:val="15"/>
              </w:rPr>
              <w:t>4910,00</w:t>
            </w:r>
          </w:p>
        </w:tc>
      </w:tr>
      <w:tr w:rsidR="00B118A4" w:rsidRPr="00B118A4" w:rsidTr="00932527">
        <w:trPr>
          <w:jc w:val="center"/>
        </w:trPr>
        <w:tc>
          <w:tcPr>
            <w:tcW w:w="11500" w:type="dxa"/>
            <w:gridSpan w:val="6"/>
            <w:tcBorders>
              <w:top w:val="single" w:sz="4" w:space="0" w:color="auto"/>
              <w:bottom w:val="single" w:sz="4" w:space="0" w:color="auto"/>
              <w:right w:val="single" w:sz="4" w:space="0" w:color="auto"/>
            </w:tcBorders>
            <w:hideMark/>
          </w:tcPr>
          <w:p w:rsidR="00B118A4" w:rsidRPr="00B118A4" w:rsidRDefault="00B118A4" w:rsidP="00932527">
            <w:pPr>
              <w:keepNext/>
              <w:keepLines/>
              <w:spacing w:before="480"/>
              <w:jc w:val="right"/>
              <w:outlineLvl w:val="0"/>
              <w:rPr>
                <w:rFonts w:ascii="Arial" w:hAnsi="Arial" w:cs="Arial"/>
                <w:b/>
                <w:bCs/>
                <w:color w:val="365F91"/>
                <w:sz w:val="28"/>
                <w:szCs w:val="28"/>
              </w:rPr>
            </w:pPr>
            <w:r w:rsidRPr="00B118A4">
              <w:rPr>
                <w:rFonts w:ascii="Arial" w:hAnsi="Arial" w:cs="Arial"/>
                <w:b/>
                <w:bCs/>
                <w:color w:val="365F91"/>
                <w:sz w:val="16"/>
                <w:szCs w:val="24"/>
                <w:lang w:val="es-ES_tradnl"/>
              </w:rPr>
              <w:lastRenderedPageBreak/>
              <w:t>Total</w:t>
            </w:r>
          </w:p>
        </w:tc>
        <w:tc>
          <w:tcPr>
            <w:tcW w:w="1420" w:type="dxa"/>
            <w:tcBorders>
              <w:top w:val="single" w:sz="4" w:space="0" w:color="auto"/>
              <w:left w:val="single" w:sz="4" w:space="0" w:color="auto"/>
              <w:bottom w:val="single" w:sz="4" w:space="0" w:color="auto"/>
            </w:tcBorders>
            <w:hideMark/>
          </w:tcPr>
          <w:p w:rsidR="00B118A4" w:rsidRPr="00B118A4" w:rsidRDefault="00B118A4" w:rsidP="00932527">
            <w:pPr>
              <w:spacing w:before="100" w:beforeAutospacing="1" w:after="100" w:afterAutospacing="1"/>
              <w:jc w:val="right"/>
              <w:rPr>
                <w:sz w:val="24"/>
                <w:szCs w:val="24"/>
              </w:rPr>
            </w:pPr>
            <w:r w:rsidRPr="00B118A4">
              <w:rPr>
                <w:rFonts w:ascii="Arial" w:hAnsi="Arial" w:cs="Arial"/>
                <w:sz w:val="16"/>
              </w:rPr>
              <w:t xml:space="preserve">34.932,30 </w:t>
            </w:r>
          </w:p>
        </w:tc>
      </w:tr>
    </w:tbl>
    <w:p w:rsidR="00B118A4" w:rsidRPr="00B118A4" w:rsidRDefault="00B118A4" w:rsidP="00B118A4"/>
    <w:p w:rsidR="00B118A4" w:rsidRDefault="00B118A4" w:rsidP="00B118A4">
      <w:pPr>
        <w:spacing w:line="276" w:lineRule="auto"/>
        <w:jc w:val="center"/>
        <w:rPr>
          <w:rFonts w:ascii="Bookman Old Style" w:hAnsi="Bookman Old Style"/>
          <w:b/>
          <w:bCs/>
          <w:sz w:val="24"/>
          <w:szCs w:val="24"/>
        </w:rPr>
      </w:pPr>
      <w:r w:rsidRPr="00B118A4">
        <w:rPr>
          <w:rFonts w:ascii="Bookman Old Style" w:hAnsi="Bookman Old Style" w:cs="MoolBoran"/>
          <w:sz w:val="24"/>
          <w:szCs w:val="24"/>
        </w:rPr>
        <w:fldChar w:fldCharType="end"/>
      </w:r>
    </w:p>
    <w:p w:rsidR="00172351" w:rsidRDefault="00172351" w:rsidP="00220EDE">
      <w:pPr>
        <w:overflowPunct w:val="0"/>
        <w:autoSpaceDE w:val="0"/>
        <w:autoSpaceDN w:val="0"/>
        <w:adjustRightInd w:val="0"/>
        <w:jc w:val="both"/>
        <w:rPr>
          <w:rFonts w:ascii="Bookman Old Style" w:hAnsi="Bookman Old Style"/>
          <w:b/>
          <w:bCs/>
          <w:sz w:val="24"/>
          <w:szCs w:val="24"/>
        </w:rPr>
      </w:pPr>
    </w:p>
    <w:p w:rsidR="00852F13" w:rsidRDefault="00852F13" w:rsidP="00852F13">
      <w:pPr>
        <w:overflowPunct w:val="0"/>
        <w:autoSpaceDE w:val="0"/>
        <w:autoSpaceDN w:val="0"/>
        <w:adjustRightInd w:val="0"/>
        <w:jc w:val="both"/>
        <w:rPr>
          <w:rFonts w:ascii="Bookman Old Style" w:hAnsi="Bookman Old Style"/>
          <w:b/>
          <w:bCs/>
          <w:sz w:val="24"/>
          <w:szCs w:val="24"/>
        </w:rPr>
      </w:pPr>
    </w:p>
    <w:p w:rsidR="0084733C" w:rsidRPr="0024324E" w:rsidRDefault="004F0431" w:rsidP="00852F13">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CLÁUSULA SEGUNDA – </w:t>
      </w:r>
      <w:r w:rsidR="0084733C" w:rsidRPr="0024324E">
        <w:rPr>
          <w:rFonts w:ascii="Bookman Old Style" w:hAnsi="Bookman Old Style"/>
          <w:b/>
          <w:sz w:val="24"/>
          <w:szCs w:val="24"/>
        </w:rPr>
        <w:t>DA VIGÊNCIA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6B488F" w:rsidRPr="0024324E"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objeto do contrato será recebido, provisoriamente, para verificação da conformidade com as especificações constantes da proposta comercial.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 xml:space="preserve">Ressalta-se a importância de não haver divergência entre o objeto entregue e o objeto especificado na proposta de preços. Se isso </w:t>
      </w:r>
      <w:r w:rsidRPr="0024324E">
        <w:rPr>
          <w:rFonts w:ascii="Bookman Old Style" w:hAnsi="Bookman Old Style"/>
          <w:sz w:val="24"/>
          <w:szCs w:val="24"/>
        </w:rPr>
        <w:lastRenderedPageBreak/>
        <w:t>ocorrer após a verificação, com objeto fora do especificado, a CONTRATADA deverá providenciar sua substituição em, no máximo, 24 (vinte e quatro) horas contados do recebimento da comunicação de recusa, quando serão realizadas novas verificações.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24324E" w:rsidRDefault="006B488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6B488F"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1576"/>
        <w:gridCol w:w="803"/>
        <w:gridCol w:w="894"/>
        <w:gridCol w:w="2359"/>
        <w:gridCol w:w="1222"/>
        <w:gridCol w:w="915"/>
      </w:tblGrid>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84733C" w:rsidRPr="0024324E"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hAnsi="Bookman Old Style" w:cs="Arial"/>
                <w:sz w:val="24"/>
                <w:szCs w:val="24"/>
              </w:rPr>
            </w:pPr>
          </w:p>
        </w:tc>
      </w:tr>
      <w:tr w:rsidR="0084733C" w:rsidRPr="0024324E"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24324E" w:rsidRDefault="0084733C" w:rsidP="00787010">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6B488F" w:rsidRPr="00172351"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24324E" w:rsidRPr="0024324E" w:rsidRDefault="0024324E"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w:t>
      </w:r>
      <w:proofErr w:type="spellStart"/>
      <w:r w:rsidRPr="0024324E">
        <w:rPr>
          <w:rFonts w:ascii="Bookman Old Style" w:hAnsi="Bookman Old Style"/>
          <w:bCs/>
          <w:color w:val="000000" w:themeColor="text1"/>
          <w:sz w:val="24"/>
          <w:szCs w:val="24"/>
        </w:rPr>
        <w:t>Und</w:t>
      </w:r>
      <w:proofErr w:type="spellEnd"/>
      <w:r w:rsidRPr="0024324E">
        <w:rPr>
          <w:rFonts w:ascii="Bookman Old Style" w:hAnsi="Bookman Old Style"/>
          <w:bCs/>
          <w:color w:val="000000" w:themeColor="text1"/>
          <w:sz w:val="24"/>
          <w:szCs w:val="24"/>
        </w:rPr>
        <w:t xml:space="preserve">. </w:t>
      </w:r>
      <w:proofErr w:type="spellStart"/>
      <w:r w:rsidRPr="0024324E">
        <w:rPr>
          <w:rFonts w:ascii="Bookman Old Style" w:hAnsi="Bookman Old Style"/>
          <w:bCs/>
          <w:color w:val="000000" w:themeColor="text1"/>
          <w:sz w:val="24"/>
          <w:szCs w:val="24"/>
        </w:rPr>
        <w:t>Orç</w:t>
      </w:r>
      <w:proofErr w:type="spellEnd"/>
      <w:r w:rsidRPr="0024324E">
        <w:rPr>
          <w:rFonts w:ascii="Bookman Old Style" w:hAnsi="Bookman Old Style"/>
          <w:bCs/>
          <w:color w:val="000000" w:themeColor="text1"/>
          <w:sz w:val="24"/>
          <w:szCs w:val="24"/>
        </w:rPr>
        <w:t xml:space="preserve">.: </w:t>
      </w:r>
      <w:proofErr w:type="spellStart"/>
      <w:r w:rsidRPr="0024324E">
        <w:rPr>
          <w:rFonts w:ascii="Bookman Old Style" w:hAnsi="Bookman Old Style"/>
          <w:bCs/>
          <w:color w:val="000000" w:themeColor="text1"/>
          <w:sz w:val="24"/>
          <w:szCs w:val="24"/>
        </w:rPr>
        <w:t>Proj</w:t>
      </w:r>
      <w:proofErr w:type="spellEnd"/>
      <w:r w:rsidRPr="0024324E">
        <w:rPr>
          <w:rFonts w:ascii="Bookman Old Style" w:hAnsi="Bookman Old Style"/>
          <w:bCs/>
          <w:color w:val="000000" w:themeColor="text1"/>
          <w:sz w:val="24"/>
          <w:szCs w:val="24"/>
        </w:rPr>
        <w:t xml:space="preserve">./Ativ.: Elemento Despesa: Compl. Elemento: </w:t>
      </w:r>
    </w:p>
    <w:p w:rsidR="006B488F" w:rsidRPr="0024324E"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84733C" w:rsidRPr="0024324E" w:rsidRDefault="0084733C" w:rsidP="0084733C">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84733C" w:rsidRPr="0024324E"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w:t>
      </w:r>
      <w:r w:rsidRPr="0024324E">
        <w:rPr>
          <w:rFonts w:ascii="Bookman Old Style" w:hAnsi="Bookman Old Style"/>
          <w:sz w:val="24"/>
          <w:szCs w:val="24"/>
        </w:rPr>
        <w:lastRenderedPageBreak/>
        <w:t>da necessidade do material, até o limite de 25% (vinte e cinco por cento) do valor inicial pactuado, atualizado, mediante comunicação por escrito do CONTRATANTE.</w:t>
      </w:r>
    </w:p>
    <w:p w:rsidR="00E8027F" w:rsidRPr="0024324E" w:rsidRDefault="00E8027F" w:rsidP="00172351">
      <w:pPr>
        <w:overflowPunct w:val="0"/>
        <w:autoSpaceDE w:val="0"/>
        <w:autoSpaceDN w:val="0"/>
        <w:adjustRightInd w:val="0"/>
        <w:spacing w:after="120"/>
        <w:rPr>
          <w:rFonts w:ascii="Bookman Old Style" w:hAnsi="Bookman Old Style"/>
          <w:b/>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r w:rsidRPr="0024324E">
        <w:rPr>
          <w:rFonts w:ascii="Bookman Old Style" w:hAnsi="Bookman Old Style"/>
          <w:sz w:val="24"/>
          <w:szCs w:val="24"/>
        </w:rPr>
        <w:t>que não cumprir as cláusulas contratuais sujeita ainda à:</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lastRenderedPageBreak/>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24324E" w:rsidRDefault="0084733C" w:rsidP="0084733C">
      <w:pPr>
        <w:overflowPunct w:val="0"/>
        <w:autoSpaceDE w:val="0"/>
        <w:autoSpaceDN w:val="0"/>
        <w:adjustRightInd w:val="0"/>
        <w:spacing w:after="120"/>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A presente contratação encontra-se vinculada ao Pregão nº 2/2019 e à Proposta da CONTRATADA, as quais fazem parte desta avença, como se aqui estivessem transcritas.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lastRenderedPageBreak/>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w:t>
      </w:r>
      <w:proofErr w:type="spellStart"/>
      <w:r w:rsidRPr="0024324E">
        <w:rPr>
          <w:rFonts w:ascii="Bookman Old Style" w:hAnsi="Bookman Old Style"/>
          <w:sz w:val="24"/>
          <w:szCs w:val="24"/>
        </w:rPr>
        <w:t>Erê</w:t>
      </w:r>
      <w:proofErr w:type="spellEnd"/>
      <w:r w:rsidRPr="0024324E">
        <w:rPr>
          <w:rFonts w:ascii="Bookman Old Style" w:hAnsi="Bookman Old Style"/>
          <w:sz w:val="24"/>
          <w:szCs w:val="24"/>
        </w:rPr>
        <w:t>/SC, como único competente para dirimir quaisquer dúvidas ou litígios oriundos do presente contrato, com expressa renúncia de qualquer outro, por mais privilegiado que seja.</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84733C" w:rsidRPr="0024324E"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24324E" w:rsidRDefault="0084733C" w:rsidP="00172351">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 xml:space="preserve">Santa Terezinha do Progresso/SC, _____ de_____________ </w:t>
      </w:r>
      <w:proofErr w:type="spellStart"/>
      <w:r w:rsidRPr="0024324E">
        <w:rPr>
          <w:rFonts w:ascii="Bookman Old Style" w:hAnsi="Bookman Old Style"/>
          <w:sz w:val="24"/>
          <w:szCs w:val="24"/>
        </w:rPr>
        <w:t>de</w:t>
      </w:r>
      <w:proofErr w:type="spellEnd"/>
      <w:r w:rsidRPr="0024324E">
        <w:rPr>
          <w:rFonts w:ascii="Bookman Old Style" w:hAnsi="Bookman Old Style"/>
          <w:sz w:val="24"/>
          <w:szCs w:val="24"/>
        </w:rPr>
        <w:t xml:space="preserv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84733C" w:rsidRPr="0024324E" w:rsidTr="00172351">
        <w:trPr>
          <w:trHeight w:val="523"/>
        </w:trPr>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172351" w:rsidP="00787010">
            <w:pPr>
              <w:overflowPunct w:val="0"/>
              <w:autoSpaceDE w:val="0"/>
              <w:autoSpaceDN w:val="0"/>
              <w:adjustRightInd w:val="0"/>
              <w:spacing w:after="120"/>
              <w:jc w:val="center"/>
              <w:rPr>
                <w:rFonts w:ascii="Bookman Old Style" w:hAnsi="Bookman Old Style"/>
                <w:sz w:val="24"/>
                <w:szCs w:val="24"/>
              </w:rPr>
            </w:pPr>
            <w:proofErr w:type="spellStart"/>
            <w:r>
              <w:rPr>
                <w:rFonts w:ascii="Bookman Old Style" w:hAnsi="Bookman Old Style"/>
                <w:sz w:val="24"/>
                <w:szCs w:val="24"/>
              </w:rPr>
              <w:t>Derli</w:t>
            </w:r>
            <w:proofErr w:type="spellEnd"/>
            <w:r>
              <w:rPr>
                <w:rFonts w:ascii="Bookman Old Style" w:hAnsi="Bookman Old Style"/>
                <w:sz w:val="24"/>
                <w:szCs w:val="24"/>
              </w:rPr>
              <w:t xml:space="preserve"> Furtado</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CONTRATANTE</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CONTRATADA</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84733C" w:rsidRPr="0024324E" w:rsidTr="00787010">
        <w:tc>
          <w:tcPr>
            <w:tcW w:w="4247"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84733C" w:rsidRPr="0024324E" w:rsidRDefault="0084733C" w:rsidP="00787010">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84733C" w:rsidRPr="0024324E" w:rsidTr="00787010">
        <w:tc>
          <w:tcPr>
            <w:tcW w:w="4247"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84733C" w:rsidRPr="0024324E" w:rsidRDefault="0084733C" w:rsidP="00787010">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84733C" w:rsidRPr="0024324E" w:rsidRDefault="0084733C" w:rsidP="0084733C">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84733C" w:rsidRPr="0024324E" w:rsidRDefault="0084733C" w:rsidP="009D5FED">
      <w:pPr>
        <w:overflowPunct w:val="0"/>
        <w:autoSpaceDE w:val="0"/>
        <w:autoSpaceDN w:val="0"/>
        <w:adjustRightInd w:val="0"/>
        <w:spacing w:after="120"/>
        <w:jc w:val="both"/>
        <w:rPr>
          <w:rFonts w:ascii="Bookman Old Style" w:hAnsi="Bookman Old Style"/>
          <w:sz w:val="24"/>
          <w:szCs w:val="24"/>
        </w:rPr>
      </w:pPr>
    </w:p>
    <w:p w:rsidR="009F0BE4" w:rsidRPr="0024324E" w:rsidRDefault="009F0BE4" w:rsidP="009F0BE4">
      <w:pPr>
        <w:keepNext/>
        <w:autoSpaceDE w:val="0"/>
        <w:autoSpaceDN w:val="0"/>
        <w:adjustRightInd w:val="0"/>
        <w:jc w:val="both"/>
        <w:outlineLvl w:val="7"/>
        <w:rPr>
          <w:rFonts w:ascii="Bookman Old Style" w:hAnsi="Bookman Old Style"/>
          <w:b/>
          <w:bCs/>
          <w:color w:val="000000"/>
          <w:sz w:val="24"/>
          <w:szCs w:val="24"/>
        </w:rPr>
      </w:pPr>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EA4DCE" w:rsidRDefault="00EA4DCE" w:rsidP="00B118A4">
      <w:pPr>
        <w:keepNext/>
        <w:autoSpaceDE w:val="0"/>
        <w:autoSpaceDN w:val="0"/>
        <w:adjustRightInd w:val="0"/>
        <w:outlineLvl w:val="7"/>
        <w:rPr>
          <w:rFonts w:ascii="Bookman Old Style" w:hAnsi="Bookman Old Style"/>
          <w:b/>
          <w:bCs/>
          <w:color w:val="000000"/>
          <w:sz w:val="24"/>
          <w:szCs w:val="24"/>
        </w:rPr>
      </w:pPr>
      <w:bookmarkStart w:id="0" w:name="_GoBack"/>
      <w:bookmarkEnd w:id="0"/>
    </w:p>
    <w:p w:rsidR="00EA4DCE" w:rsidRDefault="00EA4DCE"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9F0BE4" w:rsidRPr="0024324E" w:rsidRDefault="009F0BE4" w:rsidP="00CB0079">
      <w:pPr>
        <w:keepNext/>
        <w:autoSpaceDE w:val="0"/>
        <w:autoSpaceDN w:val="0"/>
        <w:adjustRightInd w:val="0"/>
        <w:jc w:val="center"/>
        <w:outlineLvl w:val="7"/>
        <w:rPr>
          <w:rFonts w:ascii="Bookman Old Style" w:hAnsi="Bookman Old Style"/>
          <w:b/>
          <w:bCs/>
          <w:color w:val="000000"/>
          <w:sz w:val="24"/>
          <w:szCs w:val="24"/>
        </w:rPr>
      </w:pPr>
    </w:p>
    <w:p w:rsidR="009F0BE4" w:rsidRPr="0024324E" w:rsidRDefault="009F0BE4" w:rsidP="00CB0079">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CB0079" w:rsidRPr="0024324E" w:rsidRDefault="00CB0079" w:rsidP="00CB0079">
      <w:pPr>
        <w:overflowPunct w:val="0"/>
        <w:autoSpaceDE w:val="0"/>
        <w:autoSpaceDN w:val="0"/>
        <w:adjustRightInd w:val="0"/>
        <w:jc w:val="center"/>
        <w:textAlignment w:val="baseline"/>
        <w:rPr>
          <w:rFonts w:ascii="Bookman Old Style" w:hAnsi="Bookman Old Style"/>
          <w:b/>
          <w:bCs/>
          <w:color w:val="000000"/>
          <w:sz w:val="24"/>
          <w:szCs w:val="24"/>
        </w:rPr>
      </w:pPr>
    </w:p>
    <w:p w:rsidR="009F0BE4" w:rsidRPr="0024324E" w:rsidRDefault="009F0BE4" w:rsidP="009F0BE4">
      <w:pPr>
        <w:overflowPunct w:val="0"/>
        <w:autoSpaceDE w:val="0"/>
        <w:autoSpaceDN w:val="0"/>
        <w:adjustRightInd w:val="0"/>
        <w:jc w:val="both"/>
        <w:textAlignment w:val="baseline"/>
        <w:rPr>
          <w:rFonts w:ascii="Bookman Old Style" w:hAnsi="Bookman Old Style"/>
          <w:color w:val="000000"/>
          <w:sz w:val="24"/>
          <w:szCs w:val="24"/>
        </w:rPr>
      </w:pPr>
    </w:p>
    <w:p w:rsidR="009F0BE4" w:rsidRPr="0024324E" w:rsidRDefault="009F0BE4" w:rsidP="009F0BE4">
      <w:pPr>
        <w:overflowPunct w:val="0"/>
        <w:autoSpaceDE w:val="0"/>
        <w:autoSpaceDN w:val="0"/>
        <w:adjustRightInd w:val="0"/>
        <w:ind w:firstLine="708"/>
        <w:jc w:val="both"/>
        <w:textAlignment w:val="baseline"/>
        <w:rPr>
          <w:rFonts w:ascii="Bookman Old Style" w:hAnsi="Bookman Old Style"/>
          <w:color w:val="000000"/>
          <w:sz w:val="24"/>
          <w:szCs w:val="24"/>
        </w:rPr>
      </w:pPr>
    </w:p>
    <w:p w:rsidR="009F0BE4" w:rsidRPr="0024324E" w:rsidRDefault="009F0BE4" w:rsidP="00CB0079">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w:t>
      </w:r>
      <w:r w:rsidR="00CB0079" w:rsidRPr="0024324E">
        <w:rPr>
          <w:rFonts w:ascii="Bookman Old Style" w:hAnsi="Bookman Old Style"/>
          <w:sz w:val="24"/>
          <w:szCs w:val="24"/>
        </w:rPr>
        <w:t>Credenciado,</w:t>
      </w:r>
      <w:r w:rsidRPr="0024324E">
        <w:rPr>
          <w:rFonts w:ascii="Bookman Old Style" w:hAnsi="Bookman Old Style"/>
          <w:sz w:val="24"/>
          <w:szCs w:val="24"/>
        </w:rPr>
        <w:t xml:space="preserve"> o Senhor(es) (nome, RG, CPF, nacionalidade, estado civil, profissão e endereço). A quem confere(m) amplos poderes para junto a </w:t>
      </w:r>
      <w:r w:rsidR="00CB0079" w:rsidRPr="0024324E">
        <w:rPr>
          <w:rFonts w:ascii="Bookman Old Style" w:hAnsi="Bookman Old Style"/>
          <w:sz w:val="24"/>
          <w:szCs w:val="24"/>
        </w:rPr>
        <w:t>Administração Municipal de Santa Terezinha do Progresso</w:t>
      </w:r>
      <w:r w:rsidRPr="0024324E">
        <w:rPr>
          <w:rFonts w:ascii="Bookman Old Style" w:hAnsi="Bookman Old Style"/>
          <w:sz w:val="24"/>
          <w:szCs w:val="24"/>
        </w:rPr>
        <w:t xml:space="preserve"> – SC, praticar atos necessários para representar a </w:t>
      </w:r>
      <w:r w:rsidR="00CB0079" w:rsidRPr="0024324E">
        <w:rPr>
          <w:rFonts w:ascii="Bookman Old Style" w:hAnsi="Bookman Old Style"/>
          <w:sz w:val="24"/>
          <w:szCs w:val="24"/>
        </w:rPr>
        <w:t>empresa</w:t>
      </w:r>
      <w:r w:rsidRPr="0024324E">
        <w:rPr>
          <w:rFonts w:ascii="Bookman Old Style" w:hAnsi="Bookman Old Style"/>
          <w:sz w:val="24"/>
          <w:szCs w:val="24"/>
        </w:rPr>
        <w:t xml:space="preserve"> no processo licitatório na modalidade Pregão Presencial n. </w:t>
      </w:r>
      <w:r w:rsidR="00B118A4">
        <w:rPr>
          <w:rFonts w:ascii="Bookman Old Style" w:hAnsi="Bookman Old Style"/>
          <w:sz w:val="24"/>
          <w:szCs w:val="24"/>
        </w:rPr>
        <w:t>73</w:t>
      </w:r>
      <w:r w:rsidR="00CB0079" w:rsidRPr="0024324E">
        <w:rPr>
          <w:rFonts w:ascii="Bookman Old Style" w:hAnsi="Bookman Old Style"/>
          <w:sz w:val="24"/>
          <w:szCs w:val="24"/>
        </w:rPr>
        <w:t>/2019</w:t>
      </w:r>
      <w:r w:rsidRPr="0024324E">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proofErr w:type="spellStart"/>
      <w:r w:rsidRPr="0024324E">
        <w:rPr>
          <w:rFonts w:ascii="Bookman Old Style" w:hAnsi="Bookman Old Style"/>
          <w:sz w:val="24"/>
          <w:szCs w:val="24"/>
        </w:rPr>
        <w:t>esta</w:t>
      </w:r>
      <w:proofErr w:type="spellEnd"/>
      <w:r w:rsidRPr="0024324E">
        <w:rPr>
          <w:rFonts w:ascii="Bookman Old Style" w:hAnsi="Bookman Old Style"/>
          <w:sz w:val="24"/>
          <w:szCs w:val="24"/>
        </w:rPr>
        <w:t xml:space="preserve"> para outrem, com ou sem reservas de iguais poderes, dando tudo por bom firme e valioso, e, em especial, para (se for o caso de apenas uma licitação).</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CB0079" w:rsidRPr="0024324E" w:rsidRDefault="00CB0079" w:rsidP="009F0BE4">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CB0079" w:rsidRPr="0024324E"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BAC" w:rsidRDefault="00A91BAC" w:rsidP="00136074">
      <w:r>
        <w:separator/>
      </w:r>
    </w:p>
  </w:endnote>
  <w:endnote w:type="continuationSeparator" w:id="0">
    <w:p w:rsidR="00A91BAC" w:rsidRDefault="00A91BAC" w:rsidP="0013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F20" w:rsidRDefault="009D4F2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4F20" w:rsidRDefault="009D4F2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459060"/>
      <w:docPartObj>
        <w:docPartGallery w:val="Page Numbers (Bottom of Page)"/>
        <w:docPartUnique/>
      </w:docPartObj>
    </w:sdtPr>
    <w:sdtEndPr/>
    <w:sdtContent>
      <w:sdt>
        <w:sdtPr>
          <w:id w:val="-1769616900"/>
          <w:docPartObj>
            <w:docPartGallery w:val="Page Numbers (Top of Page)"/>
            <w:docPartUnique/>
          </w:docPartObj>
        </w:sdtPr>
        <w:sdtEndPr/>
        <w:sdtContent>
          <w:p w:rsidR="009D4F20" w:rsidRDefault="009D4F20">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A4DCE">
              <w:rPr>
                <w:b/>
                <w:bCs/>
                <w:noProof/>
              </w:rPr>
              <w:t>50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A4DCE">
              <w:rPr>
                <w:b/>
                <w:bCs/>
                <w:noProof/>
              </w:rPr>
              <w:t>50</w:t>
            </w:r>
            <w:r>
              <w:rPr>
                <w:b/>
                <w:bCs/>
                <w:sz w:val="24"/>
                <w:szCs w:val="24"/>
              </w:rPr>
              <w:fldChar w:fldCharType="end"/>
            </w:r>
          </w:p>
        </w:sdtContent>
      </w:sdt>
    </w:sdtContent>
  </w:sdt>
  <w:p w:rsidR="009D4F20" w:rsidRPr="00136074" w:rsidRDefault="009D4F20" w:rsidP="001360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BAC" w:rsidRDefault="00A91BAC" w:rsidP="00136074">
      <w:r>
        <w:separator/>
      </w:r>
    </w:p>
  </w:footnote>
  <w:footnote w:type="continuationSeparator" w:id="0">
    <w:p w:rsidR="00A91BAC" w:rsidRDefault="00A91BAC" w:rsidP="00136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15:restartNumberingAfterBreak="0">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15:restartNumberingAfterBreak="0">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15:restartNumberingAfterBreak="0">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15:restartNumberingAfterBreak="0">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15:restartNumberingAfterBreak="0">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15:restartNumberingAfterBreak="0">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15:restartNumberingAfterBreak="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15:restartNumberingAfterBreak="0">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15:restartNumberingAfterBreak="0">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15:restartNumberingAfterBreak="0">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15:restartNumberingAfterBreak="0">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15:restartNumberingAfterBreak="0">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74"/>
    <w:rsid w:val="00003C39"/>
    <w:rsid w:val="00025C11"/>
    <w:rsid w:val="00056D59"/>
    <w:rsid w:val="000772C1"/>
    <w:rsid w:val="000847C9"/>
    <w:rsid w:val="000A2299"/>
    <w:rsid w:val="000E1461"/>
    <w:rsid w:val="000E4239"/>
    <w:rsid w:val="00101156"/>
    <w:rsid w:val="001016AC"/>
    <w:rsid w:val="00106453"/>
    <w:rsid w:val="00112E76"/>
    <w:rsid w:val="001218B1"/>
    <w:rsid w:val="00132DD9"/>
    <w:rsid w:val="00136074"/>
    <w:rsid w:val="00143A6F"/>
    <w:rsid w:val="00166D6C"/>
    <w:rsid w:val="00172351"/>
    <w:rsid w:val="0018589E"/>
    <w:rsid w:val="0018735B"/>
    <w:rsid w:val="001A37E6"/>
    <w:rsid w:val="001A4939"/>
    <w:rsid w:val="001B498B"/>
    <w:rsid w:val="001E6CB0"/>
    <w:rsid w:val="001F2A42"/>
    <w:rsid w:val="001F4BB3"/>
    <w:rsid w:val="00220EDE"/>
    <w:rsid w:val="0024324E"/>
    <w:rsid w:val="002644AA"/>
    <w:rsid w:val="002E4E37"/>
    <w:rsid w:val="002E6F50"/>
    <w:rsid w:val="00310014"/>
    <w:rsid w:val="00324EBE"/>
    <w:rsid w:val="00330501"/>
    <w:rsid w:val="00342375"/>
    <w:rsid w:val="003923E4"/>
    <w:rsid w:val="00394EBE"/>
    <w:rsid w:val="003A2DF4"/>
    <w:rsid w:val="003A7CAB"/>
    <w:rsid w:val="003C41F5"/>
    <w:rsid w:val="003C4722"/>
    <w:rsid w:val="00410DB8"/>
    <w:rsid w:val="004450CA"/>
    <w:rsid w:val="0045249F"/>
    <w:rsid w:val="00484CEF"/>
    <w:rsid w:val="00486E55"/>
    <w:rsid w:val="004A4F9E"/>
    <w:rsid w:val="004D5B69"/>
    <w:rsid w:val="004F0431"/>
    <w:rsid w:val="005315C9"/>
    <w:rsid w:val="00545F3A"/>
    <w:rsid w:val="00564FD2"/>
    <w:rsid w:val="00571F61"/>
    <w:rsid w:val="00573377"/>
    <w:rsid w:val="00574396"/>
    <w:rsid w:val="005974A7"/>
    <w:rsid w:val="005C1512"/>
    <w:rsid w:val="005C6ACF"/>
    <w:rsid w:val="005D10B4"/>
    <w:rsid w:val="005E26B3"/>
    <w:rsid w:val="00626840"/>
    <w:rsid w:val="00632D35"/>
    <w:rsid w:val="00642CA9"/>
    <w:rsid w:val="0064566F"/>
    <w:rsid w:val="006472BA"/>
    <w:rsid w:val="00671BFF"/>
    <w:rsid w:val="006831A3"/>
    <w:rsid w:val="00693FB8"/>
    <w:rsid w:val="006947DD"/>
    <w:rsid w:val="00695D04"/>
    <w:rsid w:val="00697E86"/>
    <w:rsid w:val="006B488F"/>
    <w:rsid w:val="006E0FA2"/>
    <w:rsid w:val="006E3676"/>
    <w:rsid w:val="006F590B"/>
    <w:rsid w:val="00705E18"/>
    <w:rsid w:val="00722B9E"/>
    <w:rsid w:val="00723275"/>
    <w:rsid w:val="00732038"/>
    <w:rsid w:val="0075592E"/>
    <w:rsid w:val="00771375"/>
    <w:rsid w:val="00776A7A"/>
    <w:rsid w:val="007863E7"/>
    <w:rsid w:val="00787010"/>
    <w:rsid w:val="007876EF"/>
    <w:rsid w:val="00794B76"/>
    <w:rsid w:val="007F60B4"/>
    <w:rsid w:val="008200EF"/>
    <w:rsid w:val="00846912"/>
    <w:rsid w:val="0084710A"/>
    <w:rsid w:val="0084733C"/>
    <w:rsid w:val="00852F13"/>
    <w:rsid w:val="008A16EE"/>
    <w:rsid w:val="008B04D3"/>
    <w:rsid w:val="008C150F"/>
    <w:rsid w:val="008C38A4"/>
    <w:rsid w:val="008D281D"/>
    <w:rsid w:val="008E593B"/>
    <w:rsid w:val="00917F47"/>
    <w:rsid w:val="00930AA7"/>
    <w:rsid w:val="0093214B"/>
    <w:rsid w:val="009364E8"/>
    <w:rsid w:val="00952CE3"/>
    <w:rsid w:val="00954B7A"/>
    <w:rsid w:val="00984041"/>
    <w:rsid w:val="009C4CEE"/>
    <w:rsid w:val="009C52E6"/>
    <w:rsid w:val="009D4F20"/>
    <w:rsid w:val="009D5FED"/>
    <w:rsid w:val="009F0BE4"/>
    <w:rsid w:val="009F5080"/>
    <w:rsid w:val="00A055CF"/>
    <w:rsid w:val="00A2393D"/>
    <w:rsid w:val="00A91BAC"/>
    <w:rsid w:val="00AA38E1"/>
    <w:rsid w:val="00AF46A4"/>
    <w:rsid w:val="00B024CD"/>
    <w:rsid w:val="00B118A4"/>
    <w:rsid w:val="00B2658D"/>
    <w:rsid w:val="00B3405C"/>
    <w:rsid w:val="00B513B5"/>
    <w:rsid w:val="00B6703D"/>
    <w:rsid w:val="00BC1508"/>
    <w:rsid w:val="00BD3E5B"/>
    <w:rsid w:val="00C15F6A"/>
    <w:rsid w:val="00C206F8"/>
    <w:rsid w:val="00C548A6"/>
    <w:rsid w:val="00C54D0E"/>
    <w:rsid w:val="00C73315"/>
    <w:rsid w:val="00C77485"/>
    <w:rsid w:val="00CA293F"/>
    <w:rsid w:val="00CA396A"/>
    <w:rsid w:val="00CB0079"/>
    <w:rsid w:val="00CB1C4B"/>
    <w:rsid w:val="00CC0045"/>
    <w:rsid w:val="00CF6092"/>
    <w:rsid w:val="00D25D88"/>
    <w:rsid w:val="00D7692C"/>
    <w:rsid w:val="00D76E34"/>
    <w:rsid w:val="00DA2524"/>
    <w:rsid w:val="00DA352E"/>
    <w:rsid w:val="00DA5001"/>
    <w:rsid w:val="00DA5E98"/>
    <w:rsid w:val="00DB774C"/>
    <w:rsid w:val="00DC4059"/>
    <w:rsid w:val="00DE2B52"/>
    <w:rsid w:val="00DE2DF0"/>
    <w:rsid w:val="00DF5EC7"/>
    <w:rsid w:val="00E02A38"/>
    <w:rsid w:val="00E46A13"/>
    <w:rsid w:val="00E51568"/>
    <w:rsid w:val="00E53B7F"/>
    <w:rsid w:val="00E5511F"/>
    <w:rsid w:val="00E6304E"/>
    <w:rsid w:val="00E8027F"/>
    <w:rsid w:val="00E8246F"/>
    <w:rsid w:val="00EA4DCE"/>
    <w:rsid w:val="00EA7F9C"/>
    <w:rsid w:val="00EB0241"/>
    <w:rsid w:val="00ED5BE8"/>
    <w:rsid w:val="00ED7D30"/>
    <w:rsid w:val="00EF3172"/>
    <w:rsid w:val="00EF523D"/>
    <w:rsid w:val="00F42C93"/>
    <w:rsid w:val="00F57BBE"/>
    <w:rsid w:val="00F811AC"/>
    <w:rsid w:val="00FC3CAA"/>
    <w:rsid w:val="00FD523E"/>
    <w:rsid w:val="00FF0099"/>
    <w:rsid w:val="00FF05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AB92C"/>
  <w15:docId w15:val="{477D37FD-DC50-47D2-8AEF-409BC0FC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34"/>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styleId="NormalWeb">
    <w:name w:val="Normal (Web)"/>
    <w:basedOn w:val="Normal"/>
    <w:unhideWhenUsed/>
    <w:rsid w:val="00CB0079"/>
    <w:pPr>
      <w:spacing w:before="100" w:beforeAutospacing="1" w:after="100" w:afterAutospacing="1"/>
    </w:pPr>
    <w:rPr>
      <w:sz w:val="24"/>
      <w:szCs w:val="24"/>
    </w:rPr>
  </w:style>
  <w:style w:type="paragraph" w:customStyle="1" w:styleId="Ttulo11">
    <w:name w:val="Título 11"/>
    <w:basedOn w:val="Normal"/>
    <w:uiPriority w:val="1"/>
    <w:qFormat/>
    <w:rsid w:val="0024324E"/>
    <w:pPr>
      <w:widowControl w:val="0"/>
      <w:autoSpaceDE w:val="0"/>
      <w:autoSpaceDN w:val="0"/>
      <w:ind w:left="71"/>
      <w:outlineLvl w:val="1"/>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5315">
      <w:bodyDiv w:val="1"/>
      <w:marLeft w:val="0"/>
      <w:marRight w:val="0"/>
      <w:marTop w:val="0"/>
      <w:marBottom w:val="0"/>
      <w:divBdr>
        <w:top w:val="none" w:sz="0" w:space="0" w:color="auto"/>
        <w:left w:val="none" w:sz="0" w:space="0" w:color="auto"/>
        <w:bottom w:val="none" w:sz="0" w:space="0" w:color="auto"/>
        <w:right w:val="none" w:sz="0" w:space="0" w:color="auto"/>
      </w:divBdr>
    </w:div>
    <w:div w:id="851409739">
      <w:bodyDiv w:val="1"/>
      <w:marLeft w:val="0"/>
      <w:marRight w:val="0"/>
      <w:marTop w:val="0"/>
      <w:marBottom w:val="0"/>
      <w:divBdr>
        <w:top w:val="none" w:sz="0" w:space="0" w:color="auto"/>
        <w:left w:val="none" w:sz="0" w:space="0" w:color="auto"/>
        <w:bottom w:val="none" w:sz="0" w:space="0" w:color="auto"/>
        <w:right w:val="none" w:sz="0" w:space="0" w:color="auto"/>
      </w:divBdr>
    </w:div>
    <w:div w:id="1076630054">
      <w:bodyDiv w:val="1"/>
      <w:marLeft w:val="0"/>
      <w:marRight w:val="0"/>
      <w:marTop w:val="0"/>
      <w:marBottom w:val="0"/>
      <w:divBdr>
        <w:top w:val="none" w:sz="0" w:space="0" w:color="auto"/>
        <w:left w:val="none" w:sz="0" w:space="0" w:color="auto"/>
        <w:bottom w:val="none" w:sz="0" w:space="0" w:color="auto"/>
        <w:right w:val="none" w:sz="0" w:space="0" w:color="auto"/>
      </w:divBdr>
    </w:div>
    <w:div w:id="1168521637">
      <w:bodyDiv w:val="1"/>
      <w:marLeft w:val="0"/>
      <w:marRight w:val="0"/>
      <w:marTop w:val="0"/>
      <w:marBottom w:val="0"/>
      <w:divBdr>
        <w:top w:val="none" w:sz="0" w:space="0" w:color="auto"/>
        <w:left w:val="none" w:sz="0" w:space="0" w:color="auto"/>
        <w:bottom w:val="none" w:sz="0" w:space="0" w:color="auto"/>
        <w:right w:val="none" w:sz="0" w:space="0" w:color="auto"/>
      </w:divBdr>
    </w:div>
    <w:div w:id="1219128634">
      <w:bodyDiv w:val="1"/>
      <w:marLeft w:val="0"/>
      <w:marRight w:val="0"/>
      <w:marTop w:val="0"/>
      <w:marBottom w:val="0"/>
      <w:divBdr>
        <w:top w:val="none" w:sz="0" w:space="0" w:color="auto"/>
        <w:left w:val="none" w:sz="0" w:space="0" w:color="auto"/>
        <w:bottom w:val="none" w:sz="0" w:space="0" w:color="auto"/>
        <w:right w:val="none" w:sz="0" w:space="0" w:color="auto"/>
      </w:divBdr>
    </w:div>
    <w:div w:id="1681658031">
      <w:bodyDiv w:val="1"/>
      <w:marLeft w:val="0"/>
      <w:marRight w:val="0"/>
      <w:marTop w:val="0"/>
      <w:marBottom w:val="0"/>
      <w:divBdr>
        <w:top w:val="none" w:sz="0" w:space="0" w:color="auto"/>
        <w:left w:val="none" w:sz="0" w:space="0" w:color="auto"/>
        <w:bottom w:val="none" w:sz="0" w:space="0" w:color="auto"/>
        <w:right w:val="none" w:sz="0" w:space="0" w:color="auto"/>
      </w:divBdr>
    </w:div>
    <w:div w:id="1899976759">
      <w:bodyDiv w:val="1"/>
      <w:marLeft w:val="0"/>
      <w:marRight w:val="0"/>
      <w:marTop w:val="0"/>
      <w:marBottom w:val="0"/>
      <w:divBdr>
        <w:top w:val="none" w:sz="0" w:space="0" w:color="auto"/>
        <w:left w:val="none" w:sz="0" w:space="0" w:color="auto"/>
        <w:bottom w:val="none" w:sz="0" w:space="0" w:color="auto"/>
        <w:right w:val="none" w:sz="0" w:space="0" w:color="auto"/>
      </w:divBdr>
    </w:div>
    <w:div w:id="1905408491">
      <w:bodyDiv w:val="1"/>
      <w:marLeft w:val="0"/>
      <w:marRight w:val="0"/>
      <w:marTop w:val="0"/>
      <w:marBottom w:val="0"/>
      <w:divBdr>
        <w:top w:val="none" w:sz="0" w:space="0" w:color="auto"/>
        <w:left w:val="none" w:sz="0" w:space="0" w:color="auto"/>
        <w:bottom w:val="none" w:sz="0" w:space="0" w:color="auto"/>
        <w:right w:val="none" w:sz="0" w:space="0" w:color="auto"/>
      </w:divBdr>
    </w:div>
    <w:div w:id="1966153946">
      <w:bodyDiv w:val="1"/>
      <w:marLeft w:val="0"/>
      <w:marRight w:val="0"/>
      <w:marTop w:val="0"/>
      <w:marBottom w:val="0"/>
      <w:divBdr>
        <w:top w:val="none" w:sz="0" w:space="0" w:color="auto"/>
        <w:left w:val="none" w:sz="0" w:space="0" w:color="auto"/>
        <w:bottom w:val="none" w:sz="0" w:space="0" w:color="auto"/>
        <w:right w:val="none" w:sz="0" w:space="0" w:color="auto"/>
      </w:divBdr>
    </w:div>
    <w:div w:id="204146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15700</Words>
  <Characters>84781</Characters>
  <Application>Microsoft Office Word</Application>
  <DocSecurity>0</DocSecurity>
  <Lines>706</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Usuário</cp:lastModifiedBy>
  <cp:revision>4</cp:revision>
  <cp:lastPrinted>2019-08-22T12:12:00Z</cp:lastPrinted>
  <dcterms:created xsi:type="dcterms:W3CDTF">2019-09-22T19:07:00Z</dcterms:created>
  <dcterms:modified xsi:type="dcterms:W3CDTF">2019-09-22T19:17:00Z</dcterms:modified>
</cp:coreProperties>
</file>