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D4F20">
        <w:rPr>
          <w:rFonts w:ascii="Bookman Old Style" w:hAnsi="Bookman Old Style"/>
          <w:sz w:val="24"/>
          <w:szCs w:val="24"/>
        </w:rPr>
        <w:t>108</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9D4F20">
        <w:rPr>
          <w:rFonts w:ascii="Bookman Old Style" w:hAnsi="Bookman Old Style"/>
          <w:sz w:val="24"/>
          <w:szCs w:val="24"/>
        </w:rPr>
        <w:t>68</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sidR="00852F13">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sidR="00172351">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9D4F20">
        <w:rPr>
          <w:rFonts w:ascii="Bookman Old Style" w:hAnsi="Bookman Old Style"/>
          <w:sz w:val="24"/>
          <w:szCs w:val="24"/>
        </w:rPr>
        <w:t>108</w:t>
      </w:r>
      <w:r w:rsidRPr="0024324E">
        <w:rPr>
          <w:rFonts w:ascii="Bookman Old Style" w:hAnsi="Bookman Old Style"/>
          <w:sz w:val="24"/>
          <w:szCs w:val="24"/>
        </w:rPr>
        <w:t xml:space="preserve">/2019 e a modalidade pregão presencial nº </w:t>
      </w:r>
      <w:r w:rsidR="009D4F20">
        <w:rPr>
          <w:rFonts w:ascii="Bookman Old Style" w:hAnsi="Bookman Old Style"/>
          <w:sz w:val="24"/>
          <w:szCs w:val="24"/>
        </w:rPr>
        <w:t>68</w:t>
      </w:r>
      <w:r w:rsidRPr="0024324E">
        <w:rPr>
          <w:rFonts w:ascii="Bookman Old Style" w:hAnsi="Bookman Old Style"/>
          <w:sz w:val="24"/>
          <w:szCs w:val="24"/>
        </w:rPr>
        <w:t>/2019</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93214B" w:rsidRPr="0093214B">
        <w:rPr>
          <w:rFonts w:ascii="Bookman Old Style" w:hAnsi="Bookman Old Style"/>
          <w:b/>
          <w:sz w:val="24"/>
          <w:szCs w:val="24"/>
        </w:rPr>
        <w:t>08:00</w:t>
      </w:r>
      <w:r w:rsidRPr="0093214B">
        <w:rPr>
          <w:rFonts w:ascii="Bookman Old Style" w:hAnsi="Bookman Old Style"/>
          <w:b/>
          <w:sz w:val="24"/>
          <w:szCs w:val="24"/>
        </w:rPr>
        <w:t>hs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9D4F20">
        <w:rPr>
          <w:rFonts w:ascii="Bookman Old Style" w:hAnsi="Bookman Old Style"/>
          <w:b/>
          <w:sz w:val="24"/>
          <w:szCs w:val="24"/>
        </w:rPr>
        <w:t>18</w:t>
      </w:r>
      <w:r w:rsidR="0093214B">
        <w:rPr>
          <w:rFonts w:ascii="Bookman Old Style" w:hAnsi="Bookman Old Style"/>
          <w:b/>
          <w:sz w:val="24"/>
          <w:szCs w:val="24"/>
        </w:rPr>
        <w:t>/09</w:t>
      </w:r>
      <w:r w:rsidR="00695D04"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93214B">
        <w:rPr>
          <w:rFonts w:ascii="Bookman Old Style" w:hAnsi="Bookman Old Style"/>
          <w:b/>
          <w:sz w:val="24"/>
          <w:szCs w:val="24"/>
        </w:rPr>
        <w:t>08:0</w:t>
      </w:r>
      <w:r w:rsidR="00695D04" w:rsidRPr="0024324E">
        <w:rPr>
          <w:rFonts w:ascii="Bookman Old Style" w:hAnsi="Bookman Old Style"/>
          <w:b/>
          <w:sz w:val="24"/>
          <w:szCs w:val="24"/>
        </w:rPr>
        <w:t>0</w:t>
      </w:r>
      <w:r w:rsidRPr="0024324E">
        <w:rPr>
          <w:rFonts w:ascii="Bookman Old Style" w:hAnsi="Bookman Old Style" w:cs="Arial"/>
          <w:b/>
          <w:sz w:val="24"/>
          <w:szCs w:val="24"/>
        </w:rPr>
        <w:t>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w:t>
      </w:r>
      <w:r w:rsidRPr="0024324E">
        <w:rPr>
          <w:rFonts w:ascii="Bookman Old Style" w:hAnsi="Bookman Old Style"/>
          <w:bCs/>
          <w:sz w:val="24"/>
          <w:szCs w:val="24"/>
        </w:rPr>
        <w:lastRenderedPageBreak/>
        <w:t xml:space="preserve">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C73315"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9D4F20" w:rsidRPr="009D4F20">
        <w:rPr>
          <w:rFonts w:ascii="Bookman Old Style" w:hAnsi="Bookman Old Style"/>
          <w:b/>
          <w:bCs/>
          <w:sz w:val="24"/>
          <w:szCs w:val="24"/>
        </w:rPr>
        <w:t>A PRESENTE LICITAÇÃO VISA EVENTUALE  FUTURA AQUISIÇÃO DE ENFEITES NATALINOS PARA DECORAÇÃO EM DIVERSOS PONTOS DA CIDADE, BEM COMO AS REPARTIÇÕES PÚBLICAS, PELO SISTEMA DE REGISTRO DE PREÇOS, PELO PERÍODO DE 01 (UM) ANO, CONFORME ESPECIFICAÇÕES NO EDITAL E SEUS ANEXOS</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Esta licitação é exclusiva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w:t>
      </w:r>
      <w:r w:rsidRPr="0024324E">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lastRenderedPageBreak/>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w:t>
      </w:r>
      <w:r w:rsidRPr="0024324E">
        <w:rPr>
          <w:rFonts w:ascii="Bookman Old Style" w:hAnsi="Bookman Old Style"/>
          <w:bCs/>
          <w:color w:val="000000" w:themeColor="text1"/>
          <w:sz w:val="24"/>
          <w:szCs w:val="24"/>
        </w:rPr>
        <w:lastRenderedPageBreak/>
        <w:t xml:space="preserve">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cd e/ou pen drive (preferencialemnte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9D4F20">
        <w:rPr>
          <w:rFonts w:ascii="Bookman Old Style" w:hAnsi="Bookman Old Style"/>
          <w:sz w:val="24"/>
          <w:szCs w:val="24"/>
        </w:rPr>
        <w:t>108</w:t>
      </w:r>
      <w:r w:rsidRPr="0024324E">
        <w:rPr>
          <w:rFonts w:ascii="Bookman Old Style" w:hAnsi="Bookman Old Style"/>
          <w:sz w:val="24"/>
          <w:szCs w:val="24"/>
        </w:rPr>
        <w:t xml:space="preserve">/2019 Modalidade Pregão Presencial nº </w:t>
      </w:r>
      <w:fldSimple w:instr=" DOCVARIABLE &quot;NumLicitacao&quot; \* MERGEFORMAT ">
        <w:r w:rsidR="009D4F20">
          <w:rPr>
            <w:rFonts w:ascii="Bookman Old Style" w:hAnsi="Bookman Old Style"/>
            <w:sz w:val="24"/>
            <w:szCs w:val="24"/>
          </w:rPr>
          <w:t>68</w:t>
        </w:r>
        <w:r w:rsidRPr="0024324E">
          <w:rPr>
            <w:rFonts w:ascii="Bookman Old Style" w:hAnsi="Bookman Old Style"/>
            <w:sz w:val="24"/>
            <w:szCs w:val="24"/>
          </w:rPr>
          <w:t>/2019</w:t>
        </w:r>
      </w:fldSimple>
      <w:r w:rsidRPr="0024324E">
        <w:rPr>
          <w:rFonts w:ascii="Bookman Old Style" w:hAnsi="Bookman Old Style"/>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9.3.1 </w:t>
      </w:r>
      <w:r w:rsidRPr="0024324E">
        <w:rPr>
          <w:rFonts w:ascii="Bookman Old Style" w:hAnsi="Bookman Old Style"/>
          <w:bCs/>
          <w:sz w:val="24"/>
          <w:szCs w:val="24"/>
        </w:rPr>
        <w:t>Certidões negativas de falências e concordatas expedidas pelos distribuidores da sede da Licitante.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item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9D4F20">
        <w:rPr>
          <w:rFonts w:ascii="Bookman Old Style" w:hAnsi="Bookman Old Style"/>
          <w:sz w:val="24"/>
          <w:szCs w:val="24"/>
        </w:rPr>
        <w:t>108</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9D4F20">
        <w:rPr>
          <w:rFonts w:ascii="Bookman Old Style" w:hAnsi="Bookman Old Style"/>
          <w:sz w:val="24"/>
          <w:szCs w:val="24"/>
        </w:rPr>
        <w:t>68</w:t>
      </w:r>
      <w:r w:rsidRPr="0024324E">
        <w:rPr>
          <w:rFonts w:ascii="Bookman Old Style" w:hAnsi="Bookman Old Style"/>
          <w:sz w:val="24"/>
          <w:szCs w:val="24"/>
        </w:rPr>
        <w:t>/2019</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 xml:space="preserve">documento vinculativo, obrigacional, com característica de compromisso para futura </w:t>
      </w:r>
      <w:r w:rsidR="001B498B" w:rsidRPr="0024324E">
        <w:rPr>
          <w:rFonts w:ascii="Bookman Old Style" w:hAnsi="Bookman Old Style"/>
          <w:sz w:val="24"/>
          <w:szCs w:val="24"/>
        </w:rPr>
        <w:lastRenderedPageBreak/>
        <w:t>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 xml:space="preserve">não apresentar situação regular no ato da assinatura ou, ainda, recusar-se a assiná-la, injustificadamente, dentro </w:t>
      </w:r>
      <w:r w:rsidRPr="0024324E">
        <w:rPr>
          <w:rFonts w:ascii="Bookman Old Style" w:hAnsi="Bookman Old Style"/>
          <w:sz w:val="24"/>
          <w:szCs w:val="24"/>
        </w:rPr>
        <w:lastRenderedPageBreak/>
        <w:t>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lastRenderedPageBreak/>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sidR="00136074" w:rsidRPr="0024324E">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lastRenderedPageBreak/>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93214B" w:rsidRPr="0024324E" w:rsidRDefault="0093214B"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9D4F20">
        <w:rPr>
          <w:rFonts w:ascii="Bookman Old Style" w:hAnsi="Bookman Old Style"/>
          <w:sz w:val="24"/>
          <w:szCs w:val="24"/>
        </w:rPr>
        <w:t>06 de setembro</w:t>
      </w:r>
      <w:r w:rsidR="001218B1" w:rsidRPr="0024324E">
        <w:rPr>
          <w:rFonts w:ascii="Bookman Old Style" w:hAnsi="Bookman Old Style"/>
          <w:sz w:val="24"/>
          <w:szCs w:val="24"/>
        </w:rPr>
        <w:t xml:space="preserve"> de 2019.</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93214B"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24324E"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24324E"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24324E" w:rsidRDefault="0084733C" w:rsidP="009F0BE4">
      <w:pPr>
        <w:spacing w:after="120"/>
        <w:rPr>
          <w:rFonts w:ascii="Bookman Old Style" w:hAnsi="Bookman Old Style"/>
          <w:b/>
          <w:sz w:val="24"/>
          <w:szCs w:val="24"/>
        </w:rPr>
      </w:pPr>
    </w:p>
    <w:p w:rsidR="0084733C" w:rsidRDefault="0084733C"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5D10B4" w:rsidRDefault="005D10B4" w:rsidP="001218B1">
      <w:pPr>
        <w:spacing w:after="120"/>
        <w:rPr>
          <w:rFonts w:ascii="Bookman Old Style" w:hAnsi="Bookman Old Style"/>
          <w:b/>
          <w:sz w:val="24"/>
          <w:szCs w:val="24"/>
        </w:rPr>
      </w:pPr>
    </w:p>
    <w:p w:rsidR="00723275" w:rsidRPr="0024324E" w:rsidRDefault="00723275"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D4F20">
        <w:rPr>
          <w:rFonts w:ascii="Bookman Old Style" w:hAnsi="Bookman Old Style"/>
          <w:sz w:val="24"/>
          <w:szCs w:val="24"/>
        </w:rPr>
        <w:t>108</w:t>
      </w:r>
      <w:r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9D4F20">
        <w:rPr>
          <w:rFonts w:ascii="Bookman Old Style" w:hAnsi="Bookman Old Style"/>
          <w:sz w:val="24"/>
          <w:szCs w:val="24"/>
        </w:rPr>
        <w:t>68</w:t>
      </w:r>
      <w:r w:rsidRPr="0024324E">
        <w:rPr>
          <w:rFonts w:ascii="Bookman Old Style" w:hAnsi="Bookman Old Style"/>
          <w:sz w:val="24"/>
          <w:szCs w:val="24"/>
        </w:rPr>
        <w:t>/2019</w:t>
      </w:r>
    </w:p>
    <w:p w:rsidR="00136074" w:rsidRPr="0024324E" w:rsidRDefault="00136074" w:rsidP="008C38A4">
      <w:pPr>
        <w:spacing w:after="120"/>
        <w:jc w:val="center"/>
        <w:rPr>
          <w:rFonts w:ascii="Bookman Old Style" w:hAnsi="Bookman Old Style"/>
          <w:b/>
          <w:sz w:val="24"/>
          <w:szCs w:val="24"/>
        </w:rPr>
      </w:pP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Pr="0024324E" w:rsidRDefault="00693FB8" w:rsidP="00324EB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9D4F20" w:rsidRPr="009D4F20">
        <w:rPr>
          <w:rFonts w:ascii="Bookman Old Style" w:hAnsi="Bookman Old Style"/>
          <w:b/>
          <w:bCs/>
          <w:sz w:val="24"/>
          <w:szCs w:val="24"/>
        </w:rPr>
        <w:t>A PRESENTE LICITAÇÃO VISA EVENTUALE  FUTURA AQUISIÇÃO DE ENFEITES NATALINOS PARA DECORAÇÃO EM DIVERSOS PONTOS DA CIDADE, BEM COMO AS REPARTIÇÕES PÚBLICAS, PELO SISTEMA DE REGISTRO DE PREÇOS, PELO PERÍODO DE 01 (UM) ANO, CONFORME ESPECIFICAÇÕES NO EDITAL E SEUS ANEXOS</w:t>
      </w:r>
      <w:r w:rsidR="00025C11" w:rsidRPr="0024324E">
        <w:rPr>
          <w:rFonts w:ascii="Bookman Old Style" w:hAnsi="Bookman Old Style"/>
          <w:bCs/>
          <w:sz w:val="24"/>
          <w:szCs w:val="24"/>
        </w:rPr>
        <w:t xml:space="preserve">, 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025C11" w:rsidRPr="0024324E">
        <w:rPr>
          <w:rFonts w:ascii="Bookman Old Style" w:hAnsi="Bookman Old Style" w:cs="Arial"/>
          <w:sz w:val="24"/>
          <w:szCs w:val="24"/>
        </w:rPr>
        <w:t xml:space="preserve"> </w:t>
      </w:r>
      <w:r w:rsidR="0064566F" w:rsidRPr="0024324E">
        <w:rPr>
          <w:rFonts w:ascii="Bookman Old Style" w:hAnsi="Bookman Old Style" w:cs="MoolBoran"/>
          <w:sz w:val="24"/>
          <w:szCs w:val="24"/>
        </w:rPr>
        <w:t xml:space="preserve"> </w:t>
      </w:r>
    </w:p>
    <w:p w:rsidR="00220EDE" w:rsidRDefault="00220EDE" w:rsidP="00220EDE">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3"/>
        <w:gridCol w:w="1193"/>
        <w:gridCol w:w="688"/>
        <w:gridCol w:w="725"/>
        <w:gridCol w:w="3180"/>
        <w:gridCol w:w="1242"/>
        <w:gridCol w:w="1094"/>
      </w:tblGrid>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BOLAS DE NATAL, brilhante, glitter; tamanho 5cm, embalagem com 20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24,50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490,00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45,00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BOLAS DE NATAL, brilhante, glitter; tamanho 6cm, embalagem com 09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18,10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814,50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BOLAS DE NATAL, brilhante, glitter; tamanho 8cm, embalagem com 03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9,56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956,00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CASCATA, Led, 200 lâmpadas Azul, Fio Branco, 5 metros, 220v, possuir 2 tipos de plugs (Macho e fêmea); Altura Fio maior 70cm</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55,96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2798,00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CASCATA, Led, 200 lâmpadas Branca fria; Fio Branco, 5 metros, 220v, possuir 2 tipos de plugs (Macho e fêmea); Altura Fio maior 70cm</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55,96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2798,00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CASCATA, Led, 300 lâmpadas Azul, Fio Branco, 7,3 metros, 220v, possuir 2 tipos de plugs (Macho e fêmea); Altura Fio maior 70cm</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93,73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4686,50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CASCATA, Led, 300 lâmpadas Branca fria, Fio Branco, 7,3 metros, 220v, possuir 2 tipos de plugs (Macho e fêmea); Altura Fio maior 70cm</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93,73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4686,50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CORTINA, LED, Branca Fria, 3m X 2m; 220v; fio branco; Possuir aproximadamente 200 leds; possuir 2 tipos de plugs (Macho e fêmea);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88,33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1324,95</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FESTÃO ARAMADO, medindo 20 cm de diâmetro por 2 metros de comprimento. </w:t>
            </w:r>
            <w:r>
              <w:rPr>
                <w:rFonts w:ascii="Arial" w:hAnsi="Arial" w:cs="Arial"/>
                <w:sz w:val="16"/>
                <w:lang w:eastAsia="en-US"/>
              </w:rPr>
              <w:lastRenderedPageBreak/>
              <w:t>Possuir 180 galhos, produzidos em festão aramado com folhas verdes em PVC. Possuir tratamento para exposição às intempéries e tratamento anti -chamas</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28,78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14390,00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lastRenderedPageBreak/>
              <w:t>10</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FESTÃO, com acabamento metalizado, 10 cm X 2 metros; Cores a combinar</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6,10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2440,00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FITA DECORADA ARAMADA, 2,3 cm x com mínimo de 10 mts,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16,83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841,50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FITA TECIDO DECORADA ARAMADA, 3,5 cm x com mínimo de 10 mts,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21,66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1083,00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FITA TECIDO DECORADA ARAMADA, 6,35 cm x com mínimo de 9 mts,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1400,00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FITILHO decorativo para presente, fita de presente, 0,5cm X 50m; Características: Textura: Lisa, Composição: 86% Polipropileno + 14% Polietileno; cores a combinar</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3,03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151,50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 ARTIFICIAL NATALINA, Bouquet altura de cerca de 47 cm; diâmetro da cabeça de flor de cerca de 30 cm; 5 garfo ramos, um ramo de flores, existem cinco flores; cor a combinar</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8,46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1692,00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16</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 ARTIFICIAL NATALINA, diâmetro da cabeça de flor de cerca de 30 cm; aveludada com glitter; cores a combinar</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4,20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2100,00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PISCA DE LED BRANCO FRIO, 200 lâmpadas, fio transparente, sequência centro, 220v, comprimento 7m, espessura 7cm, em PVC; com engate para mais piscas; para ambiente externo ou anti-chuva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54,76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2738,00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PISCA DE LED AZUL, 200 lâmpadas, fio transparente, sequência centro, 220v, comprimento 7m, espessura 7cm, em PVC; com engate para mais piscas; para ambiente externo ou anti-chuva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64,66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3233,00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TECIDO JUTA, trama aberta com brilho, 100% fibra natural, largura de 1m</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15,10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1510,00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TECIDO JUTA tradicional, trama aberta, 100% fibra natural, largura de 1m</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13,16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1316,00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TINTA spray, de alta qualidade, indicada para trabalhos artísticos, grafites, decoração, pintura de móveis, uso profissional e reparos em geral; possuir excelente aplicação e resistência à ação do sol e da chuva, embalagem com 300ml, peso 220gr; cor verde, dourada, vermelha e prata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15,93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796,50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FECHO prático para embalagem, 0,7mm X 11cm, embalagem com 100 unidades;</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4,13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41,30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BRAÇADEIRA flexível 10cm, embalagem com 100und, cor branca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8,66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866,00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BRAÇADEIRA flexível 15cm, embalagem com 100und, cor branca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12,50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1250,00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BRAÇADEIRA flexível 20cm, embalagem com 100und, cor branca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15,16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1516,00</w:t>
            </w:r>
          </w:p>
        </w:tc>
      </w:tr>
      <w:tr w:rsidR="00220EDE" w:rsidTr="00220EDE">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lastRenderedPageBreak/>
              <w:t>26</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BRAÇADEIRA flexível 35cm, embalagem com 100und, cor branca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 xml:space="preserve">19,33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pPr>
              <w:spacing w:line="276" w:lineRule="auto"/>
              <w:jc w:val="right"/>
              <w:rPr>
                <w:rFonts w:ascii="Arial" w:hAnsi="Arial" w:cs="Arial"/>
                <w:sz w:val="15"/>
                <w:szCs w:val="15"/>
                <w:lang w:eastAsia="en-US"/>
              </w:rPr>
            </w:pPr>
            <w:r>
              <w:rPr>
                <w:rFonts w:ascii="Arial" w:hAnsi="Arial" w:cs="Arial"/>
                <w:sz w:val="15"/>
                <w:szCs w:val="15"/>
                <w:lang w:eastAsia="en-US"/>
              </w:rPr>
              <w:t>1933,00</w:t>
            </w:r>
          </w:p>
        </w:tc>
      </w:tr>
      <w:tr w:rsidR="00220EDE" w:rsidTr="00220EDE">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220EDE" w:rsidRDefault="00220EDE">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220EDE" w:rsidRDefault="00220EDE">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57.852,25 </w:t>
            </w:r>
          </w:p>
        </w:tc>
      </w:tr>
    </w:tbl>
    <w:p w:rsidR="00220EDE" w:rsidRDefault="00220EDE" w:rsidP="00220EDE"/>
    <w:p w:rsidR="00324EBE" w:rsidRPr="0024324E" w:rsidRDefault="00220EDE" w:rsidP="00220EDE">
      <w:pPr>
        <w:spacing w:line="276" w:lineRule="auto"/>
        <w:rPr>
          <w:rFonts w:ascii="Bookman Old Style" w:hAnsi="Bookman Old Style" w:cs="MoolBoran"/>
          <w:b/>
          <w:bCs/>
          <w:sz w:val="24"/>
          <w:szCs w:val="24"/>
        </w:rPr>
      </w:pPr>
      <w:r>
        <w:rPr>
          <w:rFonts w:ascii="Bookman Old Style" w:hAnsi="Bookman Old Style" w:cs="MoolBoran"/>
        </w:rPr>
        <w:fldChar w:fldCharType="end"/>
      </w:r>
    </w:p>
    <w:p w:rsidR="0064566F" w:rsidRPr="0024324E" w:rsidRDefault="0064566F" w:rsidP="00C15F6A">
      <w:pPr>
        <w:overflowPunct w:val="0"/>
        <w:autoSpaceDE w:val="0"/>
        <w:autoSpaceDN w:val="0"/>
        <w:adjustRightInd w:val="0"/>
        <w:jc w:val="both"/>
        <w:rPr>
          <w:rFonts w:ascii="Bookman Old Style" w:hAnsi="Bookman Old Style"/>
          <w:b/>
          <w:sz w:val="24"/>
          <w:szCs w:val="24"/>
        </w:rPr>
      </w:pPr>
    </w:p>
    <w:p w:rsidR="00A2393D" w:rsidRPr="00220EDE" w:rsidRDefault="00136074" w:rsidP="00220EDE">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rsidR="00220EDE" w:rsidRPr="006D3132" w:rsidRDefault="00220EDE" w:rsidP="00220EDE">
      <w:pPr>
        <w:pStyle w:val="NormalWeb"/>
        <w:jc w:val="both"/>
        <w:rPr>
          <w:rFonts w:ascii="Bookman Old Style" w:hAnsi="Bookman Old Style"/>
          <w:b/>
          <w:color w:val="000000" w:themeColor="text1"/>
        </w:rPr>
      </w:pPr>
      <w:r w:rsidRPr="006D3132">
        <w:rPr>
          <w:rFonts w:ascii="Bookman Old Style" w:hAnsi="Bookman Old Style"/>
        </w:rPr>
        <w:t>Na intenção de promover um aspecto de beleza e harmonia, a Prefeitura de Santa Terezinha do Progresso – SC, tem intensificado os trabalhos para quando se aproximar o fim do ano valorizar o espírito natalino de nossa cidade, iluminando e decorando ruas, avenidas e praças, ambientando o espaço urbano para que as famílias possam contemplar a tradicional decoração e iluminação natalina. Dentro deste anseio, buscamos como princípio a integração da população em torno do brilho das luzes e do clima de união e solidariedade que o momento sugere. Para tanto, toda a cidade recebera um tratamento especial, porém a maior concentração de enfeites será na praça municipal, onde as famílias se encontrarão no final de tarde para apreciar toda decoração ali existente, expressando o mais nobre sentido de Natal, a comunidade. No fim do ano as ruas, avenidas e praças serão decoradas com iluminação natalina, ambientando o espaço urbano para que as famílias possam contemplar a tradicional decoração de Natal. O projeto natalino deste ano terá como princípio a integração da população em torno do brilho das luzes e do clima de união e solidariedade que o momento sugere.</w:t>
      </w:r>
    </w:p>
    <w:p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rsid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22B9E">
        <w:rPr>
          <w:rFonts w:ascii="Bookman Old Style" w:hAnsi="Bookman Old Style"/>
          <w:sz w:val="24"/>
          <w:szCs w:val="24"/>
        </w:rPr>
        <w:t>ximo em 5</w:t>
      </w:r>
      <w:r w:rsidR="007F60B4" w:rsidRPr="0024324E">
        <w:rPr>
          <w:rFonts w:ascii="Bookman Old Style" w:hAnsi="Bookman Old Style"/>
          <w:sz w:val="24"/>
          <w:szCs w:val="24"/>
        </w:rPr>
        <w:t xml:space="preserve"> (</w:t>
      </w:r>
      <w:r w:rsidR="00722B9E">
        <w:rPr>
          <w:rFonts w:ascii="Bookman Old Style" w:hAnsi="Bookman Old Style"/>
          <w:sz w:val="24"/>
          <w:szCs w:val="24"/>
        </w:rPr>
        <w:t>cinco</w:t>
      </w:r>
      <w:r w:rsidR="007F60B4" w:rsidRPr="0024324E">
        <w:rPr>
          <w:rFonts w:ascii="Bookman Old Style" w:hAnsi="Bookman Old Style"/>
          <w:sz w:val="24"/>
          <w:szCs w:val="24"/>
        </w:rPr>
        <w:t xml:space="preserve">) dias </w:t>
      </w:r>
      <w:r w:rsidR="00025C11" w:rsidRPr="0024324E">
        <w:rPr>
          <w:rFonts w:ascii="Bookman Old Style" w:hAnsi="Bookman Old Style"/>
          <w:sz w:val="24"/>
          <w:szCs w:val="24"/>
        </w:rPr>
        <w:t>úteis após a solicitação.</w:t>
      </w:r>
    </w:p>
    <w:p w:rsidR="00A2393D" w:rsidRPr="00852F13" w:rsidRDefault="00A2393D" w:rsidP="008C38A4">
      <w:pPr>
        <w:spacing w:after="120"/>
        <w:jc w:val="both"/>
        <w:rPr>
          <w:rFonts w:ascii="Bookman Old Style" w:hAnsi="Bookman Old Style"/>
          <w:sz w:val="24"/>
          <w:szCs w:val="24"/>
        </w:rPr>
      </w:pP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lastRenderedPageBreak/>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Sr (a)  </w:t>
      </w:r>
      <w:r w:rsidR="00220EDE">
        <w:rPr>
          <w:rFonts w:ascii="Bookman Old Style" w:hAnsi="Bookman Old Style"/>
          <w:sz w:val="24"/>
          <w:szCs w:val="24"/>
        </w:rPr>
        <w:t>Cleusa de Souza Campos.</w:t>
      </w:r>
      <w:r w:rsidR="00EA7F9C" w:rsidRPr="0024324E">
        <w:rPr>
          <w:rFonts w:ascii="Bookman Old Style" w:hAnsi="Bookman Old Style"/>
          <w:sz w:val="24"/>
          <w:szCs w:val="24"/>
        </w:rPr>
        <w:t xml:space="preserve"> </w:t>
      </w:r>
      <w:bookmarkStart w:id="0" w:name="_GoBack"/>
      <w:bookmarkEnd w:id="0"/>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Pr="0024324E"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220EDE">
        <w:rPr>
          <w:rFonts w:ascii="Bookman Old Style" w:hAnsi="Bookman Old Style" w:cs="Arial"/>
          <w:sz w:val="24"/>
          <w:szCs w:val="24"/>
        </w:rPr>
        <w:t>06</w:t>
      </w:r>
      <w:r w:rsidR="00722B9E">
        <w:rPr>
          <w:rFonts w:ascii="Bookman Old Style" w:hAnsi="Bookman Old Style" w:cs="Arial"/>
          <w:sz w:val="24"/>
          <w:szCs w:val="24"/>
        </w:rPr>
        <w:t xml:space="preserve"> de </w:t>
      </w:r>
      <w:r w:rsidR="00220EDE">
        <w:rPr>
          <w:rFonts w:ascii="Bookman Old Style" w:hAnsi="Bookman Old Style" w:cs="Arial"/>
          <w:sz w:val="24"/>
          <w:szCs w:val="24"/>
        </w:rPr>
        <w:t>setembro</w:t>
      </w:r>
      <w:r w:rsidR="007876EF" w:rsidRPr="0024324E">
        <w:rPr>
          <w:rFonts w:ascii="Bookman Old Style" w:hAnsi="Bookman Old Style" w:cs="Arial"/>
          <w:sz w:val="24"/>
          <w:szCs w:val="24"/>
        </w:rPr>
        <w:t xml:space="preserve"> de 2019.</w:t>
      </w:r>
    </w:p>
    <w:p w:rsidR="00136074" w:rsidRPr="0024324E" w:rsidRDefault="00136074" w:rsidP="008C38A4">
      <w:pPr>
        <w:spacing w:after="120"/>
        <w:jc w:val="both"/>
        <w:rPr>
          <w:rFonts w:ascii="Bookman Old Style" w:hAnsi="Bookman Old Style"/>
          <w:b/>
          <w:sz w:val="24"/>
          <w:szCs w:val="24"/>
        </w:rPr>
      </w:pPr>
    </w:p>
    <w:p w:rsidR="00025C11" w:rsidRPr="00722B9E" w:rsidRDefault="0093214B"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F5EC7" w:rsidRPr="0024324E" w:rsidRDefault="004450CA"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p>
    <w:p w:rsidR="0024324E" w:rsidRPr="0024324E" w:rsidRDefault="0024324E" w:rsidP="00852F13">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776A7A" w:rsidRPr="0024324E"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lastRenderedPageBreak/>
        <w:t>ANEXO II</w:t>
      </w:r>
    </w:p>
    <w:p w:rsidR="00025C11" w:rsidRPr="0024324E"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220EDE">
        <w:rPr>
          <w:rFonts w:ascii="Bookman Old Style" w:hAnsi="Bookman Old Style"/>
          <w:sz w:val="24"/>
          <w:szCs w:val="24"/>
        </w:rPr>
        <w:t>108</w:t>
      </w:r>
      <w:r w:rsidR="00025C11"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w:t>
      </w:r>
      <w:r w:rsidR="00220EDE">
        <w:rPr>
          <w:rFonts w:ascii="Bookman Old Style" w:hAnsi="Bookman Old Style"/>
          <w:sz w:val="24"/>
          <w:szCs w:val="24"/>
        </w:rPr>
        <w:t xml:space="preserve"> 68</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8C38A4">
      <w:pPr>
        <w:spacing w:after="120"/>
        <w:rPr>
          <w:rFonts w:ascii="Bookman Old Style" w:hAnsi="Bookman Old Style"/>
          <w:sz w:val="24"/>
          <w:szCs w:val="24"/>
        </w:rPr>
      </w:pPr>
      <w:r w:rsidRPr="0024324E">
        <w:rPr>
          <w:rFonts w:ascii="Bookman Old Style" w:hAnsi="Bookman Old Style"/>
          <w:sz w:val="24"/>
          <w:szCs w:val="24"/>
        </w:rPr>
        <w:br w:type="page"/>
      </w:r>
    </w:p>
    <w:p w:rsidR="00136074" w:rsidRPr="0024324E" w:rsidRDefault="00136074" w:rsidP="008C38A4">
      <w:pPr>
        <w:spacing w:after="120"/>
        <w:jc w:val="center"/>
        <w:rPr>
          <w:rFonts w:ascii="Bookman Old Style" w:hAnsi="Bookman Old Style"/>
          <w:sz w:val="24"/>
          <w:szCs w:val="24"/>
        </w:rPr>
      </w:pPr>
      <w:r w:rsidRPr="0024324E">
        <w:rPr>
          <w:rFonts w:ascii="Bookman Old Style" w:hAnsi="Bookman Old Style"/>
          <w:b/>
          <w:sz w:val="24"/>
          <w:szCs w:val="24"/>
        </w:rPr>
        <w:lastRenderedPageBreak/>
        <w:t>ANEXO III</w:t>
      </w:r>
    </w:p>
    <w:p w:rsidR="00136074" w:rsidRPr="0024324E"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 xml:space="preserve">rocesso Licitatório nº </w:t>
      </w:r>
      <w:r w:rsidR="00220EDE">
        <w:rPr>
          <w:rFonts w:ascii="Bookman Old Style" w:hAnsi="Bookman Old Style"/>
          <w:sz w:val="24"/>
          <w:szCs w:val="24"/>
        </w:rPr>
        <w:t>108</w:t>
      </w:r>
      <w:r w:rsidR="00025C11" w:rsidRPr="0024324E">
        <w:rPr>
          <w:rFonts w:ascii="Bookman Old Style" w:hAnsi="Bookman Old Style"/>
          <w:sz w:val="24"/>
          <w:szCs w:val="24"/>
        </w:rPr>
        <w:t>/2019</w:t>
      </w:r>
    </w:p>
    <w:p w:rsidR="00136074" w:rsidRPr="0024324E" w:rsidRDefault="000E146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w:t>
      </w:r>
      <w:r w:rsidR="0024324E" w:rsidRPr="0024324E">
        <w:rPr>
          <w:rFonts w:ascii="Bookman Old Style" w:hAnsi="Bookman Old Style"/>
          <w:sz w:val="24"/>
          <w:szCs w:val="24"/>
        </w:rPr>
        <w:t xml:space="preserve">dade Pregão Presencial nº </w:t>
      </w:r>
      <w:r w:rsidR="00220EDE">
        <w:rPr>
          <w:rFonts w:ascii="Bookman Old Style" w:hAnsi="Bookman Old Style"/>
          <w:sz w:val="24"/>
          <w:szCs w:val="24"/>
        </w:rPr>
        <w:t>68</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DE2B52" w:rsidRPr="0024324E"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w:t>
      </w:r>
      <w:r w:rsidR="0024324E" w:rsidRPr="0024324E">
        <w:rPr>
          <w:rFonts w:ascii="Bookman Old Style" w:hAnsi="Bookman Old Style"/>
          <w:sz w:val="24"/>
          <w:szCs w:val="24"/>
        </w:rPr>
        <w:t xml:space="preserve">io nº </w:t>
      </w:r>
      <w:r w:rsidR="00220EDE">
        <w:rPr>
          <w:rFonts w:ascii="Bookman Old Style" w:hAnsi="Bookman Old Style"/>
          <w:sz w:val="24"/>
          <w:szCs w:val="24"/>
        </w:rPr>
        <w:t>108</w:t>
      </w:r>
      <w:r w:rsidR="00DE2B52" w:rsidRPr="0024324E">
        <w:rPr>
          <w:rFonts w:ascii="Bookman Old Style" w:hAnsi="Bookman Old Style"/>
          <w:sz w:val="24"/>
          <w:szCs w:val="24"/>
        </w:rPr>
        <w:t>/2019</w:t>
      </w:r>
    </w:p>
    <w:p w:rsidR="00DE2B52" w:rsidRPr="0024324E" w:rsidRDefault="00DE2B52" w:rsidP="00CA293F">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220EDE">
        <w:rPr>
          <w:rFonts w:ascii="Bookman Old Style" w:hAnsi="Bookman Old Style"/>
          <w:sz w:val="24"/>
          <w:szCs w:val="24"/>
        </w:rPr>
        <w:t>68</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DE2B52" w:rsidRPr="0024324E"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sidR="00A2393D">
        <w:rPr>
          <w:rFonts w:ascii="Bookman Old Style" w:hAnsi="Bookman Old Style"/>
          <w:sz w:val="24"/>
          <w:szCs w:val="24"/>
        </w:rPr>
        <w:t xml:space="preserve"> </w:t>
      </w:r>
      <w:r w:rsidR="00220EDE">
        <w:rPr>
          <w:rFonts w:ascii="Bookman Old Style" w:hAnsi="Bookman Old Style"/>
          <w:sz w:val="24"/>
          <w:szCs w:val="24"/>
        </w:rPr>
        <w:t>108</w:t>
      </w:r>
      <w:r w:rsidR="00DE2B52" w:rsidRPr="0024324E">
        <w:rPr>
          <w:rFonts w:ascii="Bookman Old Style" w:hAnsi="Bookman Old Style"/>
          <w:sz w:val="24"/>
          <w:szCs w:val="24"/>
        </w:rPr>
        <w:t>/2019</w:t>
      </w:r>
    </w:p>
    <w:p w:rsidR="00DE2B52" w:rsidRPr="0024324E" w:rsidRDefault="00DE2B52" w:rsidP="00DE2B5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220EDE">
        <w:rPr>
          <w:rFonts w:ascii="Bookman Old Style" w:hAnsi="Bookman Old Style"/>
          <w:sz w:val="24"/>
          <w:szCs w:val="24"/>
        </w:rPr>
        <w:t>68</w:t>
      </w:r>
      <w:r w:rsidRPr="0024324E">
        <w:rPr>
          <w:rFonts w:ascii="Bookman Old Style" w:hAnsi="Bookman Old Style"/>
          <w:sz w:val="24"/>
          <w:szCs w:val="24"/>
        </w:rPr>
        <w:t>/2019</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722B9E">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sidR="00172351">
        <w:rPr>
          <w:rFonts w:ascii="Bookman Old Style" w:hAnsi="Bookman Old Style" w:cs="Arial"/>
          <w:sz w:val="24"/>
          <w:szCs w:val="24"/>
          <w:lang w:val="en-US"/>
        </w:rPr>
        <w:t>DERLI FURTADO</w:t>
      </w:r>
      <w:r w:rsidR="00722B9E">
        <w:rPr>
          <w:rFonts w:ascii="Bookman Old Style" w:hAnsi="Bookman Old Style" w:cs="Arial"/>
          <w:sz w:val="24"/>
          <w:szCs w:val="24"/>
          <w:lang w:val="en-US"/>
        </w:rPr>
        <w:t xml:space="preserve"> Machado</w:t>
      </w:r>
      <w:r w:rsidRPr="0024324E">
        <w:rPr>
          <w:rFonts w:ascii="Bookman Old Style" w:hAnsi="Bookman Old Style" w:cs="Arial"/>
          <w:sz w:val="24"/>
          <w:szCs w:val="24"/>
          <w:lang w:val="en-US"/>
        </w:rPr>
        <w:t xml:space="preserve">, inscrito no CPF sob o nº. </w:t>
      </w:r>
      <w:r w:rsidR="00722B9E">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24324E" w:rsidTr="00DA352E">
        <w:tc>
          <w:tcPr>
            <w:tcW w:w="98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24324E" w:rsidTr="00DA352E">
        <w:tc>
          <w:tcPr>
            <w:tcW w:w="212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DA352E">
        <w:tc>
          <w:tcPr>
            <w:tcW w:w="2123" w:type="dxa"/>
          </w:tcPr>
          <w:p w:rsidR="0024324E" w:rsidRPr="0024324E" w:rsidRDefault="0024324E" w:rsidP="00DA352E">
            <w:pPr>
              <w:jc w:val="both"/>
              <w:rPr>
                <w:rFonts w:ascii="Bookman Old Style" w:hAnsi="Bookman Old Style" w:cs="Arial"/>
                <w:sz w:val="24"/>
                <w:szCs w:val="24"/>
                <w:lang w:val="en-US"/>
              </w:rPr>
            </w:pPr>
          </w:p>
        </w:tc>
        <w:tc>
          <w:tcPr>
            <w:tcW w:w="1700" w:type="dxa"/>
          </w:tcPr>
          <w:p w:rsidR="0024324E" w:rsidRPr="0024324E" w:rsidRDefault="0024324E" w:rsidP="00DA352E">
            <w:pPr>
              <w:jc w:val="both"/>
              <w:rPr>
                <w:rFonts w:ascii="Bookman Old Style" w:hAnsi="Bookman Old Style" w:cs="Arial"/>
                <w:sz w:val="24"/>
                <w:szCs w:val="24"/>
                <w:lang w:val="en-US"/>
              </w:rPr>
            </w:pPr>
          </w:p>
        </w:tc>
        <w:tc>
          <w:tcPr>
            <w:tcW w:w="2693" w:type="dxa"/>
          </w:tcPr>
          <w:p w:rsidR="0024324E" w:rsidRPr="0024324E" w:rsidRDefault="0024324E" w:rsidP="00DA352E">
            <w:pPr>
              <w:jc w:val="both"/>
              <w:rPr>
                <w:rFonts w:ascii="Bookman Old Style" w:hAnsi="Bookman Old Style" w:cs="Arial"/>
                <w:sz w:val="24"/>
                <w:szCs w:val="24"/>
                <w:lang w:val="en-US"/>
              </w:rPr>
            </w:pPr>
          </w:p>
        </w:tc>
        <w:tc>
          <w:tcPr>
            <w:tcW w:w="1978"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w:t>
      </w:r>
      <w:r w:rsidRPr="0024324E">
        <w:rPr>
          <w:rFonts w:ascii="Bookman Old Style" w:hAnsi="Bookman Old Style" w:cs="Arial"/>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24324E" w:rsidTr="00DA352E">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DA352E">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w:t>
      </w:r>
      <w:r w:rsidRPr="0024324E">
        <w:rPr>
          <w:rFonts w:ascii="Bookman Old Style" w:eastAsia="Arial" w:hAnsi="Bookman Old Style" w:cs="Arial"/>
          <w:sz w:val="24"/>
          <w:szCs w:val="24"/>
          <w:lang w:val="en-US"/>
        </w:rPr>
        <w:lastRenderedPageBreak/>
        <w:t>convocatórios e respectivos contratos, obedecida o disposto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 xml:space="preserve">os </w:t>
      </w:r>
      <w:r w:rsidRPr="0024324E">
        <w:rPr>
          <w:rFonts w:ascii="Bookman Old Style" w:hAnsi="Bookman Old Style" w:cs="Arial"/>
          <w:w w:val="95"/>
          <w:szCs w:val="24"/>
        </w:rPr>
        <w:lastRenderedPageBreak/>
        <w:t>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w:t>
      </w:r>
      <w:r w:rsidRPr="0024324E">
        <w:rPr>
          <w:rFonts w:ascii="Bookman Old Style" w:eastAsia="Arial" w:hAnsi="Bookman Old Style" w:cs="Arial"/>
          <w:sz w:val="24"/>
          <w:szCs w:val="24"/>
          <w:lang w:val="en-US"/>
        </w:rPr>
        <w:lastRenderedPageBreak/>
        <w:t>8.666/93 e alterações, sob pena das sanções cabíveis e facultativas nas demais situações;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f) por razões de interesse público devidamente fundamentadas.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xml:space="preserve">. Os pagamentos somente serão efetuados após a comprovação, pela(s) fornecedora(s), de que se encontra regular com suas obrigações </w:t>
      </w:r>
      <w:r w:rsidRPr="0024324E">
        <w:rPr>
          <w:rFonts w:ascii="Bookman Old Style" w:eastAsia="Arial" w:hAnsi="Bookman Old Style" w:cs="Arial"/>
          <w:sz w:val="24"/>
          <w:szCs w:val="24"/>
          <w:lang w:val="en-US"/>
        </w:rPr>
        <w:lastRenderedPageBreak/>
        <w:t>para com o sistema de seguridade social, mediante a apresentação das Certidões Negativas de Débito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a) multa de dez por cento sobre o valor constante da nota de empenho ou contrato;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rsidR="0024324E" w:rsidRPr="0024324E" w:rsidRDefault="00172351"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sidR="00172351">
        <w:rPr>
          <w:rFonts w:ascii="Bookman Old Style" w:eastAsia="Arial" w:hAnsi="Bookman Old Style" w:cs="Arial"/>
          <w:sz w:val="24"/>
          <w:szCs w:val="24"/>
          <w:lang w:val="en-US"/>
        </w:rPr>
        <w:t xml:space="preserve"> Municipal</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Pr="0024324E" w:rsidRDefault="00A2393D" w:rsidP="0024324E">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VII</w:t>
      </w:r>
    </w:p>
    <w:p w:rsidR="0084733C" w:rsidRPr="0024324E"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sidR="0024324E" w:rsidRPr="0024324E">
        <w:rPr>
          <w:rFonts w:ascii="Bookman Old Style" w:hAnsi="Bookman Old Style"/>
          <w:sz w:val="24"/>
          <w:szCs w:val="24"/>
        </w:rPr>
        <w:t>,</w:t>
      </w:r>
      <w:r w:rsidR="00722B9E">
        <w:rPr>
          <w:rFonts w:ascii="Bookman Old Style" w:hAnsi="Bookman Old Style"/>
          <w:sz w:val="24"/>
          <w:szCs w:val="24"/>
        </w:rPr>
        <w:t xml:space="preserve"> REF. PROCESSO LICITATÓRIO Nº </w:t>
      </w:r>
      <w:r w:rsidR="00220EDE">
        <w:rPr>
          <w:rFonts w:ascii="Bookman Old Style" w:hAnsi="Bookman Old Style"/>
          <w:sz w:val="24"/>
          <w:szCs w:val="24"/>
        </w:rPr>
        <w:t>108</w:t>
      </w:r>
      <w:r w:rsidR="00A2393D">
        <w:rPr>
          <w:rFonts w:ascii="Bookman Old Style" w:hAnsi="Bookman Old Style"/>
          <w:sz w:val="24"/>
          <w:szCs w:val="24"/>
        </w:rPr>
        <w:t xml:space="preserve">/2019 PREGÃO PRESENCIAL </w:t>
      </w:r>
      <w:r w:rsidR="00220EDE">
        <w:rPr>
          <w:rFonts w:ascii="Bookman Old Style" w:hAnsi="Bookman Old Style"/>
          <w:sz w:val="24"/>
          <w:szCs w:val="24"/>
        </w:rPr>
        <w:t>68</w:t>
      </w:r>
      <w:r w:rsidR="00C548A6" w:rsidRPr="0024324E">
        <w:rPr>
          <w:rFonts w:ascii="Bookman Old Style" w:hAnsi="Bookman Old Style"/>
          <w:sz w:val="24"/>
          <w:szCs w:val="24"/>
        </w:rPr>
        <w:t>/2019</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172351">
        <w:rPr>
          <w:rFonts w:ascii="Bookman Old Style" w:hAnsi="Bookman Old Style"/>
          <w:b/>
          <w:sz w:val="24"/>
          <w:szCs w:val="24"/>
        </w:rPr>
        <w:t>DERLI FURTADO</w:t>
      </w:r>
      <w:r w:rsidR="005D10B4">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005D10B4"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220EDE" w:rsidRDefault="0084733C" w:rsidP="00220ED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sz w:val="24"/>
          <w:szCs w:val="24"/>
        </w:rPr>
        <w:t xml:space="preserve">1.1. </w:t>
      </w:r>
      <w:r w:rsidR="00220EDE" w:rsidRPr="009D4F20">
        <w:rPr>
          <w:rFonts w:ascii="Bookman Old Style" w:hAnsi="Bookman Old Style"/>
          <w:b/>
          <w:bCs/>
          <w:sz w:val="24"/>
          <w:szCs w:val="24"/>
        </w:rPr>
        <w:t>A PRESENTE LICITAÇÃO VISA EVENTUAL</w:t>
      </w:r>
      <w:r w:rsidR="00220EDE">
        <w:rPr>
          <w:rFonts w:ascii="Bookman Old Style" w:hAnsi="Bookman Old Style"/>
          <w:b/>
          <w:bCs/>
          <w:sz w:val="24"/>
          <w:szCs w:val="24"/>
        </w:rPr>
        <w:t xml:space="preserve"> E </w:t>
      </w:r>
      <w:r w:rsidR="00220EDE" w:rsidRPr="009D4F20">
        <w:rPr>
          <w:rFonts w:ascii="Bookman Old Style" w:hAnsi="Bookman Old Style"/>
          <w:b/>
          <w:bCs/>
          <w:sz w:val="24"/>
          <w:szCs w:val="24"/>
        </w:rPr>
        <w:t>FUTURA AQUISIÇÃO DE ENFEITES NATALINOS PARA DECORAÇÃO EM DIVERSOS PONTOS DA CIDADE, BEM COMO AS REPARTIÇÕES PÚBLICAS, PELO SISTEMA DE REGISTRO DE PREÇOS, PELO PERÍODO DE 01 (UM) ANO, CONFORME ESPECIFICAÇÕES NO EDITAL E SEUS ANEXOS</w:t>
      </w:r>
    </w:p>
    <w:p w:rsidR="00A2393D" w:rsidRDefault="00A2393D" w:rsidP="00A2393D">
      <w:pPr>
        <w:overflowPunct w:val="0"/>
        <w:autoSpaceDE w:val="0"/>
        <w:autoSpaceDN w:val="0"/>
        <w:adjustRightInd w:val="0"/>
        <w:jc w:val="both"/>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220EDE" w:rsidRDefault="00220EDE" w:rsidP="00220EDE">
      <w:pPr>
        <w:spacing w:line="276" w:lineRule="auto"/>
        <w:jc w:val="center"/>
        <w:rPr>
          <w:rFonts w:ascii="Bookman Old Style" w:hAnsi="Bookman Old Style" w:cs="MoolBoran"/>
          <w:bCs/>
          <w:sz w:val="24"/>
          <w:szCs w:val="24"/>
        </w:rPr>
      </w:pPr>
      <w:r>
        <w:rPr>
          <w:rFonts w:ascii="Bookman Old Style" w:hAnsi="Bookman Old Style" w:cs="MoolBoran"/>
          <w:sz w:val="24"/>
          <w:szCs w:val="24"/>
        </w:rPr>
        <w:lastRenderedPageBreak/>
        <w:t xml:space="preserve">  </w:t>
      </w:r>
      <w:r>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3"/>
        <w:gridCol w:w="1193"/>
        <w:gridCol w:w="688"/>
        <w:gridCol w:w="725"/>
        <w:gridCol w:w="3180"/>
        <w:gridCol w:w="1242"/>
        <w:gridCol w:w="1094"/>
      </w:tblGrid>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BOLAS DE NATAL, brilhante, glitter; tamanho 5cm, embalagem com 20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24,50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490,00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45,00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BOLAS DE NATAL, brilhante, glitter; tamanho 6cm, embalagem com 09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18,10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814,50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BOLAS DE NATAL, brilhante, glitter; tamanho 8cm, embalagem com 03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9,56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956,00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CASCATA, Led, 200 lâmpadas Azul, Fio Branco, 5 metros, 220v, possuir 2 tipos de plugs (Macho e fêmea); Altura Fio maior 70cm</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55,96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2798,00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CASCATA, Led, 200 lâmpadas Branca fria; Fio Branco, 5 metros, 220v, possuir 2 tipos de plugs (Macho e fêmea); Altura Fio maior 70cm</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55,96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2798,00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6</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CASCATA, Led, 300 lâmpadas Azul, Fio Branco, 7,3 metros, 220v, possuir 2 tipos de plugs (Macho e fêmea); Altura Fio maior 70cm</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93,73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4686,50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7</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CASCATA, Led, 300 lâmpadas Branca fria, Fio Branco, 7,3 metros, 220v, possuir 2 tipos de plugs (Macho e fêmea); Altura Fio maior 70cm</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93,73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4686,50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8</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CORTINA, LED, Branca Fria, 3m X 2m; 220v; fio branco; Possuir aproximadamente 200 leds; possuir 2 tipos de plugs (Macho e fêmea);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88,33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1324,95</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9</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FESTÃO ARAMADO, medindo 20 cm de diâmetro por 2 metros de comprimento. Possuir 180 galhos, produzidos em festão aramado com folhas verdes em PVC. Possuir tratamento para exposição às intempéries e tratamento anti -chamas</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28,78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14390,00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10</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FESTÃO, com acabamento metalizado, 10 cm X 2 metros; Cores a combinar</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6,10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2440,00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11</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FITA DECORADA ARAMADA, 2,3 cm x com mínimo de 10 mts,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16,83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841,50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12</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FITA TECIDO DECORADA ARAMADA, 3,5 cm x com mínimo de 10 mts,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21,66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1083,00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13</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FITA TECIDO DECORADA ARAMADA, 6,35 cm x com mínimo de 9 mts,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28,00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1400,00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14</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FITILHO decorativo para presente, fita de presente, 0,5cm X 50m; Características: Textura: Lisa, Composição: 86% Polipropileno + 14% Polietileno; cores a combinar</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3,03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151,50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15</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 xml:space="preserve">FLOR ARTIFICIAL NATALINA, Bouquet altura de cerca de 47 cm; diâmetro da </w:t>
            </w:r>
            <w:r>
              <w:rPr>
                <w:rFonts w:ascii="Arial" w:hAnsi="Arial" w:cs="Arial"/>
                <w:sz w:val="16"/>
                <w:lang w:eastAsia="en-US"/>
              </w:rPr>
              <w:lastRenderedPageBreak/>
              <w:t>cabeça de flor de cerca de 30 cm; 5 garfo ramos, um ramo de flores, existem cinco flores; cor a combinar</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lastRenderedPageBreak/>
              <w:t xml:space="preserve">8,46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1692,00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lastRenderedPageBreak/>
              <w:t>16</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FLOR ARTIFICIAL NATALINA, diâmetro da cabeça de flor de cerca de 30 cm; aveludada com glitter; cores a combinar</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4,20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2100,00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17</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PISCA DE LED BRANCO FRIO, 200 lâmpadas, fio transparente, sequência centro, 220v, comprimento 7m, espessura 7cm, em PVC; com engate para mais piscas; para ambiente externo ou anti-chuva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54,76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2738,00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18</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PISCA DE LED AZUL, 200 lâmpadas, fio transparente, sequência centro, 220v, comprimento 7m, espessura 7cm, em PVC; com engate para mais piscas; para ambiente externo ou anti-chuva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64,66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3233,00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19</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TECIDO JUTA, trama aberta com brilho, 100% fibra natural, largura de 1m</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15,10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1510,00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20</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Mt</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TECIDO JUTA tradicional, trama aberta, 100% fibra natural, largura de 1m</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13,16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1316,00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21</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TINTA spray, de alta qualidade, indicada para trabalhos artísticos, grafites, decoração, pintura de móveis, uso profissional e reparos em geral; possuir excelente aplicação e resistência à ação do sol e da chuva, embalagem com 300ml, peso 220gr; cor verde, dourada, vermelha e prata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15,93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796,50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22</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FECHO prático para embalagem, 0,7mm X 11cm, embalagem com 100 unidades;</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4,13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41,30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23</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BRAÇADEIRA flexível 10cm, embalagem com 100und, cor branca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8,66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866,00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24</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BRAÇADEIRA flexível 15cm, embalagem com 100und, cor branca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12,50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1250,00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25</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BRAÇADEIRA flexível 20cm, embalagem com 100und, cor branca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15,16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1516,00</w:t>
            </w:r>
          </w:p>
        </w:tc>
      </w:tr>
      <w:tr w:rsidR="00220EDE" w:rsidTr="000D2BBA">
        <w:trPr>
          <w:jc w:val="center"/>
        </w:trPr>
        <w:tc>
          <w:tcPr>
            <w:tcW w:w="6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26</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center"/>
              <w:rPr>
                <w:rFonts w:ascii="Arial" w:hAnsi="Arial" w:cs="Arial"/>
                <w:sz w:val="15"/>
                <w:szCs w:val="15"/>
                <w:lang w:eastAsia="en-US"/>
              </w:rPr>
            </w:pPr>
            <w:r>
              <w:rPr>
                <w:rFonts w:ascii="Arial" w:hAnsi="Arial" w:cs="Arial"/>
                <w:sz w:val="15"/>
                <w:szCs w:val="15"/>
                <w:lang w:eastAsia="en-US"/>
              </w:rPr>
              <w:t>Pct</w:t>
            </w:r>
          </w:p>
        </w:tc>
        <w:tc>
          <w:tcPr>
            <w:tcW w:w="90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BRAÇADEIRA flexível 35cm, embalagem com 100und, cor branca</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 xml:space="preserve">19,33 </w:t>
            </w:r>
          </w:p>
        </w:tc>
        <w:tc>
          <w:tcPr>
            <w:tcW w:w="144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line="276" w:lineRule="auto"/>
              <w:jc w:val="right"/>
              <w:rPr>
                <w:rFonts w:ascii="Arial" w:hAnsi="Arial" w:cs="Arial"/>
                <w:sz w:val="15"/>
                <w:szCs w:val="15"/>
                <w:lang w:eastAsia="en-US"/>
              </w:rPr>
            </w:pPr>
            <w:r>
              <w:rPr>
                <w:rFonts w:ascii="Arial" w:hAnsi="Arial" w:cs="Arial"/>
                <w:sz w:val="15"/>
                <w:szCs w:val="15"/>
                <w:lang w:eastAsia="en-US"/>
              </w:rPr>
              <w:t>1933,00</w:t>
            </w:r>
          </w:p>
        </w:tc>
      </w:tr>
      <w:tr w:rsidR="00220EDE" w:rsidTr="000D2BBA">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220EDE" w:rsidRDefault="00220EDE" w:rsidP="000D2BBA">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220EDE" w:rsidRDefault="00220EDE" w:rsidP="000D2BBA">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57.852,25 </w:t>
            </w:r>
          </w:p>
        </w:tc>
      </w:tr>
    </w:tbl>
    <w:p w:rsidR="00220EDE" w:rsidRDefault="00220EDE" w:rsidP="00220EDE"/>
    <w:p w:rsidR="00172351" w:rsidRDefault="00220EDE" w:rsidP="00220EDE">
      <w:pPr>
        <w:overflowPunct w:val="0"/>
        <w:autoSpaceDE w:val="0"/>
        <w:autoSpaceDN w:val="0"/>
        <w:adjustRightInd w:val="0"/>
        <w:jc w:val="both"/>
        <w:rPr>
          <w:rFonts w:ascii="Bookman Old Style" w:hAnsi="Bookman Old Style"/>
          <w:b/>
          <w:bCs/>
          <w:sz w:val="24"/>
          <w:szCs w:val="24"/>
        </w:rPr>
      </w:pPr>
      <w:r>
        <w:rPr>
          <w:rFonts w:ascii="Bookman Old Style" w:hAnsi="Bookman Old Style" w:cs="MoolBoran"/>
        </w:rPr>
        <w:fldChar w:fldCharType="end"/>
      </w:r>
    </w:p>
    <w:p w:rsidR="00852F13" w:rsidRDefault="00852F13" w:rsidP="00852F13">
      <w:pPr>
        <w:overflowPunct w:val="0"/>
        <w:autoSpaceDE w:val="0"/>
        <w:autoSpaceDN w:val="0"/>
        <w:adjustRightInd w:val="0"/>
        <w:jc w:val="both"/>
        <w:rPr>
          <w:rFonts w:ascii="Bookman Old Style" w:hAnsi="Bookman Old Style"/>
          <w:b/>
          <w:bCs/>
          <w:sz w:val="24"/>
          <w:szCs w:val="24"/>
        </w:rPr>
      </w:pPr>
    </w:p>
    <w:p w:rsidR="0084733C" w:rsidRPr="0024324E" w:rsidRDefault="004F0431" w:rsidP="00852F13">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CLÁUSULA SEGUNDA – </w:t>
      </w:r>
      <w:r w:rsidR="0084733C" w:rsidRPr="0024324E">
        <w:rPr>
          <w:rFonts w:ascii="Bookman Old Style" w:hAnsi="Bookman Old Style"/>
          <w:b/>
          <w:sz w:val="24"/>
          <w:szCs w:val="24"/>
        </w:rPr>
        <w:t>DA VIGÊNCIA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24324E" w:rsidRDefault="006B488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6B488F"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r>
      <w:tr w:rsidR="0084733C" w:rsidRPr="0024324E"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6B488F" w:rsidRPr="00172351"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E8027F" w:rsidRPr="0024324E" w:rsidRDefault="00E8027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lastRenderedPageBreak/>
        <w:t>E por estarem justas e contratadas, lavrou-se o presente instrumento em 3 (três) vias de igual teor e forma, para que produza os efeitos de direito.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172351">
        <w:trPr>
          <w:trHeight w:val="523"/>
        </w:trPr>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172351"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Derli Furtado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93214B">
        <w:rPr>
          <w:rFonts w:ascii="Bookman Old Style" w:hAnsi="Bookman Old Style"/>
          <w:sz w:val="24"/>
          <w:szCs w:val="24"/>
        </w:rPr>
        <w:t>65</w:t>
      </w:r>
      <w:r w:rsidR="00CB0079" w:rsidRPr="0024324E">
        <w:rPr>
          <w:rFonts w:ascii="Bookman Old Style" w:hAnsi="Bookman Old Style"/>
          <w:sz w:val="24"/>
          <w:szCs w:val="24"/>
        </w:rPr>
        <w:t>/2019</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w:t>
      </w:r>
      <w:r w:rsidRPr="0024324E">
        <w:rPr>
          <w:rFonts w:ascii="Bookman Old Style" w:hAnsi="Bookman Old Style"/>
          <w:sz w:val="24"/>
          <w:szCs w:val="24"/>
        </w:rPr>
        <w:lastRenderedPageBreak/>
        <w:t>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568" w:rsidRDefault="00E51568" w:rsidP="00136074">
      <w:r>
        <w:separator/>
      </w:r>
    </w:p>
  </w:endnote>
  <w:endnote w:type="continuationSeparator" w:id="0">
    <w:p w:rsidR="00E51568" w:rsidRDefault="00E51568"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F20" w:rsidRDefault="009D4F2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D4F20" w:rsidRDefault="009D4F2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9D4F20" w:rsidRDefault="009D4F2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A4DCE">
              <w:rPr>
                <w:b/>
                <w:bCs/>
                <w:noProof/>
              </w:rPr>
              <w:t>50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A4DCE">
              <w:rPr>
                <w:b/>
                <w:bCs/>
                <w:noProof/>
              </w:rPr>
              <w:t>50</w:t>
            </w:r>
            <w:r>
              <w:rPr>
                <w:b/>
                <w:bCs/>
                <w:sz w:val="24"/>
                <w:szCs w:val="24"/>
              </w:rPr>
              <w:fldChar w:fldCharType="end"/>
            </w:r>
          </w:p>
        </w:sdtContent>
      </w:sdt>
    </w:sdtContent>
  </w:sdt>
  <w:p w:rsidR="009D4F20" w:rsidRPr="00136074" w:rsidRDefault="009D4F20"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568" w:rsidRDefault="00E51568" w:rsidP="00136074">
      <w:r>
        <w:separator/>
      </w:r>
    </w:p>
  </w:footnote>
  <w:footnote w:type="continuationSeparator" w:id="0">
    <w:p w:rsidR="00E51568" w:rsidRDefault="00E51568"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25C11"/>
    <w:rsid w:val="00056D59"/>
    <w:rsid w:val="000772C1"/>
    <w:rsid w:val="000847C9"/>
    <w:rsid w:val="000A2299"/>
    <w:rsid w:val="000E1461"/>
    <w:rsid w:val="000E4239"/>
    <w:rsid w:val="00101156"/>
    <w:rsid w:val="001016AC"/>
    <w:rsid w:val="00106453"/>
    <w:rsid w:val="00112E76"/>
    <w:rsid w:val="001218B1"/>
    <w:rsid w:val="00132DD9"/>
    <w:rsid w:val="00136074"/>
    <w:rsid w:val="00143A6F"/>
    <w:rsid w:val="00166D6C"/>
    <w:rsid w:val="00172351"/>
    <w:rsid w:val="0018589E"/>
    <w:rsid w:val="0018735B"/>
    <w:rsid w:val="001A37E6"/>
    <w:rsid w:val="001A4939"/>
    <w:rsid w:val="001B498B"/>
    <w:rsid w:val="001E6CB0"/>
    <w:rsid w:val="001F2A42"/>
    <w:rsid w:val="001F4BB3"/>
    <w:rsid w:val="00220EDE"/>
    <w:rsid w:val="0024324E"/>
    <w:rsid w:val="002644AA"/>
    <w:rsid w:val="002E4E37"/>
    <w:rsid w:val="002E6F50"/>
    <w:rsid w:val="00310014"/>
    <w:rsid w:val="00324EBE"/>
    <w:rsid w:val="00330501"/>
    <w:rsid w:val="00342375"/>
    <w:rsid w:val="003923E4"/>
    <w:rsid w:val="00394EBE"/>
    <w:rsid w:val="003A2DF4"/>
    <w:rsid w:val="003A7CAB"/>
    <w:rsid w:val="003C41F5"/>
    <w:rsid w:val="003C4722"/>
    <w:rsid w:val="00410DB8"/>
    <w:rsid w:val="004450CA"/>
    <w:rsid w:val="0045249F"/>
    <w:rsid w:val="00484CEF"/>
    <w:rsid w:val="00486E55"/>
    <w:rsid w:val="004A4F9E"/>
    <w:rsid w:val="004D5B69"/>
    <w:rsid w:val="004F0431"/>
    <w:rsid w:val="005315C9"/>
    <w:rsid w:val="00545F3A"/>
    <w:rsid w:val="00564FD2"/>
    <w:rsid w:val="00571F61"/>
    <w:rsid w:val="00573377"/>
    <w:rsid w:val="00574396"/>
    <w:rsid w:val="005974A7"/>
    <w:rsid w:val="005C1512"/>
    <w:rsid w:val="005C6ACF"/>
    <w:rsid w:val="005D10B4"/>
    <w:rsid w:val="005E26B3"/>
    <w:rsid w:val="00626840"/>
    <w:rsid w:val="00632D35"/>
    <w:rsid w:val="00642CA9"/>
    <w:rsid w:val="0064566F"/>
    <w:rsid w:val="006472BA"/>
    <w:rsid w:val="00671BFF"/>
    <w:rsid w:val="006831A3"/>
    <w:rsid w:val="00693FB8"/>
    <w:rsid w:val="006947DD"/>
    <w:rsid w:val="00695D04"/>
    <w:rsid w:val="00697E86"/>
    <w:rsid w:val="006B488F"/>
    <w:rsid w:val="006E0FA2"/>
    <w:rsid w:val="006E3676"/>
    <w:rsid w:val="006F590B"/>
    <w:rsid w:val="00705E18"/>
    <w:rsid w:val="00722B9E"/>
    <w:rsid w:val="00723275"/>
    <w:rsid w:val="00732038"/>
    <w:rsid w:val="0075592E"/>
    <w:rsid w:val="00771375"/>
    <w:rsid w:val="00776A7A"/>
    <w:rsid w:val="007863E7"/>
    <w:rsid w:val="00787010"/>
    <w:rsid w:val="007876EF"/>
    <w:rsid w:val="00794B76"/>
    <w:rsid w:val="007F60B4"/>
    <w:rsid w:val="008200EF"/>
    <w:rsid w:val="00846912"/>
    <w:rsid w:val="0084710A"/>
    <w:rsid w:val="0084733C"/>
    <w:rsid w:val="00852F13"/>
    <w:rsid w:val="008A16EE"/>
    <w:rsid w:val="008B04D3"/>
    <w:rsid w:val="008C150F"/>
    <w:rsid w:val="008C38A4"/>
    <w:rsid w:val="008D281D"/>
    <w:rsid w:val="008E593B"/>
    <w:rsid w:val="00917F47"/>
    <w:rsid w:val="00930AA7"/>
    <w:rsid w:val="0093214B"/>
    <w:rsid w:val="009364E8"/>
    <w:rsid w:val="00952CE3"/>
    <w:rsid w:val="00954B7A"/>
    <w:rsid w:val="009C4CEE"/>
    <w:rsid w:val="009C52E6"/>
    <w:rsid w:val="009D4F20"/>
    <w:rsid w:val="009D5FED"/>
    <w:rsid w:val="009F0BE4"/>
    <w:rsid w:val="009F5080"/>
    <w:rsid w:val="00A055CF"/>
    <w:rsid w:val="00A2393D"/>
    <w:rsid w:val="00AA38E1"/>
    <w:rsid w:val="00AF46A4"/>
    <w:rsid w:val="00B024CD"/>
    <w:rsid w:val="00B2658D"/>
    <w:rsid w:val="00B3405C"/>
    <w:rsid w:val="00B513B5"/>
    <w:rsid w:val="00B6703D"/>
    <w:rsid w:val="00BD3E5B"/>
    <w:rsid w:val="00C15F6A"/>
    <w:rsid w:val="00C206F8"/>
    <w:rsid w:val="00C548A6"/>
    <w:rsid w:val="00C54D0E"/>
    <w:rsid w:val="00C73315"/>
    <w:rsid w:val="00C77485"/>
    <w:rsid w:val="00CA293F"/>
    <w:rsid w:val="00CA396A"/>
    <w:rsid w:val="00CB0079"/>
    <w:rsid w:val="00CB1C4B"/>
    <w:rsid w:val="00CC0045"/>
    <w:rsid w:val="00CF6092"/>
    <w:rsid w:val="00D25D88"/>
    <w:rsid w:val="00D7692C"/>
    <w:rsid w:val="00D76E34"/>
    <w:rsid w:val="00DA2524"/>
    <w:rsid w:val="00DA352E"/>
    <w:rsid w:val="00DA5001"/>
    <w:rsid w:val="00DA5E98"/>
    <w:rsid w:val="00DB774C"/>
    <w:rsid w:val="00DC4059"/>
    <w:rsid w:val="00DE2B52"/>
    <w:rsid w:val="00DE2DF0"/>
    <w:rsid w:val="00DF5EC7"/>
    <w:rsid w:val="00E02A38"/>
    <w:rsid w:val="00E46A13"/>
    <w:rsid w:val="00E51568"/>
    <w:rsid w:val="00E53B7F"/>
    <w:rsid w:val="00E5511F"/>
    <w:rsid w:val="00E6304E"/>
    <w:rsid w:val="00E8027F"/>
    <w:rsid w:val="00E8246F"/>
    <w:rsid w:val="00EA4DCE"/>
    <w:rsid w:val="00EA7F9C"/>
    <w:rsid w:val="00EB0241"/>
    <w:rsid w:val="00ED5BE8"/>
    <w:rsid w:val="00ED7D30"/>
    <w:rsid w:val="00EF3172"/>
    <w:rsid w:val="00EF523D"/>
    <w:rsid w:val="00F42C93"/>
    <w:rsid w:val="00F57BBE"/>
    <w:rsid w:val="00F811AC"/>
    <w:rsid w:val="00FC3CAA"/>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899976759">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16004</Words>
  <Characters>86425</Characters>
  <Application>Microsoft Office Word</Application>
  <DocSecurity>0</DocSecurity>
  <Lines>720</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2</cp:revision>
  <cp:lastPrinted>2019-08-22T12:12:00Z</cp:lastPrinted>
  <dcterms:created xsi:type="dcterms:W3CDTF">2019-09-06T20:50:00Z</dcterms:created>
  <dcterms:modified xsi:type="dcterms:W3CDTF">2019-09-06T20:50:00Z</dcterms:modified>
</cp:coreProperties>
</file>