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ADITIVO Nº.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4/2019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CONTRATO ADMINISTRATIVO Nº 05/2017</w:t>
      </w:r>
    </w:p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47199">
        <w:rPr>
          <w:rFonts w:ascii="Times New Roman" w:eastAsia="Times New Roman" w:hAnsi="Times New Roman" w:cs="Times New Roman"/>
          <w:sz w:val="20"/>
          <w:szCs w:val="20"/>
          <w:lang w:eastAsia="pt-BR"/>
        </w:rPr>
        <w:t>CELEBRADO PELO MUNICÍPIO DE SANTA TEREZINHA DO PROGRESSO E PELA EMPRESA SOCIEDADE BENEFICIENTE HOSPITALAR DE MARAVILHA – SC, QUE TEM POR OBJETO: CONTRATAÇÃO DE EMPRESA PARA PRESTAÇÃO DE SERVIÇOS DE PLANTÃO MÉDICO-HOSPITALAR, COM COPRPO CLÍNICO ESPECIALIZADO PARA O EXERCÍCIO DE 2017.</w:t>
      </w:r>
    </w:p>
    <w:p w:rsidR="00947199" w:rsidRPr="00947199" w:rsidRDefault="00947199" w:rsidP="0094719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SANTA TEREZINHA DO PROGRESSO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público interno, inscrito no CNPJ sob o nº 01.612.847/0001-90, com sede à Av. Tancredo Neves, nº 337, Centro, Santa Terezinha do Progresso, estado de Santa Catarina, CEP 89.983-000, representado pelo Prefeito, Senhor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DERLI FURTADO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brasileiro, casado, CPF nº 219.982.219-20, identidade nº 311.170, residente e domiciliado à Av. Tancredo Neves, nº. 511, Centro, Santa Terezinha do Progresso, estado de Santa Catarina, e a empresa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SOCIEDADE BENEFICIENTE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HOSPITALAR DE MARAVILHA - SC</w:t>
      </w:r>
      <w:r w:rsidRPr="0094719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inscrita no CNPJ sob o nº 8597077000156, pessoa jurídica de direito privado, com sede na Av. Sul Brasil, nº 584, bairro Centro, estado de Santa Catarina CEP 89874-000, representada pelo Sr. </w:t>
      </w:r>
      <w:r w:rsidR="00226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NILVO JOSE DONDOERFER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brasileiro, CPF nº: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347.142.609-44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identidade nº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618.972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 na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Araucária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nº. </w:t>
      </w:r>
      <w:r w:rsidR="00226445">
        <w:rPr>
          <w:rFonts w:ascii="Times New Roman" w:eastAsia="Times New Roman" w:hAnsi="Times New Roman" w:cs="Times New Roman"/>
          <w:sz w:val="24"/>
          <w:szCs w:val="24"/>
          <w:lang w:eastAsia="pt-BR"/>
        </w:rPr>
        <w:t>450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, bairro Centro, Maravilha, Santa Catarina, CEP 89874-000, de acordo com a representação legal que lhe é outorgada no documento constitutivo da empresa.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CONTRATANTES têm entre si justo e avençado, e celebram o presente termo aditivo nº </w:t>
      </w:r>
      <w:r w:rsidR="00BB4BFF">
        <w:rPr>
          <w:rFonts w:ascii="Times New Roman" w:eastAsia="Times New Roman" w:hAnsi="Times New Roman" w:cs="Times New Roman"/>
          <w:sz w:val="24"/>
          <w:szCs w:val="24"/>
          <w:lang w:eastAsia="pt-BR"/>
        </w:rPr>
        <w:t>04/2019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contrato administrativo nº 05/2017, decorrente do Processo Licitatório nº 03/2017 Pregão Presencial nº 01/2017, sujeitando-se as partes às normas disciplinares da Lei n.º 8.666, de 21 de junho de 1993, e às seguintes cláusulas:</w:t>
      </w: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OBJETO</w:t>
      </w: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Constitui objeto do presente termo aditivo a 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adição 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 quantidade 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item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46012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02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Contrato Administrativo nº 05/2017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celebrado entre as partes em 17 de janeiro de 2017,</w:t>
      </w:r>
      <w:r w:rsidR="00842CA7">
        <w:t xml:space="preserve"> </w:t>
      </w:r>
      <w:r w:rsidR="0046012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 passa a possuir 50</w:t>
      </w:r>
      <w:r w:rsidR="00842CA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unidades,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contar de </w:t>
      </w:r>
      <w:r w:rsidR="005B21C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29/03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/2019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até o dia 31/12/2019.</w:t>
      </w:r>
      <w:r w:rsidR="0046012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Conforme tabela abaixo:</w:t>
      </w:r>
    </w:p>
    <w:p w:rsidR="0046012F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tbl>
      <w:tblPr>
        <w:tblW w:w="86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969"/>
        <w:gridCol w:w="929"/>
        <w:gridCol w:w="4845"/>
        <w:gridCol w:w="1261"/>
      </w:tblGrid>
      <w:tr w:rsidR="0046012F" w:rsidRPr="0046012F" w:rsidTr="0079171C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ITEM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QUANT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UNID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DESCRIÇÃO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012F" w:rsidRPr="0046012F" w:rsidRDefault="0046012F" w:rsidP="004601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Cs/>
              </w:rPr>
            </w:pPr>
            <w:r w:rsidRPr="0046012F">
              <w:rPr>
                <w:rFonts w:ascii="Garamond" w:eastAsia="Times New Roman" w:hAnsi="Garamond" w:cs="Times New Roman"/>
                <w:bCs/>
              </w:rPr>
              <w:t>Valor do Item/Mensal</w:t>
            </w:r>
          </w:p>
        </w:tc>
      </w:tr>
      <w:tr w:rsidR="0046012F" w:rsidRPr="0046012F" w:rsidTr="0079171C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46012F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46012F">
              <w:rPr>
                <w:rFonts w:ascii="Garamond" w:eastAsia="Times New Roman" w:hAnsi="Garamond" w:cs="Times New Roman"/>
              </w:rPr>
              <w:t>consultas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</w:rPr>
            </w:pPr>
            <w:r w:rsidRPr="0046012F">
              <w:rPr>
                <w:rFonts w:ascii="Garamond" w:eastAsia="Times New Roman" w:hAnsi="Garamond" w:cs="Times New Roman"/>
              </w:rPr>
              <w:t xml:space="preserve">Contratação de consultas médicas nas seguintes especialidades básicas, a saber: </w:t>
            </w:r>
            <w:proofErr w:type="spellStart"/>
            <w:r w:rsidRPr="0046012F">
              <w:rPr>
                <w:rFonts w:ascii="Garamond" w:eastAsia="Times New Roman" w:hAnsi="Garamond" w:cs="Times New Roman"/>
              </w:rPr>
              <w:t>clinica</w:t>
            </w:r>
            <w:proofErr w:type="spellEnd"/>
            <w:r w:rsidRPr="0046012F">
              <w:rPr>
                <w:rFonts w:ascii="Garamond" w:eastAsia="Times New Roman" w:hAnsi="Garamond" w:cs="Times New Roman"/>
              </w:rPr>
              <w:t xml:space="preserve"> médica, cirúrgica, obstetrícia, pediatria, anestesiologia vascular e bioquímico no período integral, no período integral de segunda a segunda feira, compreendido entre 24 (vinte e quatro) horas por dia todos os dias do mês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012F" w:rsidRPr="0046012F" w:rsidRDefault="0046012F" w:rsidP="004601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</w:rPr>
            </w:pPr>
            <w:r w:rsidRPr="0046012F">
              <w:rPr>
                <w:rFonts w:ascii="Garamond" w:eastAsia="Times New Roman" w:hAnsi="Garamond" w:cs="Times New Roman"/>
              </w:rPr>
              <w:t>220,00</w:t>
            </w:r>
          </w:p>
        </w:tc>
      </w:tr>
    </w:tbl>
    <w:p w:rsidR="0046012F" w:rsidRPr="00947199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Parágrafo único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contrato poderá ser rescindido antes do termo final estipulado no caput, mediante a notificação prévia à CONTRATADA.</w:t>
      </w:r>
    </w:p>
    <w:p w:rsidR="0046012F" w:rsidRPr="00947199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JUSTIFICATIVA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Faz parte deste termo aditivo a justificativa por escrito e previamente autorizada pela autoridade competente para sua realização.</w:t>
      </w:r>
    </w:p>
    <w:p w:rsidR="00842CA7" w:rsidRDefault="00842CA7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42CA7" w:rsidRDefault="00842CA7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VALOR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valor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estimado deste termo aditivo para cobrir as despesas relativas à 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>adição do item do contrato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de R$ </w:t>
      </w:r>
      <w:r w:rsidR="00E43DA0">
        <w:rPr>
          <w:rFonts w:ascii="Times New Roman" w:eastAsia="Times New Roman" w:hAnsi="Times New Roman" w:cs="Times New Roman"/>
          <w:sz w:val="24"/>
          <w:szCs w:val="24"/>
          <w:lang w:eastAsia="pt-BR"/>
        </w:rPr>
        <w:t>11.00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E43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onze mil 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>reais)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947199" w:rsidRDefault="00947199" w:rsidP="00947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012F" w:rsidRPr="00947199" w:rsidRDefault="0046012F" w:rsidP="00947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012F" w:rsidRDefault="00947199" w:rsidP="0046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DESPESA</w:t>
      </w:r>
    </w:p>
    <w:p w:rsidR="0046012F" w:rsidRPr="00947199" w:rsidRDefault="0046012F" w:rsidP="0046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despesas com este termo aditivo, no exercício de 2019, serão alocadas à dotação orçamentária prevista para atendimento dessa finalidade, a ser consignada à CONTRATANTE, na respectiva Lei Orçamentária Anual.</w:t>
      </w: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eficácia do presente termo aditivo quanto à 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>adição do item 02 do contrato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condicionada à efetiva disponibilidade orçamentária para atender a despesa no exercício de 2019.</w:t>
      </w:r>
    </w:p>
    <w:p w:rsidR="0046012F" w:rsidRPr="00947199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RATIFICAÇÃO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QUINTA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ratificadas todas as demais cláusulas e condições anteriormente avençadas, não alteradas pelo presente Termo Aditivo.</w:t>
      </w:r>
    </w:p>
    <w:p w:rsid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012F" w:rsidRPr="00947199" w:rsidRDefault="0046012F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FUNDAMENTAÇÃO LEGAL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alteração contratual de que trata este instrumento está prevista no edital do processo licitatório que antecedeu ao contrato original e, é baseada no art. 57 da Lei nº. 8.666/93.</w:t>
      </w:r>
    </w:p>
    <w:p w:rsidR="0046012F" w:rsidRPr="00947199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PUBLICAÇÃO</w:t>
      </w:r>
    </w:p>
    <w:p w:rsidR="0046012F" w:rsidRPr="00947199" w:rsidRDefault="0046012F" w:rsidP="009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SÉTIMA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471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CONTRATANTE promoverá a publicação do extrato deste instrumento no Diário Oficial do Município no prazo estabelecido no parágrafo único do artigo 61 da Lei Federal nº 8.666/1993.</w:t>
      </w:r>
    </w:p>
    <w:p w:rsidR="0046012F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012F" w:rsidRPr="00947199" w:rsidRDefault="0046012F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Santa Terezinha do Progresso/SC, aos </w:t>
      </w:r>
      <w:r w:rsidR="00842CA7">
        <w:rPr>
          <w:rFonts w:ascii="Times New Roman" w:eastAsia="Times New Roman" w:hAnsi="Times New Roman" w:cs="Times New Roman"/>
          <w:sz w:val="24"/>
          <w:szCs w:val="24"/>
          <w:lang w:eastAsia="pt-BR"/>
        </w:rPr>
        <w:t>29 de marco</w:t>
      </w: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84"/>
        <w:gridCol w:w="4643"/>
      </w:tblGrid>
      <w:tr w:rsidR="00947199" w:rsidRPr="00947199" w:rsidTr="008C7FE8">
        <w:trPr>
          <w:jc w:val="center"/>
        </w:trPr>
        <w:tc>
          <w:tcPr>
            <w:tcW w:w="4077" w:type="dxa"/>
          </w:tcPr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Município de Sta. </w:t>
            </w:r>
            <w:proofErr w:type="spellStart"/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Terez</w:t>
            </w:r>
            <w:proofErr w:type="spellEnd"/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do Progresso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Derli</w:t>
            </w:r>
            <w:proofErr w:type="spellEnd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Furtado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284" w:type="dxa"/>
          </w:tcPr>
          <w:p w:rsidR="00947199" w:rsidRPr="00947199" w:rsidRDefault="00947199" w:rsidP="0094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43" w:type="dxa"/>
          </w:tcPr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</w:t>
            </w:r>
          </w:p>
          <w:p w:rsidR="00426812" w:rsidRDefault="00426812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NILVO JOSE DONDOERFER</w:t>
            </w: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Sociedade </w:t>
            </w:r>
            <w:proofErr w:type="spellStart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Beneficiente</w:t>
            </w:r>
            <w:proofErr w:type="spellEnd"/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Hospitalar de Maravilha - SC</w:t>
            </w:r>
          </w:p>
          <w:p w:rsidR="00947199" w:rsidRPr="00947199" w:rsidRDefault="00947199" w:rsidP="009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1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947199" w:rsidRPr="00947199" w:rsidRDefault="00947199" w:rsidP="0094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947199" w:rsidRPr="00947199" w:rsidTr="008C7FE8">
        <w:tc>
          <w:tcPr>
            <w:tcW w:w="4698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Nome: ELENICE E. PORSCH</w:t>
            </w:r>
          </w:p>
        </w:tc>
        <w:tc>
          <w:tcPr>
            <w:tcW w:w="4699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Nome: WILLIAM JORGE DELALIBERA</w:t>
            </w:r>
          </w:p>
        </w:tc>
      </w:tr>
      <w:tr w:rsidR="00947199" w:rsidRPr="00947199" w:rsidTr="008C7FE8">
        <w:tc>
          <w:tcPr>
            <w:tcW w:w="4698" w:type="dxa"/>
          </w:tcPr>
          <w:p w:rsidR="00947199" w:rsidRPr="00947199" w:rsidRDefault="00947199" w:rsidP="00947199">
            <w:pPr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CPF: 008.729.069-30</w:t>
            </w:r>
            <w:bookmarkStart w:id="0" w:name="_GoBack"/>
            <w:bookmarkEnd w:id="0"/>
          </w:p>
        </w:tc>
        <w:tc>
          <w:tcPr>
            <w:tcW w:w="4699" w:type="dxa"/>
          </w:tcPr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CPF: 101.271.559-02</w:t>
            </w: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  <w:p w:rsidR="00947199" w:rsidRPr="00947199" w:rsidRDefault="00947199" w:rsidP="00947199">
            <w:pPr>
              <w:ind w:left="-4698"/>
              <w:jc w:val="both"/>
              <w:rPr>
                <w:sz w:val="24"/>
                <w:szCs w:val="24"/>
              </w:rPr>
            </w:pPr>
            <w:r w:rsidRPr="00947199">
              <w:rPr>
                <w:sz w:val="24"/>
                <w:szCs w:val="24"/>
              </w:rPr>
              <w:t>Visto:</w:t>
            </w: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  <w:p w:rsidR="00947199" w:rsidRPr="00947199" w:rsidRDefault="00947199" w:rsidP="00947199">
            <w:pPr>
              <w:jc w:val="both"/>
              <w:rPr>
                <w:sz w:val="24"/>
                <w:szCs w:val="24"/>
              </w:rPr>
            </w:pPr>
          </w:p>
        </w:tc>
      </w:tr>
    </w:tbl>
    <w:p w:rsidR="00947199" w:rsidRPr="00947199" w:rsidRDefault="0069003E" w:rsidP="0094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>Visto:</w:t>
      </w:r>
      <w:r w:rsidR="00947199"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Eder Schlosser da Silva</w:t>
      </w:r>
    </w:p>
    <w:p w:rsidR="001B58C7" w:rsidRPr="00842CA7" w:rsidRDefault="00947199" w:rsidP="0084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7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OAB: 49465</w:t>
      </w:r>
    </w:p>
    <w:sectPr w:rsidR="001B58C7" w:rsidRPr="00842CA7" w:rsidSect="0046012F">
      <w:footerReference w:type="default" r:id="rId6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29" w:rsidRDefault="00EE4629">
      <w:pPr>
        <w:spacing w:after="0" w:line="240" w:lineRule="auto"/>
      </w:pPr>
      <w:r>
        <w:separator/>
      </w:r>
    </w:p>
  </w:endnote>
  <w:endnote w:type="continuationSeparator" w:id="0">
    <w:p w:rsidR="00EE4629" w:rsidRDefault="00E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1D" w:rsidRPr="001D5293" w:rsidRDefault="0069003E">
    <w:pPr>
      <w:pStyle w:val="Rodap"/>
      <w:jc w:val="right"/>
      <w:rPr>
        <w:sz w:val="20"/>
      </w:rPr>
    </w:pPr>
    <w:r w:rsidRPr="001D5293">
      <w:rPr>
        <w:sz w:val="20"/>
      </w:rPr>
      <w:t xml:space="preserve">Página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PAGE</w:instrText>
    </w:r>
    <w:r w:rsidRPr="001D5293">
      <w:rPr>
        <w:b/>
        <w:bCs/>
        <w:sz w:val="20"/>
      </w:rPr>
      <w:fldChar w:fldCharType="separate"/>
    </w:r>
    <w:r w:rsidR="00226445">
      <w:rPr>
        <w:b/>
        <w:bCs/>
        <w:noProof/>
        <w:sz w:val="20"/>
      </w:rPr>
      <w:t>3</w:t>
    </w:r>
    <w:r w:rsidRPr="001D5293">
      <w:rPr>
        <w:b/>
        <w:bCs/>
        <w:sz w:val="20"/>
      </w:rPr>
      <w:fldChar w:fldCharType="end"/>
    </w:r>
    <w:r w:rsidRPr="001D5293">
      <w:rPr>
        <w:sz w:val="20"/>
      </w:rPr>
      <w:t xml:space="preserve"> de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NUMPAGES</w:instrText>
    </w:r>
    <w:r w:rsidRPr="001D5293">
      <w:rPr>
        <w:b/>
        <w:bCs/>
        <w:sz w:val="20"/>
      </w:rPr>
      <w:fldChar w:fldCharType="separate"/>
    </w:r>
    <w:r w:rsidR="00226445">
      <w:rPr>
        <w:b/>
        <w:bCs/>
        <w:noProof/>
        <w:sz w:val="20"/>
      </w:rPr>
      <w:t>3</w:t>
    </w:r>
    <w:r w:rsidRPr="001D5293">
      <w:rPr>
        <w:b/>
        <w:bCs/>
        <w:sz w:val="20"/>
      </w:rPr>
      <w:fldChar w:fldCharType="end"/>
    </w:r>
  </w:p>
  <w:p w:rsidR="00C5651D" w:rsidRDefault="00EE4629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29" w:rsidRDefault="00EE4629">
      <w:pPr>
        <w:spacing w:after="0" w:line="240" w:lineRule="auto"/>
      </w:pPr>
      <w:r>
        <w:separator/>
      </w:r>
    </w:p>
  </w:footnote>
  <w:footnote w:type="continuationSeparator" w:id="0">
    <w:p w:rsidR="00EE4629" w:rsidRDefault="00EE4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99"/>
    <w:rsid w:val="001A40F5"/>
    <w:rsid w:val="001B58C7"/>
    <w:rsid w:val="00226445"/>
    <w:rsid w:val="00426812"/>
    <w:rsid w:val="0046012F"/>
    <w:rsid w:val="005B21C1"/>
    <w:rsid w:val="0069003E"/>
    <w:rsid w:val="00842CA7"/>
    <w:rsid w:val="008E79CA"/>
    <w:rsid w:val="00947199"/>
    <w:rsid w:val="00BB4BFF"/>
    <w:rsid w:val="00E43DA0"/>
    <w:rsid w:val="00EE4629"/>
    <w:rsid w:val="00F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99A"/>
  <w15:chartTrackingRefBased/>
  <w15:docId w15:val="{45E04CA2-3055-4217-8F2C-8590CD2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471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719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4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2019-04-12T13:27:00Z</cp:lastPrinted>
  <dcterms:created xsi:type="dcterms:W3CDTF">2019-04-03T13:02:00Z</dcterms:created>
  <dcterms:modified xsi:type="dcterms:W3CDTF">2019-04-12T13:27:00Z</dcterms:modified>
</cp:coreProperties>
</file>