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A6" w:rsidRPr="00A67E17" w:rsidRDefault="008005A6" w:rsidP="008005A6">
      <w:pPr>
        <w:spacing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A67E17">
        <w:rPr>
          <w:rFonts w:ascii="Bookman Old Style" w:hAnsi="Bookman Old Style" w:cs="Arial"/>
          <w:b/>
          <w:sz w:val="24"/>
          <w:szCs w:val="24"/>
        </w:rPr>
        <w:t xml:space="preserve">EDITAL DE DISPENSA </w:t>
      </w:r>
      <w:r w:rsidR="009A225D" w:rsidRPr="00A67E17">
        <w:rPr>
          <w:rFonts w:ascii="Bookman Old Style" w:hAnsi="Bookman Old Style" w:cs="Arial"/>
          <w:b/>
          <w:sz w:val="24"/>
          <w:szCs w:val="24"/>
        </w:rPr>
        <w:t xml:space="preserve">DE LICITAÇÃO </w:t>
      </w:r>
      <w:r w:rsidRPr="00A67E17">
        <w:rPr>
          <w:rFonts w:ascii="Bookman Old Style" w:hAnsi="Bookman Old Style" w:cs="Arial"/>
          <w:b/>
          <w:sz w:val="24"/>
          <w:szCs w:val="24"/>
        </w:rPr>
        <w:t xml:space="preserve">N.º </w:t>
      </w:r>
      <w:r w:rsidR="00DB3C12" w:rsidRPr="00A67E17">
        <w:rPr>
          <w:rFonts w:ascii="Bookman Old Style" w:hAnsi="Bookman Old Style" w:cs="Arial"/>
          <w:b/>
          <w:sz w:val="24"/>
          <w:szCs w:val="24"/>
        </w:rPr>
        <w:t>07/2019</w:t>
      </w:r>
    </w:p>
    <w:p w:rsidR="00DB3C12" w:rsidRPr="00A67E17" w:rsidRDefault="00DB3C12" w:rsidP="008005A6">
      <w:pPr>
        <w:spacing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A67E17">
        <w:rPr>
          <w:rFonts w:ascii="Bookman Old Style" w:hAnsi="Bookman Old Style" w:cs="Arial"/>
          <w:b/>
          <w:sz w:val="24"/>
          <w:szCs w:val="24"/>
        </w:rPr>
        <w:t>PROCESSO LICITATÓRIO Nº. 22/2019</w:t>
      </w:r>
    </w:p>
    <w:p w:rsidR="008005A6" w:rsidRPr="00A67E17" w:rsidRDefault="008005A6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</w:p>
    <w:p w:rsidR="008005A6" w:rsidRPr="00FA5843" w:rsidRDefault="008005A6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A67E17">
        <w:rPr>
          <w:rFonts w:ascii="Bookman Old Style" w:hAnsi="Bookman Old Style" w:cs="Arial"/>
          <w:b/>
          <w:sz w:val="24"/>
          <w:szCs w:val="24"/>
        </w:rPr>
        <w:t>1. PREÂMBULO</w:t>
      </w:r>
      <w:bookmarkStart w:id="0" w:name="_GoBack"/>
      <w:bookmarkEnd w:id="0"/>
    </w:p>
    <w:p w:rsidR="008005A6" w:rsidRPr="00A67E17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A67E17">
        <w:rPr>
          <w:rFonts w:ascii="Bookman Old Style" w:hAnsi="Bookman Old Style" w:cs="Arial"/>
          <w:sz w:val="24"/>
          <w:szCs w:val="24"/>
        </w:rPr>
        <w:t xml:space="preserve">1.1 - O Município de Santa Terezinha do Progresso, CNPJ n.º 01.612.847/0001-90, localizado na Avenida Tancredo Neves, nº 337, Centro, representado pelo Prefeito Municipal, Senhor </w:t>
      </w:r>
      <w:r w:rsidR="0090517F" w:rsidRPr="00A67E17">
        <w:rPr>
          <w:rFonts w:ascii="Bookman Old Style" w:hAnsi="Bookman Old Style" w:cs="Arial"/>
          <w:sz w:val="24"/>
          <w:szCs w:val="24"/>
        </w:rPr>
        <w:t>DERLI FURTADO</w:t>
      </w:r>
      <w:r w:rsidRPr="00A67E17">
        <w:rPr>
          <w:rFonts w:ascii="Bookman Old Style" w:hAnsi="Bookman Old Style" w:cs="Arial"/>
          <w:sz w:val="24"/>
          <w:szCs w:val="24"/>
        </w:rPr>
        <w:t xml:space="preserve">, lavra o presente processo de dispensa de licitação para </w:t>
      </w:r>
      <w:r w:rsidR="00682EF1" w:rsidRPr="00A67E17">
        <w:rPr>
          <w:rFonts w:ascii="Bookman Old Style" w:hAnsi="Bookman Old Style" w:cs="Arial"/>
          <w:sz w:val="24"/>
          <w:szCs w:val="24"/>
        </w:rPr>
        <w:t>aquisição dos produtos</w:t>
      </w:r>
      <w:r w:rsidRPr="00A67E17">
        <w:rPr>
          <w:rFonts w:ascii="Bookman Old Style" w:hAnsi="Bookman Old Style" w:cs="Arial"/>
          <w:sz w:val="24"/>
          <w:szCs w:val="24"/>
        </w:rPr>
        <w:t xml:space="preserve"> constantes no item 06, OBJETO, de acordo com o art. 24</w:t>
      </w:r>
      <w:r w:rsidR="001E60B4" w:rsidRPr="00A67E17">
        <w:rPr>
          <w:rFonts w:ascii="Bookman Old Style" w:hAnsi="Bookman Old Style" w:cs="Arial"/>
          <w:sz w:val="24"/>
          <w:szCs w:val="24"/>
        </w:rPr>
        <w:t>, inciso II</w:t>
      </w:r>
      <w:r w:rsidRPr="00A67E17">
        <w:rPr>
          <w:rFonts w:ascii="Bookman Old Style" w:hAnsi="Bookman Old Style" w:cs="Arial"/>
          <w:sz w:val="24"/>
          <w:szCs w:val="24"/>
        </w:rPr>
        <w:t xml:space="preserve"> da Lei Federal nº 8.666 de 21 de junho de 1993 e regido pela mesma, diante das condições e do fundamento</w:t>
      </w:r>
      <w:r w:rsidR="006E7202" w:rsidRPr="00A67E17">
        <w:rPr>
          <w:rFonts w:ascii="Bookman Old Style" w:hAnsi="Bookman Old Style" w:cs="Arial"/>
          <w:sz w:val="24"/>
          <w:szCs w:val="24"/>
        </w:rPr>
        <w:t xml:space="preserve"> </w:t>
      </w:r>
      <w:r w:rsidRPr="00A67E17">
        <w:rPr>
          <w:rFonts w:ascii="Bookman Old Style" w:hAnsi="Bookman Old Style" w:cs="Arial"/>
          <w:sz w:val="24"/>
          <w:szCs w:val="24"/>
        </w:rPr>
        <w:t>legal expressos no presente.</w:t>
      </w:r>
    </w:p>
    <w:p w:rsidR="008005A6" w:rsidRPr="00A67E17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FA5843" w:rsidRDefault="008005A6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A67E17">
        <w:rPr>
          <w:rFonts w:ascii="Bookman Old Style" w:hAnsi="Bookman Old Style" w:cs="Arial"/>
          <w:b/>
          <w:sz w:val="24"/>
          <w:szCs w:val="24"/>
        </w:rPr>
        <w:t>2. FUNDAMENTAÇÃO LEGAL</w:t>
      </w:r>
    </w:p>
    <w:p w:rsidR="001E60B4" w:rsidRPr="00A67E17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A67E17">
        <w:rPr>
          <w:rFonts w:ascii="Bookman Old Style" w:hAnsi="Bookman Old Style" w:cs="Arial"/>
          <w:sz w:val="24"/>
          <w:szCs w:val="24"/>
        </w:rPr>
        <w:t xml:space="preserve">2.1 - O presente Termo de Dispensa encontra fundamentação legal no art. 24, inciso </w:t>
      </w:r>
      <w:r w:rsidR="0090517F" w:rsidRPr="00A67E17">
        <w:rPr>
          <w:rFonts w:ascii="Bookman Old Style" w:hAnsi="Bookman Old Style" w:cs="Arial"/>
          <w:sz w:val="24"/>
          <w:szCs w:val="24"/>
        </w:rPr>
        <w:t>II</w:t>
      </w:r>
      <w:r w:rsidR="001E60B4" w:rsidRPr="00A67E17">
        <w:rPr>
          <w:rFonts w:ascii="Bookman Old Style" w:hAnsi="Bookman Old Style" w:cs="Arial"/>
          <w:sz w:val="24"/>
          <w:szCs w:val="24"/>
        </w:rPr>
        <w:t>.</w:t>
      </w:r>
    </w:p>
    <w:p w:rsidR="001E60B4" w:rsidRPr="00A67E17" w:rsidRDefault="001E60B4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FA5843" w:rsidRDefault="00FA5843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3</w:t>
      </w:r>
      <w:r w:rsidR="008005A6" w:rsidRPr="00A67E17">
        <w:rPr>
          <w:rFonts w:ascii="Bookman Old Style" w:hAnsi="Bookman Old Style" w:cs="Arial"/>
          <w:b/>
          <w:sz w:val="24"/>
          <w:szCs w:val="24"/>
        </w:rPr>
        <w:t>. DELIBERAÇÃO</w:t>
      </w:r>
    </w:p>
    <w:p w:rsidR="008005A6" w:rsidRPr="00A67E17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A67E17">
        <w:rPr>
          <w:rFonts w:ascii="Bookman Old Style" w:hAnsi="Bookman Old Style" w:cs="Arial"/>
          <w:sz w:val="24"/>
          <w:szCs w:val="24"/>
        </w:rPr>
        <w:t xml:space="preserve">Com fundamento na justificativa </w:t>
      </w:r>
      <w:r w:rsidR="000A2B6F" w:rsidRPr="00A67E17">
        <w:rPr>
          <w:rFonts w:ascii="Bookman Old Style" w:hAnsi="Bookman Old Style" w:cs="Arial"/>
          <w:sz w:val="24"/>
          <w:szCs w:val="24"/>
        </w:rPr>
        <w:t>abaixo</w:t>
      </w:r>
      <w:r w:rsidRPr="00A67E17">
        <w:rPr>
          <w:rFonts w:ascii="Bookman Old Style" w:hAnsi="Bookman Old Style" w:cs="Arial"/>
          <w:sz w:val="24"/>
          <w:szCs w:val="24"/>
        </w:rPr>
        <w:t xml:space="preserve">, decido pela contratação por dispensa de licitação, nos </w:t>
      </w:r>
      <w:r w:rsidR="00682EF1" w:rsidRPr="00A67E17">
        <w:rPr>
          <w:rFonts w:ascii="Bookman Old Style" w:hAnsi="Bookman Old Style" w:cs="Arial"/>
          <w:sz w:val="24"/>
          <w:szCs w:val="24"/>
        </w:rPr>
        <w:t>termos do artigo 24, inciso II</w:t>
      </w:r>
      <w:r w:rsidRPr="00A67E17">
        <w:rPr>
          <w:rFonts w:ascii="Bookman Old Style" w:hAnsi="Bookman Old Style" w:cs="Arial"/>
          <w:sz w:val="24"/>
          <w:szCs w:val="24"/>
        </w:rPr>
        <w:t xml:space="preserve"> da Lei nº 8.666/1993, ficando o Setor de Licitações com a incumbência de promover os atos necessários à sua efetivação (inclusive as publicações e expedições dos documentos atinentes à espécie), zelando pela plena consolidação das formalidades legais.</w:t>
      </w:r>
    </w:p>
    <w:p w:rsidR="008005A6" w:rsidRPr="00A67E17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A67E17" w:rsidRDefault="00FA5843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4</w:t>
      </w:r>
      <w:r w:rsidR="008005A6" w:rsidRPr="00A67E17">
        <w:rPr>
          <w:rFonts w:ascii="Bookman Old Style" w:hAnsi="Bookman Old Style" w:cs="Arial"/>
          <w:b/>
          <w:sz w:val="24"/>
          <w:szCs w:val="24"/>
        </w:rPr>
        <w:t>. RAZÃO DA ESCOLHA / JUSTIFICATIVA DO PREÇO</w:t>
      </w:r>
    </w:p>
    <w:p w:rsidR="00DB3C12" w:rsidRPr="00A67E17" w:rsidRDefault="00DB3C12" w:rsidP="00DB3C12">
      <w:pPr>
        <w:tabs>
          <w:tab w:val="left" w:pos="3660"/>
        </w:tabs>
        <w:spacing w:line="240" w:lineRule="auto"/>
        <w:rPr>
          <w:rFonts w:ascii="Bookman Old Style" w:hAnsi="Bookman Old Style"/>
          <w:sz w:val="24"/>
          <w:szCs w:val="24"/>
        </w:rPr>
      </w:pPr>
      <w:r w:rsidRPr="00A67E17">
        <w:rPr>
          <w:rFonts w:ascii="Bookman Old Style" w:hAnsi="Bookman Old Style"/>
          <w:sz w:val="24"/>
          <w:szCs w:val="24"/>
        </w:rPr>
        <w:t xml:space="preserve">A questão de segurança em redes de computadores é cada vez mais importante á medida que a internet se tornou uma ferramenta importante nas atividades rotineiras de qualquer empresa ou pessoa. Cada vez mais tecnologias diferenciadas de acesso e transmissão de dados estão sendo empregadas e para manter uma rede segura está se tornando uma tarefa mais complicada. Sabemos que existem diversas formas inadequadas de obter informações na internet que poderão ser usadas para prejudicar o andamento dos trabalhos. Portanto, com objetivo de agilizar os serviços desenvolvidos em vários setores da Prefeitura Municipal, sendo assim se faz necessário a instalação de um sistema (programa) que limite aos usuários o acesso a alguns sites. </w:t>
      </w:r>
    </w:p>
    <w:p w:rsidR="00DB3C12" w:rsidRPr="00A67E17" w:rsidRDefault="00DB3C12" w:rsidP="00DB3C12">
      <w:pPr>
        <w:tabs>
          <w:tab w:val="left" w:pos="3660"/>
        </w:tabs>
        <w:spacing w:line="240" w:lineRule="auto"/>
        <w:rPr>
          <w:rFonts w:ascii="Bookman Old Style" w:hAnsi="Bookman Old Style"/>
          <w:sz w:val="24"/>
          <w:szCs w:val="24"/>
        </w:rPr>
      </w:pPr>
      <w:r w:rsidRPr="00A67E17">
        <w:rPr>
          <w:rFonts w:ascii="Bookman Old Style" w:hAnsi="Bookman Old Style"/>
          <w:sz w:val="24"/>
          <w:szCs w:val="24"/>
        </w:rPr>
        <w:t xml:space="preserve">A escolha do fornecedor se deu pela escolha do menor preço, gerando assim economicidade aos cofres públicos, o fornecedor em questão é um dos mais bem conceituados na região no quesito informática, software, prezando pela segurança e qualidade na prestação dos serviços. </w:t>
      </w:r>
    </w:p>
    <w:p w:rsidR="00DB3C12" w:rsidRPr="00A67E17" w:rsidRDefault="00DB3C12" w:rsidP="00DB3C12">
      <w:pPr>
        <w:tabs>
          <w:tab w:val="left" w:pos="3660"/>
        </w:tabs>
        <w:spacing w:line="240" w:lineRule="auto"/>
        <w:rPr>
          <w:rFonts w:ascii="Bookman Old Style" w:hAnsi="Bookman Old Style"/>
          <w:sz w:val="24"/>
          <w:szCs w:val="24"/>
        </w:rPr>
      </w:pPr>
      <w:r w:rsidRPr="00A67E17">
        <w:rPr>
          <w:rFonts w:ascii="Bookman Old Style" w:hAnsi="Bookman Old Style"/>
          <w:sz w:val="24"/>
          <w:szCs w:val="24"/>
        </w:rPr>
        <w:t xml:space="preserve">Tendo em vista que no ano de 2014, o sistema de software da Prefeitura foi hackeado, trazendo transtornos e danos irreparáveis, com graves conseqüências rotineiras neste aspecto, denota-se assim a importância da contratação deste sistema para tentar inibir estes tipos de ataques. </w:t>
      </w:r>
    </w:p>
    <w:p w:rsidR="00EB579E" w:rsidRPr="00E656C2" w:rsidRDefault="00DB3C12" w:rsidP="00E656C2">
      <w:pPr>
        <w:tabs>
          <w:tab w:val="left" w:pos="3660"/>
        </w:tabs>
        <w:spacing w:line="240" w:lineRule="auto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  <w:r w:rsidRPr="00A67E17">
        <w:rPr>
          <w:rFonts w:ascii="Bookman Old Style" w:hAnsi="Bookman Old Style"/>
          <w:sz w:val="24"/>
          <w:szCs w:val="24"/>
        </w:rPr>
        <w:t xml:space="preserve">O AKER FIREWALL, além de proteger a integridade e a confidencialidade de dados empresarias, o dispositivo ainda ajuda a </w:t>
      </w:r>
      <w:r w:rsidRPr="00A67E17">
        <w:rPr>
          <w:rFonts w:ascii="Bookman Old Style" w:hAnsi="Bookman Old Style"/>
          <w:sz w:val="24"/>
          <w:szCs w:val="24"/>
        </w:rPr>
        <w:lastRenderedPageBreak/>
        <w:t>controlar o acesso a internet no ambiente corporativo. Conta com um gerenciamento unificado, a solução destaca-se ao garantir um processo simples na administração dos vários recursos que oferece.</w:t>
      </w:r>
    </w:p>
    <w:p w:rsidR="00682EF1" w:rsidRPr="00A67E17" w:rsidRDefault="00682EF1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</w:p>
    <w:p w:rsidR="008005A6" w:rsidRPr="00A67E17" w:rsidRDefault="00FA5843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5</w:t>
      </w:r>
      <w:r w:rsidR="008005A6" w:rsidRPr="00A67E17">
        <w:rPr>
          <w:rFonts w:ascii="Bookman Old Style" w:hAnsi="Bookman Old Style" w:cs="Arial"/>
          <w:b/>
          <w:sz w:val="24"/>
          <w:szCs w:val="24"/>
        </w:rPr>
        <w:t>. OBJETO</w:t>
      </w:r>
    </w:p>
    <w:p w:rsidR="008005A6" w:rsidRPr="00A67E17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DB3C12" w:rsidRPr="00A67E17" w:rsidRDefault="00FA5843" w:rsidP="006E7202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A5843">
        <w:rPr>
          <w:rFonts w:ascii="Bookman Old Style" w:hAnsi="Bookman Old Style" w:cs="Arial"/>
          <w:b/>
          <w:sz w:val="24"/>
          <w:szCs w:val="24"/>
        </w:rPr>
        <w:t>5</w:t>
      </w:r>
      <w:r w:rsidR="006E7202" w:rsidRPr="00FA5843">
        <w:rPr>
          <w:rFonts w:ascii="Bookman Old Style" w:hAnsi="Bookman Old Style" w:cs="Arial"/>
          <w:b/>
          <w:sz w:val="24"/>
          <w:szCs w:val="24"/>
        </w:rPr>
        <w:t>.1</w:t>
      </w:r>
      <w:r w:rsidR="006E7202" w:rsidRPr="00A67E17">
        <w:rPr>
          <w:rFonts w:ascii="Bookman Old Style" w:hAnsi="Bookman Old Style" w:cs="Arial"/>
          <w:sz w:val="24"/>
          <w:szCs w:val="24"/>
        </w:rPr>
        <w:t xml:space="preserve"> - </w:t>
      </w:r>
      <w:r w:rsidR="00DB3C12" w:rsidRPr="00A67E17">
        <w:rPr>
          <w:rFonts w:ascii="Bookman Old Style" w:hAnsi="Bookman Old Style" w:cs="Arial"/>
          <w:sz w:val="24"/>
          <w:szCs w:val="24"/>
        </w:rPr>
        <w:t>LOCAÇÃO DE SOFTWARE PARA IMPLANTAÇÃO DE FIREWALL AKER COM MÓDULO DE CONTROLE WEB</w:t>
      </w:r>
    </w:p>
    <w:p w:rsidR="008005A6" w:rsidRPr="00A67E17" w:rsidRDefault="00FA5843" w:rsidP="006E7202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A5843">
        <w:rPr>
          <w:rFonts w:ascii="Bookman Old Style" w:hAnsi="Bookman Old Style" w:cs="Arial"/>
          <w:b/>
          <w:sz w:val="24"/>
          <w:szCs w:val="24"/>
        </w:rPr>
        <w:t>5</w:t>
      </w:r>
      <w:r w:rsidR="006E7202" w:rsidRPr="00FA5843">
        <w:rPr>
          <w:rFonts w:ascii="Bookman Old Style" w:hAnsi="Bookman Old Style" w:cs="Arial"/>
          <w:b/>
          <w:sz w:val="24"/>
          <w:szCs w:val="24"/>
        </w:rPr>
        <w:t>.2</w:t>
      </w:r>
      <w:r w:rsidR="000A2B6F" w:rsidRPr="00A67E17">
        <w:rPr>
          <w:rFonts w:ascii="Bookman Old Style" w:hAnsi="Bookman Old Style" w:cs="Arial"/>
          <w:sz w:val="24"/>
          <w:szCs w:val="24"/>
        </w:rPr>
        <w:t xml:space="preserve"> - O prazo da contratação é de </w:t>
      </w:r>
      <w:r w:rsidR="00DB3C12" w:rsidRPr="00A67E17">
        <w:rPr>
          <w:rFonts w:ascii="Bookman Old Style" w:hAnsi="Bookman Old Style" w:cs="Arial"/>
          <w:sz w:val="24"/>
          <w:szCs w:val="24"/>
        </w:rPr>
        <w:t>01/02/2019 até 31/12/2019.</w:t>
      </w:r>
      <w:r w:rsidR="00682EF1" w:rsidRPr="00A67E17">
        <w:rPr>
          <w:rFonts w:ascii="Bookman Old Style" w:hAnsi="Bookman Old Style" w:cs="Arial"/>
          <w:sz w:val="24"/>
          <w:szCs w:val="24"/>
        </w:rPr>
        <w:t xml:space="preserve"> </w:t>
      </w:r>
    </w:p>
    <w:p w:rsidR="008005A6" w:rsidRPr="00A67E17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A67E17" w:rsidRDefault="00FA5843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6</w:t>
      </w:r>
      <w:r w:rsidR="008005A6" w:rsidRPr="00A67E17">
        <w:rPr>
          <w:rFonts w:ascii="Bookman Old Style" w:hAnsi="Bookman Old Style" w:cs="Arial"/>
          <w:b/>
          <w:sz w:val="24"/>
          <w:szCs w:val="24"/>
        </w:rPr>
        <w:t>. DA CONTRATADA</w:t>
      </w:r>
    </w:p>
    <w:p w:rsidR="008005A6" w:rsidRPr="00A67E17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1E60B4" w:rsidRPr="00A67E17" w:rsidRDefault="00FA5843" w:rsidP="000A2B6F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A5843">
        <w:rPr>
          <w:rFonts w:ascii="Bookman Old Style" w:hAnsi="Bookman Old Style" w:cs="Arial"/>
          <w:b/>
          <w:sz w:val="24"/>
          <w:szCs w:val="24"/>
        </w:rPr>
        <w:t>6.1</w:t>
      </w:r>
      <w:r w:rsidR="008005A6" w:rsidRPr="00A67E17">
        <w:rPr>
          <w:rFonts w:ascii="Bookman Old Style" w:hAnsi="Bookman Old Style" w:cs="Arial"/>
          <w:sz w:val="24"/>
          <w:szCs w:val="24"/>
        </w:rPr>
        <w:t xml:space="preserve"> </w:t>
      </w:r>
      <w:r w:rsidR="001E60B4" w:rsidRPr="00A67E17">
        <w:rPr>
          <w:rFonts w:ascii="Bookman Old Style" w:hAnsi="Bookman Old Style" w:cs="Arial"/>
          <w:sz w:val="24"/>
          <w:szCs w:val="24"/>
        </w:rPr>
        <w:t>–</w:t>
      </w:r>
      <w:r w:rsidR="008005A6" w:rsidRPr="00A67E17">
        <w:rPr>
          <w:rFonts w:ascii="Bookman Old Style" w:hAnsi="Bookman Old Style" w:cs="Arial"/>
          <w:sz w:val="24"/>
          <w:szCs w:val="24"/>
        </w:rPr>
        <w:t xml:space="preserve"> </w:t>
      </w:r>
      <w:r w:rsidR="00A67E17" w:rsidRPr="00A67E17">
        <w:rPr>
          <w:rFonts w:ascii="Bookman Old Style" w:hAnsi="Bookman Old Style" w:cs="Arial"/>
          <w:sz w:val="24"/>
          <w:szCs w:val="24"/>
        </w:rPr>
        <w:t>INFO POINT c</w:t>
      </w:r>
      <w:r w:rsidR="00E656C2">
        <w:rPr>
          <w:rFonts w:ascii="Bookman Old Style" w:hAnsi="Bookman Old Style" w:cs="Arial"/>
          <w:sz w:val="24"/>
          <w:szCs w:val="24"/>
        </w:rPr>
        <w:t>omércio de equipamentos Ltda Epp</w:t>
      </w:r>
      <w:r w:rsidR="00DF085B" w:rsidRPr="00A67E17">
        <w:rPr>
          <w:rFonts w:ascii="Bookman Old Style" w:hAnsi="Bookman Old Style" w:cs="Arial"/>
          <w:sz w:val="24"/>
          <w:szCs w:val="24"/>
        </w:rPr>
        <w:t xml:space="preserve">, pessoa </w:t>
      </w:r>
      <w:r w:rsidR="00A67E17" w:rsidRPr="00A67E17">
        <w:rPr>
          <w:rFonts w:ascii="Bookman Old Style" w:hAnsi="Bookman Old Style" w:cs="Arial"/>
          <w:sz w:val="24"/>
          <w:szCs w:val="24"/>
        </w:rPr>
        <w:t>JURÍDICA</w:t>
      </w:r>
      <w:r w:rsidR="00DF085B" w:rsidRPr="00A67E17">
        <w:rPr>
          <w:rFonts w:ascii="Bookman Old Style" w:hAnsi="Bookman Old Style" w:cs="Arial"/>
          <w:sz w:val="24"/>
          <w:szCs w:val="24"/>
        </w:rPr>
        <w:t>,</w:t>
      </w:r>
      <w:r w:rsidR="00A67E17" w:rsidRPr="00A67E17">
        <w:rPr>
          <w:rFonts w:ascii="Bookman Old Style" w:hAnsi="Bookman Old Style" w:cs="Arial"/>
          <w:sz w:val="24"/>
          <w:szCs w:val="24"/>
        </w:rPr>
        <w:t xml:space="preserve"> com sede na Av. Anita Garibaldi – 340, sala 01, Centro, Maravilha – SC, neste ato representada por seu só-administrador, Delvir Gheno.</w:t>
      </w:r>
      <w:r w:rsidR="00DF085B" w:rsidRPr="00A67E17">
        <w:rPr>
          <w:rFonts w:ascii="Bookman Old Style" w:hAnsi="Bookman Old Style" w:cs="Arial"/>
          <w:sz w:val="24"/>
          <w:szCs w:val="24"/>
        </w:rPr>
        <w:t xml:space="preserve"> </w:t>
      </w:r>
      <w:r w:rsidR="000A2B6F" w:rsidRPr="00A67E17">
        <w:rPr>
          <w:rFonts w:ascii="Bookman Old Style" w:hAnsi="Bookman Old Style" w:cs="Arial"/>
          <w:sz w:val="24"/>
          <w:szCs w:val="24"/>
        </w:rPr>
        <w:t xml:space="preserve">residente e </w:t>
      </w:r>
      <w:r w:rsidR="000A2B6F" w:rsidRPr="00A67E17">
        <w:rPr>
          <w:rFonts w:ascii="Bookman Old Style" w:hAnsi="Bookman Old Style" w:cs="Arial"/>
          <w:color w:val="FF0000"/>
          <w:sz w:val="24"/>
          <w:szCs w:val="24"/>
        </w:rPr>
        <w:t xml:space="preserve">domiciliado na Linha </w:t>
      </w:r>
      <w:r>
        <w:rPr>
          <w:rFonts w:ascii="Bookman Old Style" w:hAnsi="Bookman Old Style" w:cs="Arial"/>
          <w:color w:val="FF0000"/>
          <w:sz w:val="24"/>
          <w:szCs w:val="24"/>
        </w:rPr>
        <w:t xml:space="preserve">Poleto, interior,  Maravilha </w:t>
      </w:r>
      <w:r w:rsidR="000A2B6F" w:rsidRPr="00A67E17">
        <w:rPr>
          <w:rFonts w:ascii="Bookman Old Style" w:hAnsi="Bookman Old Style" w:cs="Arial"/>
          <w:color w:val="FF0000"/>
          <w:sz w:val="24"/>
          <w:szCs w:val="24"/>
        </w:rPr>
        <w:t>– SC.</w:t>
      </w:r>
    </w:p>
    <w:p w:rsidR="009A225D" w:rsidRPr="00A67E17" w:rsidRDefault="009A225D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A67E17" w:rsidRDefault="00FA5843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7</w:t>
      </w:r>
      <w:r w:rsidR="008005A6" w:rsidRPr="00A67E17">
        <w:rPr>
          <w:rFonts w:ascii="Bookman Old Style" w:hAnsi="Bookman Old Style" w:cs="Arial"/>
          <w:b/>
          <w:sz w:val="24"/>
          <w:szCs w:val="24"/>
        </w:rPr>
        <w:t>. PREÇO E FORMA DE PAGAMENTO</w:t>
      </w:r>
    </w:p>
    <w:p w:rsidR="009A225D" w:rsidRPr="00A67E17" w:rsidRDefault="009A225D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A225D" w:rsidRPr="00A67E17" w:rsidRDefault="00FA5843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A5843">
        <w:rPr>
          <w:rFonts w:ascii="Bookman Old Style" w:hAnsi="Bookman Old Style" w:cs="Arial"/>
          <w:b/>
          <w:sz w:val="24"/>
          <w:szCs w:val="24"/>
        </w:rPr>
        <w:t>7</w:t>
      </w:r>
      <w:r w:rsidR="008005A6" w:rsidRPr="00FA5843">
        <w:rPr>
          <w:rFonts w:ascii="Bookman Old Style" w:hAnsi="Bookman Old Style" w:cs="Arial"/>
          <w:b/>
          <w:sz w:val="24"/>
          <w:szCs w:val="24"/>
        </w:rPr>
        <w:t>.1</w:t>
      </w:r>
      <w:r w:rsidR="008005A6" w:rsidRPr="00A67E17">
        <w:rPr>
          <w:rFonts w:ascii="Bookman Old Style" w:hAnsi="Bookman Old Style" w:cs="Arial"/>
          <w:sz w:val="24"/>
          <w:szCs w:val="24"/>
        </w:rPr>
        <w:t xml:space="preserve"> - O valor total contratado </w:t>
      </w:r>
      <w:r w:rsidR="009A225D" w:rsidRPr="00A67E17">
        <w:rPr>
          <w:rFonts w:ascii="Bookman Old Style" w:hAnsi="Bookman Old Style" w:cs="Arial"/>
          <w:sz w:val="24"/>
          <w:szCs w:val="24"/>
        </w:rPr>
        <w:t>é de R$</w:t>
      </w:r>
      <w:r w:rsidR="00D16FEA" w:rsidRPr="00A67E17">
        <w:rPr>
          <w:rFonts w:ascii="Bookman Old Style" w:hAnsi="Bookman Old Style" w:cs="Arial"/>
          <w:sz w:val="24"/>
          <w:szCs w:val="24"/>
        </w:rPr>
        <w:t xml:space="preserve"> </w:t>
      </w:r>
      <w:r w:rsidR="00A67E17" w:rsidRPr="00A67E17">
        <w:rPr>
          <w:rFonts w:ascii="Bookman Old Style" w:hAnsi="Bookman Old Style" w:cs="Arial"/>
          <w:sz w:val="24"/>
          <w:szCs w:val="24"/>
        </w:rPr>
        <w:t>7832,00</w:t>
      </w:r>
      <w:r w:rsidR="009A225D" w:rsidRPr="00A67E17">
        <w:rPr>
          <w:rFonts w:ascii="Bookman Old Style" w:hAnsi="Bookman Old Style" w:cs="Arial"/>
          <w:sz w:val="24"/>
          <w:szCs w:val="24"/>
        </w:rPr>
        <w:t xml:space="preserve"> (</w:t>
      </w:r>
      <w:r w:rsidR="00A67E17" w:rsidRPr="00A67E17">
        <w:rPr>
          <w:rFonts w:ascii="Bookman Old Style" w:hAnsi="Bookman Old Style" w:cs="Arial"/>
          <w:sz w:val="24"/>
          <w:szCs w:val="24"/>
        </w:rPr>
        <w:t>sete</w:t>
      </w:r>
      <w:r w:rsidR="000A2B6F" w:rsidRPr="00A67E17">
        <w:rPr>
          <w:rFonts w:ascii="Bookman Old Style" w:hAnsi="Bookman Old Style" w:cs="Arial"/>
          <w:sz w:val="24"/>
          <w:szCs w:val="24"/>
        </w:rPr>
        <w:t xml:space="preserve"> mil</w:t>
      </w:r>
      <w:r w:rsidR="00A67E17" w:rsidRPr="00A67E17">
        <w:rPr>
          <w:rFonts w:ascii="Bookman Old Style" w:hAnsi="Bookman Old Style" w:cs="Arial"/>
          <w:sz w:val="24"/>
          <w:szCs w:val="24"/>
        </w:rPr>
        <w:t>, oitocentos e trinta e dois reais), sendo pagos mensalmente o valor de R$ 712,00 (setecentos e doze reais), divididos em 11 meses.</w:t>
      </w:r>
    </w:p>
    <w:p w:rsidR="009A225D" w:rsidRPr="00A67E17" w:rsidRDefault="00FA5843" w:rsidP="00D16FEA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A5843">
        <w:rPr>
          <w:rFonts w:ascii="Bookman Old Style" w:hAnsi="Bookman Old Style" w:cs="Arial"/>
          <w:b/>
          <w:sz w:val="24"/>
          <w:szCs w:val="24"/>
        </w:rPr>
        <w:t>7</w:t>
      </w:r>
      <w:r w:rsidR="008005A6" w:rsidRPr="00FA5843">
        <w:rPr>
          <w:rFonts w:ascii="Bookman Old Style" w:hAnsi="Bookman Old Style" w:cs="Arial"/>
          <w:b/>
          <w:sz w:val="24"/>
          <w:szCs w:val="24"/>
        </w:rPr>
        <w:t>.2</w:t>
      </w:r>
      <w:r w:rsidR="008005A6" w:rsidRPr="00A67E17">
        <w:rPr>
          <w:rFonts w:ascii="Bookman Old Style" w:hAnsi="Bookman Old Style" w:cs="Arial"/>
          <w:sz w:val="24"/>
          <w:szCs w:val="24"/>
        </w:rPr>
        <w:t xml:space="preserve"> - </w:t>
      </w:r>
      <w:r w:rsidR="009A225D" w:rsidRPr="00A67E17">
        <w:rPr>
          <w:rFonts w:ascii="Bookman Old Style" w:hAnsi="Bookman Old Style" w:cs="Arial"/>
          <w:sz w:val="24"/>
          <w:szCs w:val="24"/>
        </w:rPr>
        <w:t xml:space="preserve">O valor acima mencionado será repassado pelo </w:t>
      </w:r>
      <w:r w:rsidR="009A225D" w:rsidRPr="00A67E17">
        <w:rPr>
          <w:rFonts w:ascii="Bookman Old Style" w:hAnsi="Bookman Old Style" w:cs="Arial"/>
          <w:bCs/>
          <w:sz w:val="24"/>
          <w:szCs w:val="24"/>
        </w:rPr>
        <w:t>CONTRATANTE</w:t>
      </w:r>
      <w:r w:rsidR="009A225D" w:rsidRPr="00A67E17">
        <w:rPr>
          <w:rFonts w:ascii="Bookman Old Style" w:hAnsi="Bookman Old Style" w:cs="Arial"/>
          <w:sz w:val="24"/>
          <w:szCs w:val="24"/>
        </w:rPr>
        <w:t xml:space="preserve">/Município para a </w:t>
      </w:r>
      <w:r w:rsidR="00D16FEA" w:rsidRPr="00A67E17">
        <w:rPr>
          <w:rFonts w:ascii="Bookman Old Style" w:hAnsi="Bookman Old Style" w:cs="Arial"/>
          <w:sz w:val="24"/>
          <w:szCs w:val="24"/>
        </w:rPr>
        <w:t>empresa contratada, após a emissão da nota fiscal.</w:t>
      </w:r>
    </w:p>
    <w:p w:rsidR="009A225D" w:rsidRPr="00A67E17" w:rsidRDefault="009A225D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A67E17" w:rsidRDefault="00FA5843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8</w:t>
      </w:r>
      <w:r w:rsidR="008005A6" w:rsidRPr="00A67E17">
        <w:rPr>
          <w:rFonts w:ascii="Bookman Old Style" w:hAnsi="Bookman Old Style" w:cs="Arial"/>
          <w:b/>
          <w:sz w:val="24"/>
          <w:szCs w:val="24"/>
        </w:rPr>
        <w:t>. DOTAÇÃO ORÇAMENTÁRIA</w:t>
      </w:r>
    </w:p>
    <w:p w:rsidR="009A225D" w:rsidRPr="00A67E17" w:rsidRDefault="00FA5843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A5843">
        <w:rPr>
          <w:rFonts w:ascii="Bookman Old Style" w:hAnsi="Bookman Old Style" w:cs="Arial"/>
          <w:b/>
          <w:sz w:val="24"/>
          <w:szCs w:val="24"/>
        </w:rPr>
        <w:t>8</w:t>
      </w:r>
      <w:r w:rsidR="008005A6" w:rsidRPr="00FA5843">
        <w:rPr>
          <w:rFonts w:ascii="Bookman Old Style" w:hAnsi="Bookman Old Style" w:cs="Arial"/>
          <w:b/>
          <w:sz w:val="24"/>
          <w:szCs w:val="24"/>
        </w:rPr>
        <w:t>.1</w:t>
      </w:r>
      <w:r w:rsidR="008005A6" w:rsidRPr="00A67E17">
        <w:rPr>
          <w:rFonts w:ascii="Bookman Old Style" w:hAnsi="Bookman Old Style" w:cs="Arial"/>
          <w:sz w:val="24"/>
          <w:szCs w:val="24"/>
        </w:rPr>
        <w:t xml:space="preserve"> - Dotações orçamentárias/convênios extra o</w:t>
      </w:r>
      <w:r w:rsidR="00682EF1" w:rsidRPr="00A67E17">
        <w:rPr>
          <w:rFonts w:ascii="Bookman Old Style" w:hAnsi="Bookman Old Style" w:cs="Arial"/>
          <w:sz w:val="24"/>
          <w:szCs w:val="24"/>
        </w:rPr>
        <w:t>rçamentários a serem utilizados:</w:t>
      </w:r>
    </w:p>
    <w:p w:rsidR="00682EF1" w:rsidRPr="00A67E17" w:rsidRDefault="00FA5843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Cod. Reduzido</w:t>
      </w:r>
      <w:r w:rsidR="009025D3" w:rsidRPr="00A67E17">
        <w:rPr>
          <w:rFonts w:ascii="Bookman Old Style" w:hAnsi="Bookman Old Style" w:cs="Arial"/>
          <w:sz w:val="24"/>
          <w:szCs w:val="24"/>
        </w:rPr>
        <w:t xml:space="preserve">: </w:t>
      </w:r>
      <w:r w:rsidR="00A67E17" w:rsidRPr="00A67E17">
        <w:rPr>
          <w:rFonts w:ascii="Bookman Old Style" w:hAnsi="Bookman Old Style" w:cs="Arial"/>
          <w:sz w:val="24"/>
          <w:szCs w:val="24"/>
        </w:rPr>
        <w:t>22</w:t>
      </w:r>
    </w:p>
    <w:p w:rsidR="00682EF1" w:rsidRPr="00A67E17" w:rsidRDefault="009025D3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A67E17">
        <w:rPr>
          <w:rFonts w:ascii="Bookman Old Style" w:hAnsi="Bookman Old Style" w:cs="Arial"/>
          <w:sz w:val="24"/>
          <w:szCs w:val="24"/>
        </w:rPr>
        <w:t xml:space="preserve">Proj/Atividade: </w:t>
      </w:r>
      <w:r w:rsidR="00A67E17" w:rsidRPr="00A67E17">
        <w:rPr>
          <w:rFonts w:ascii="Bookman Old Style" w:hAnsi="Bookman Old Style" w:cs="Arial"/>
          <w:sz w:val="24"/>
          <w:szCs w:val="24"/>
        </w:rPr>
        <w:t>0301</w:t>
      </w:r>
    </w:p>
    <w:p w:rsidR="00682EF1" w:rsidRPr="00A67E17" w:rsidRDefault="00682EF1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A67E17">
        <w:rPr>
          <w:rFonts w:ascii="Bookman Old Style" w:hAnsi="Bookman Old Style" w:cs="Arial"/>
          <w:sz w:val="24"/>
          <w:szCs w:val="24"/>
        </w:rPr>
        <w:t>Elemento da despesa: 3.3.90.00.00.00.00.00</w:t>
      </w:r>
    </w:p>
    <w:p w:rsidR="00682EF1" w:rsidRPr="00A67E17" w:rsidRDefault="00682EF1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A67E17">
        <w:rPr>
          <w:rFonts w:ascii="Bookman Old Style" w:hAnsi="Bookman Old Style" w:cs="Arial"/>
          <w:sz w:val="24"/>
          <w:szCs w:val="24"/>
        </w:rPr>
        <w:t>Co</w:t>
      </w:r>
      <w:r w:rsidR="00A67E17" w:rsidRPr="00A67E17">
        <w:rPr>
          <w:rFonts w:ascii="Bookman Old Style" w:hAnsi="Bookman Old Style" w:cs="Arial"/>
          <w:sz w:val="24"/>
          <w:szCs w:val="24"/>
        </w:rPr>
        <w:t>mplemento do elemento: 3.3.90.40.01</w:t>
      </w:r>
      <w:r w:rsidR="00FA5843">
        <w:rPr>
          <w:rFonts w:ascii="Bookman Old Style" w:hAnsi="Bookman Old Style" w:cs="Arial"/>
          <w:sz w:val="24"/>
          <w:szCs w:val="24"/>
        </w:rPr>
        <w:t>.00.00.00</w:t>
      </w:r>
    </w:p>
    <w:p w:rsidR="009A225D" w:rsidRPr="00A67E17" w:rsidRDefault="009A225D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A225D" w:rsidRPr="00FA5843" w:rsidRDefault="00FA5843" w:rsidP="009A225D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9</w:t>
      </w:r>
      <w:r w:rsidR="009A225D" w:rsidRPr="00A67E17">
        <w:rPr>
          <w:rFonts w:ascii="Bookman Old Style" w:hAnsi="Bookman Old Style" w:cs="Arial"/>
          <w:b/>
          <w:sz w:val="24"/>
          <w:szCs w:val="24"/>
        </w:rPr>
        <w:t>. DA PUBLICAÇÃO</w:t>
      </w:r>
    </w:p>
    <w:p w:rsidR="009A225D" w:rsidRPr="00A67E17" w:rsidRDefault="00FA5843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A5843">
        <w:rPr>
          <w:rFonts w:ascii="Bookman Old Style" w:hAnsi="Bookman Old Style" w:cs="Arial"/>
          <w:b/>
          <w:sz w:val="24"/>
          <w:szCs w:val="24"/>
        </w:rPr>
        <w:t>9</w:t>
      </w:r>
      <w:r w:rsidR="009A225D" w:rsidRPr="00FA5843">
        <w:rPr>
          <w:rFonts w:ascii="Bookman Old Style" w:hAnsi="Bookman Old Style" w:cs="Arial"/>
          <w:b/>
          <w:sz w:val="24"/>
          <w:szCs w:val="24"/>
        </w:rPr>
        <w:t>.1</w:t>
      </w:r>
      <w:r w:rsidR="009A225D" w:rsidRPr="00A67E17">
        <w:rPr>
          <w:rFonts w:ascii="Bookman Old Style" w:hAnsi="Bookman Old Style" w:cs="Arial"/>
          <w:sz w:val="24"/>
          <w:szCs w:val="24"/>
        </w:rPr>
        <w:t xml:space="preserve"> - Veículo de comunicação: Diário Oficial dos Municípios.</w:t>
      </w:r>
    </w:p>
    <w:p w:rsidR="006E7202" w:rsidRPr="00A67E17" w:rsidRDefault="00FA5843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A5843">
        <w:rPr>
          <w:rFonts w:ascii="Bookman Old Style" w:hAnsi="Bookman Old Style" w:cs="Arial"/>
          <w:b/>
          <w:sz w:val="24"/>
          <w:szCs w:val="24"/>
        </w:rPr>
        <w:t>9</w:t>
      </w:r>
      <w:r w:rsidR="009A225D" w:rsidRPr="00FA5843">
        <w:rPr>
          <w:rFonts w:ascii="Bookman Old Style" w:hAnsi="Bookman Old Style" w:cs="Arial"/>
          <w:b/>
          <w:sz w:val="24"/>
          <w:szCs w:val="24"/>
        </w:rPr>
        <w:t>.2</w:t>
      </w:r>
      <w:r w:rsidR="009A225D" w:rsidRPr="00A67E17">
        <w:rPr>
          <w:rFonts w:ascii="Bookman Old Style" w:hAnsi="Bookman Old Style" w:cs="Arial"/>
          <w:sz w:val="24"/>
          <w:szCs w:val="24"/>
        </w:rPr>
        <w:t xml:space="preserve"> - Data da publicação: </w:t>
      </w:r>
      <w:r w:rsidR="00A67E17" w:rsidRPr="00A67E17">
        <w:rPr>
          <w:rFonts w:ascii="Bookman Old Style" w:hAnsi="Bookman Old Style" w:cs="Arial"/>
          <w:sz w:val="24"/>
          <w:szCs w:val="24"/>
        </w:rPr>
        <w:t>06/02/2019</w:t>
      </w:r>
    </w:p>
    <w:p w:rsidR="00EB28AB" w:rsidRPr="00A67E17" w:rsidRDefault="00EB28AB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6E7202" w:rsidRPr="00A67E17" w:rsidRDefault="00C951DF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A67E17">
        <w:rPr>
          <w:rFonts w:ascii="Bookman Old Style" w:hAnsi="Bookman Old Style" w:cs="Arial"/>
          <w:sz w:val="24"/>
          <w:szCs w:val="24"/>
        </w:rPr>
        <w:t xml:space="preserve">Santa Terezinha do </w:t>
      </w:r>
      <w:r w:rsidR="009025D3" w:rsidRPr="00A67E17">
        <w:rPr>
          <w:rFonts w:ascii="Bookman Old Style" w:hAnsi="Bookman Old Style" w:cs="Arial"/>
          <w:sz w:val="24"/>
          <w:szCs w:val="24"/>
        </w:rPr>
        <w:t xml:space="preserve">Progresso, </w:t>
      </w:r>
      <w:r w:rsidR="00FA5843">
        <w:rPr>
          <w:rFonts w:ascii="Bookman Old Style" w:hAnsi="Bookman Old Style" w:cs="Arial"/>
          <w:sz w:val="24"/>
          <w:szCs w:val="24"/>
        </w:rPr>
        <w:t>31 de janeiro de 2019</w:t>
      </w:r>
    </w:p>
    <w:p w:rsidR="00FC5E71" w:rsidRPr="00A67E17" w:rsidRDefault="00FC5E71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E4248" w:rsidRPr="00A67E17" w:rsidRDefault="009E4248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682EF1" w:rsidRDefault="00FA5843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Elenice E. Porsch</w:t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  <w:t>Marcos Orso</w:t>
      </w:r>
    </w:p>
    <w:p w:rsidR="00FA5843" w:rsidRDefault="00FA5843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Presidente da CPL</w:t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  <w:t xml:space="preserve">    Diretor de Fazenda</w:t>
      </w:r>
      <w:r>
        <w:rPr>
          <w:rFonts w:ascii="Bookman Old Style" w:hAnsi="Bookman Old Style" w:cs="Arial"/>
          <w:sz w:val="24"/>
          <w:szCs w:val="24"/>
        </w:rPr>
        <w:tab/>
      </w:r>
    </w:p>
    <w:p w:rsidR="00FA5843" w:rsidRDefault="00FA5843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FA5843" w:rsidRDefault="00FA5843" w:rsidP="00FA5843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Derli Furtado</w:t>
      </w:r>
    </w:p>
    <w:p w:rsidR="00FA5843" w:rsidRPr="00A67E17" w:rsidRDefault="00FA5843" w:rsidP="00FA5843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Prefeito Municipal</w:t>
      </w:r>
    </w:p>
    <w:p w:rsidR="00E7325D" w:rsidRDefault="00E7325D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FA5843" w:rsidRDefault="00FA5843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FA5843" w:rsidRPr="00A67E17" w:rsidRDefault="00FA5843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64748A" w:rsidRPr="00A67E17" w:rsidRDefault="009025D3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  <w:r w:rsidRPr="00A67E17">
        <w:rPr>
          <w:rFonts w:ascii="Bookman Old Style" w:hAnsi="Bookman Old Style" w:cs="Arial"/>
          <w:sz w:val="24"/>
          <w:szCs w:val="24"/>
        </w:rPr>
        <w:t xml:space="preserve">Processo Licitatório nº. </w:t>
      </w:r>
      <w:r w:rsidR="00E656C2">
        <w:rPr>
          <w:rFonts w:ascii="Bookman Old Style" w:hAnsi="Bookman Old Style" w:cs="Arial"/>
          <w:sz w:val="24"/>
          <w:szCs w:val="24"/>
        </w:rPr>
        <w:t>22/2019</w:t>
      </w:r>
    </w:p>
    <w:p w:rsidR="0064748A" w:rsidRPr="00A67E17" w:rsidRDefault="009025D3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  <w:r w:rsidRPr="00A67E17">
        <w:rPr>
          <w:rFonts w:ascii="Bookman Old Style" w:hAnsi="Bookman Old Style" w:cs="Arial"/>
          <w:sz w:val="24"/>
          <w:szCs w:val="24"/>
        </w:rPr>
        <w:t xml:space="preserve">Dispensa de Licitação nº. </w:t>
      </w:r>
      <w:r w:rsidR="00E656C2">
        <w:rPr>
          <w:rFonts w:ascii="Bookman Old Style" w:hAnsi="Bookman Old Style" w:cs="Arial"/>
          <w:sz w:val="24"/>
          <w:szCs w:val="24"/>
        </w:rPr>
        <w:t>07/2019</w:t>
      </w:r>
    </w:p>
    <w:p w:rsidR="0064748A" w:rsidRPr="00A67E17" w:rsidRDefault="0064748A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64748A" w:rsidRPr="00A67E17" w:rsidRDefault="0064748A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64748A" w:rsidRPr="00A67E17" w:rsidRDefault="0064748A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64748A" w:rsidRPr="00A67E17" w:rsidRDefault="009E4248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  <w:r w:rsidRPr="00A67E17">
        <w:rPr>
          <w:rFonts w:ascii="Bookman Old Style" w:hAnsi="Bookman Old Style" w:cs="Arial"/>
          <w:sz w:val="24"/>
          <w:szCs w:val="24"/>
        </w:rPr>
        <w:t>RATIFICAÇÃO</w:t>
      </w:r>
    </w:p>
    <w:p w:rsidR="009E4248" w:rsidRPr="00A67E17" w:rsidRDefault="009E4248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9E4248" w:rsidRPr="00A67E17" w:rsidRDefault="009E4248" w:rsidP="0064748A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</w:p>
    <w:p w:rsidR="009E4248" w:rsidRPr="00A67E17" w:rsidRDefault="009E4248" w:rsidP="009E4248">
      <w:pPr>
        <w:spacing w:line="240" w:lineRule="auto"/>
        <w:ind w:firstLine="708"/>
        <w:rPr>
          <w:rFonts w:ascii="Bookman Old Style" w:hAnsi="Bookman Old Style" w:cs="Arial"/>
          <w:sz w:val="24"/>
          <w:szCs w:val="24"/>
        </w:rPr>
      </w:pPr>
      <w:r w:rsidRPr="00A67E17">
        <w:rPr>
          <w:rFonts w:ascii="Bookman Old Style" w:hAnsi="Bookman Old Style" w:cs="Arial"/>
          <w:sz w:val="24"/>
          <w:szCs w:val="24"/>
        </w:rPr>
        <w:t>Ratifico a decisão sugerida pela Comissão de Licitações e solicito ao Departamento de Compras, Contratos e Licitações que seja efetuada a devida compra do fornecedor mencionado.</w:t>
      </w:r>
    </w:p>
    <w:p w:rsidR="00F25F26" w:rsidRPr="00A67E17" w:rsidRDefault="00F25F26" w:rsidP="009E4248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E4248" w:rsidRPr="00A67E17" w:rsidRDefault="009E4248" w:rsidP="009E4248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E4248" w:rsidRPr="00A67E17" w:rsidRDefault="009E4248" w:rsidP="009E4248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E4248" w:rsidRPr="00A67E17" w:rsidRDefault="009E4248" w:rsidP="009E4248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E4248" w:rsidRPr="00A67E17" w:rsidRDefault="009E4248" w:rsidP="009E4248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E4248" w:rsidRPr="00A67E17" w:rsidRDefault="009E4248" w:rsidP="009E4248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A67E17">
        <w:rPr>
          <w:rFonts w:ascii="Bookman Old Style" w:hAnsi="Bookman Old Style" w:cs="Arial"/>
          <w:sz w:val="24"/>
          <w:szCs w:val="24"/>
        </w:rPr>
        <w:t xml:space="preserve">Santa Terezinha do Progresso – SC, </w:t>
      </w:r>
      <w:r w:rsidR="00E656C2">
        <w:rPr>
          <w:rFonts w:ascii="Bookman Old Style" w:hAnsi="Bookman Old Style" w:cs="Arial"/>
          <w:sz w:val="24"/>
          <w:szCs w:val="24"/>
        </w:rPr>
        <w:t>01 de fevereiro de 2019.</w:t>
      </w:r>
    </w:p>
    <w:p w:rsidR="009E4248" w:rsidRPr="00A67E17" w:rsidRDefault="009E4248" w:rsidP="009E4248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E4248" w:rsidRPr="00A67E17" w:rsidRDefault="009E4248" w:rsidP="009E4248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E4248" w:rsidRPr="00A67E17" w:rsidRDefault="009E4248" w:rsidP="009E4248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682EF1" w:rsidRPr="00A67E17" w:rsidRDefault="00682EF1" w:rsidP="009E4248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E4248" w:rsidRPr="00A67E17" w:rsidRDefault="009E4248" w:rsidP="009E4248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A67E17">
        <w:rPr>
          <w:rFonts w:ascii="Bookman Old Style" w:hAnsi="Bookman Old Style" w:cs="Arial"/>
          <w:sz w:val="24"/>
          <w:szCs w:val="24"/>
        </w:rPr>
        <w:t>DERLI FURTADO</w:t>
      </w:r>
    </w:p>
    <w:p w:rsidR="009E4248" w:rsidRPr="00A67E17" w:rsidRDefault="009E4248" w:rsidP="009E4248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A67E17">
        <w:rPr>
          <w:rFonts w:ascii="Bookman Old Style" w:hAnsi="Bookman Old Style" w:cs="Arial"/>
          <w:sz w:val="24"/>
          <w:szCs w:val="24"/>
        </w:rPr>
        <w:t>Prefeito Municipal</w:t>
      </w:r>
    </w:p>
    <w:p w:rsidR="00F25F26" w:rsidRPr="00A67E17" w:rsidRDefault="00F25F26" w:rsidP="0064748A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F25F26" w:rsidRPr="00A67E17" w:rsidRDefault="00F25F26" w:rsidP="0064748A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F25F26" w:rsidRPr="00A67E17" w:rsidRDefault="00F25F26" w:rsidP="0064748A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F25F26" w:rsidRPr="00A67E17" w:rsidRDefault="00F25F26" w:rsidP="0064748A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F25F26" w:rsidRPr="00A67E17" w:rsidRDefault="00F25F26" w:rsidP="006E7202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sectPr w:rsidR="00F25F26" w:rsidRPr="00A67E17" w:rsidSect="007B5E6C">
      <w:headerReference w:type="default" r:id="rId8"/>
      <w:footerReference w:type="default" r:id="rId9"/>
      <w:pgSz w:w="11906" w:h="16838"/>
      <w:pgMar w:top="1417" w:right="1701" w:bottom="1417" w:left="1701" w:header="96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A89" w:rsidRDefault="00BE4A89" w:rsidP="009C4289">
      <w:pPr>
        <w:spacing w:line="240" w:lineRule="auto"/>
      </w:pPr>
      <w:r>
        <w:separator/>
      </w:r>
    </w:p>
  </w:endnote>
  <w:endnote w:type="continuationSeparator" w:id="0">
    <w:p w:rsidR="00BE4A89" w:rsidRDefault="00BE4A89" w:rsidP="009C4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B0" w:rsidRDefault="002932B0" w:rsidP="00703DF8">
    <w:pPr>
      <w:pStyle w:val="Rodap"/>
      <w:jc w:val="center"/>
    </w:pPr>
    <w:r>
      <w:t>Fone: 49 3657-0223 CNPJ 01.612.847/0001-90</w:t>
    </w:r>
  </w:p>
  <w:p w:rsidR="002932B0" w:rsidRDefault="002932B0" w:rsidP="00703DF8">
    <w:pPr>
      <w:pStyle w:val="Rodap"/>
      <w:jc w:val="center"/>
    </w:pPr>
    <w:r>
      <w:t>Av. Tancredo Neves, 337 – Centro – Santa Terezinha do Progresso/SC – 89.983-000</w:t>
    </w:r>
  </w:p>
  <w:p w:rsidR="002932B0" w:rsidRPr="00703DF8" w:rsidRDefault="002932B0" w:rsidP="00703DF8">
    <w:pPr>
      <w:pStyle w:val="Rodap"/>
      <w:jc w:val="center"/>
      <w:rPr>
        <w:b/>
      </w:rPr>
    </w:pPr>
    <w:r>
      <w:rPr>
        <w:b/>
      </w:rPr>
      <w:t>www.staterezinhaprogresso.sc.gov.br</w:t>
    </w:r>
  </w:p>
  <w:p w:rsidR="002932B0" w:rsidRDefault="002932B0" w:rsidP="00992DF6">
    <w:pPr>
      <w:pStyle w:val="Rodap"/>
      <w:jc w:val="center"/>
    </w:pPr>
    <w:r>
      <w:ptab w:relativeTo="margin" w:alignment="right" w:leader="none"/>
    </w:r>
    <w:r>
      <w:t xml:space="preserve">Página </w:t>
    </w:r>
    <w:r w:rsidR="00271065">
      <w:fldChar w:fldCharType="begin"/>
    </w:r>
    <w:r>
      <w:instrText xml:space="preserve"> PAGE  \* Arabic  \* MERGEFORMAT </w:instrText>
    </w:r>
    <w:r w:rsidR="00271065">
      <w:fldChar w:fldCharType="separate"/>
    </w:r>
    <w:r w:rsidR="00FA5843">
      <w:rPr>
        <w:noProof/>
      </w:rPr>
      <w:t>3</w:t>
    </w:r>
    <w:r w:rsidR="00271065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A89" w:rsidRDefault="00BE4A89" w:rsidP="009C4289">
      <w:pPr>
        <w:spacing w:line="240" w:lineRule="auto"/>
      </w:pPr>
      <w:r>
        <w:separator/>
      </w:r>
    </w:p>
  </w:footnote>
  <w:footnote w:type="continuationSeparator" w:id="0">
    <w:p w:rsidR="00BE4A89" w:rsidRDefault="00BE4A89" w:rsidP="009C42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B0" w:rsidRPr="007B5E6C" w:rsidRDefault="002932B0" w:rsidP="007B5E6C">
    <w:pPr>
      <w:pStyle w:val="Cabealho"/>
      <w:tabs>
        <w:tab w:val="left" w:pos="2127"/>
      </w:tabs>
      <w:ind w:left="2124"/>
      <w:rPr>
        <w:sz w:val="24"/>
        <w:szCs w:val="24"/>
      </w:rPr>
    </w:pPr>
    <w:r w:rsidRPr="007B5E6C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-70485</wp:posOffset>
          </wp:positionH>
          <wp:positionV relativeFrom="margin">
            <wp:posOffset>-824230</wp:posOffset>
          </wp:positionV>
          <wp:extent cx="1311910" cy="781685"/>
          <wp:effectExtent l="0" t="0" r="254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B5E6C">
      <w:rPr>
        <w:sz w:val="24"/>
        <w:szCs w:val="24"/>
      </w:rPr>
      <w:t>MUNICÍPIO DE SANTA TEREZINHA DO PROGRESSO/SC</w:t>
    </w:r>
  </w:p>
  <w:p w:rsidR="002932B0" w:rsidRPr="007B5E6C" w:rsidRDefault="002932B0" w:rsidP="007B5E6C">
    <w:pPr>
      <w:pStyle w:val="Cabealho"/>
      <w:tabs>
        <w:tab w:val="left" w:pos="2127"/>
      </w:tabs>
      <w:ind w:left="2124"/>
      <w:rPr>
        <w:sz w:val="24"/>
        <w:szCs w:val="24"/>
      </w:rPr>
    </w:pPr>
    <w:r w:rsidRPr="007B5E6C">
      <w:rPr>
        <w:sz w:val="24"/>
        <w:szCs w:val="24"/>
      </w:rPr>
      <w:t>PODER EXECUTIVO MUNICIPAL</w:t>
    </w:r>
  </w:p>
  <w:p w:rsidR="002932B0" w:rsidRDefault="002932B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6E4"/>
    <w:multiLevelType w:val="multilevel"/>
    <w:tmpl w:val="0F5CA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9984E60"/>
    <w:multiLevelType w:val="multilevel"/>
    <w:tmpl w:val="AE380CE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634776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5461BFE"/>
    <w:multiLevelType w:val="hybridMultilevel"/>
    <w:tmpl w:val="AA18F2B2"/>
    <w:lvl w:ilvl="0" w:tplc="3BBC19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2A04EC"/>
    <w:multiLevelType w:val="hybridMultilevel"/>
    <w:tmpl w:val="157815B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6F524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D9458B"/>
    <w:multiLevelType w:val="multilevel"/>
    <w:tmpl w:val="5816B9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F563A8"/>
    <w:multiLevelType w:val="hybridMultilevel"/>
    <w:tmpl w:val="2F100924"/>
    <w:lvl w:ilvl="0" w:tplc="328C7A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46E7D08"/>
    <w:multiLevelType w:val="hybridMultilevel"/>
    <w:tmpl w:val="F330346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A317B70"/>
    <w:multiLevelType w:val="multilevel"/>
    <w:tmpl w:val="91F8536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550"/>
        </w:tabs>
        <w:ind w:left="255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70"/>
        </w:tabs>
        <w:ind w:left="747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600"/>
        </w:tabs>
        <w:ind w:left="96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2090"/>
        </w:tabs>
        <w:ind w:left="120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220"/>
        </w:tabs>
        <w:ind w:left="142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6710"/>
        </w:tabs>
        <w:ind w:left="1671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840"/>
        </w:tabs>
        <w:ind w:left="18840" w:hanging="1800"/>
      </w:pPr>
      <w:rPr>
        <w:rFonts w:hint="default"/>
        <w:b/>
      </w:rPr>
    </w:lvl>
  </w:abstractNum>
  <w:abstractNum w:abstractNumId="10">
    <w:nsid w:val="4A891E7A"/>
    <w:multiLevelType w:val="hybridMultilevel"/>
    <w:tmpl w:val="D97C049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C005A"/>
    <w:multiLevelType w:val="singleLevel"/>
    <w:tmpl w:val="5086BCF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color w:val="000000"/>
        <w:sz w:val="24"/>
        <w:u w:val="none"/>
      </w:rPr>
    </w:lvl>
  </w:abstractNum>
  <w:abstractNum w:abstractNumId="12">
    <w:nsid w:val="538E3842"/>
    <w:multiLevelType w:val="singleLevel"/>
    <w:tmpl w:val="EF2885C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3">
    <w:nsid w:val="55B30E38"/>
    <w:multiLevelType w:val="hybridMultilevel"/>
    <w:tmpl w:val="75163AFC"/>
    <w:lvl w:ilvl="0" w:tplc="5FC8E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81AF4"/>
    <w:multiLevelType w:val="multilevel"/>
    <w:tmpl w:val="920A0FDE"/>
    <w:lvl w:ilvl="0">
      <w:start w:val="1"/>
      <w:numFmt w:val="bullet"/>
      <w:lvlText w:val="•"/>
      <w:lvlJc w:val="left"/>
      <w:pPr>
        <w:ind w:left="720" w:hanging="360"/>
      </w:pPr>
      <w:rPr>
        <w:rFonts w:ascii="Helvetica" w:hAnsi="Helvetic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4456D"/>
    <w:multiLevelType w:val="hybridMultilevel"/>
    <w:tmpl w:val="6D4EBFF0"/>
    <w:lvl w:ilvl="0" w:tplc="619653B2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70400"/>
    <w:multiLevelType w:val="singleLevel"/>
    <w:tmpl w:val="4CAA7678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  <w:b/>
      </w:rPr>
    </w:lvl>
  </w:abstractNum>
  <w:abstractNum w:abstractNumId="17">
    <w:nsid w:val="74662EA0"/>
    <w:multiLevelType w:val="hybridMultilevel"/>
    <w:tmpl w:val="057E1D72"/>
    <w:lvl w:ilvl="0" w:tplc="AC9A1D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1"/>
  </w:num>
  <w:num w:numId="5">
    <w:abstractNumId w:val="12"/>
  </w:num>
  <w:num w:numId="6">
    <w:abstractNumId w:val="5"/>
  </w:num>
  <w:num w:numId="7">
    <w:abstractNumId w:val="16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4"/>
  </w:num>
  <w:num w:numId="16">
    <w:abstractNumId w:val="1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9C4289"/>
    <w:rsid w:val="00006708"/>
    <w:rsid w:val="00014740"/>
    <w:rsid w:val="00083BD5"/>
    <w:rsid w:val="000853F2"/>
    <w:rsid w:val="00094DA9"/>
    <w:rsid w:val="000A2B6F"/>
    <w:rsid w:val="000D3188"/>
    <w:rsid w:val="000E5D63"/>
    <w:rsid w:val="000F1533"/>
    <w:rsid w:val="0011272E"/>
    <w:rsid w:val="00112BF3"/>
    <w:rsid w:val="0011610F"/>
    <w:rsid w:val="00116705"/>
    <w:rsid w:val="00126BD5"/>
    <w:rsid w:val="001362B9"/>
    <w:rsid w:val="001969C5"/>
    <w:rsid w:val="00196CB6"/>
    <w:rsid w:val="00196F3D"/>
    <w:rsid w:val="001A4E1C"/>
    <w:rsid w:val="001E60B4"/>
    <w:rsid w:val="001E7A94"/>
    <w:rsid w:val="0020577A"/>
    <w:rsid w:val="00213DD6"/>
    <w:rsid w:val="00224125"/>
    <w:rsid w:val="00271065"/>
    <w:rsid w:val="002932B0"/>
    <w:rsid w:val="002A35AB"/>
    <w:rsid w:val="002B032D"/>
    <w:rsid w:val="002B354E"/>
    <w:rsid w:val="002C07A4"/>
    <w:rsid w:val="002E6A74"/>
    <w:rsid w:val="00305BB7"/>
    <w:rsid w:val="00310223"/>
    <w:rsid w:val="00313AA2"/>
    <w:rsid w:val="0033398E"/>
    <w:rsid w:val="0034397C"/>
    <w:rsid w:val="00352C23"/>
    <w:rsid w:val="00355621"/>
    <w:rsid w:val="003675A6"/>
    <w:rsid w:val="003C74F0"/>
    <w:rsid w:val="003D278B"/>
    <w:rsid w:val="003E2107"/>
    <w:rsid w:val="003E5EB2"/>
    <w:rsid w:val="0041204C"/>
    <w:rsid w:val="00414B69"/>
    <w:rsid w:val="00443B75"/>
    <w:rsid w:val="0047026E"/>
    <w:rsid w:val="004954C4"/>
    <w:rsid w:val="00496297"/>
    <w:rsid w:val="004B5174"/>
    <w:rsid w:val="004C129B"/>
    <w:rsid w:val="004C469F"/>
    <w:rsid w:val="004E35D8"/>
    <w:rsid w:val="005C6F8B"/>
    <w:rsid w:val="00622FAF"/>
    <w:rsid w:val="00626B12"/>
    <w:rsid w:val="0064748A"/>
    <w:rsid w:val="00682EF1"/>
    <w:rsid w:val="00695493"/>
    <w:rsid w:val="006A188E"/>
    <w:rsid w:val="006B765C"/>
    <w:rsid w:val="006C3DC1"/>
    <w:rsid w:val="006E7202"/>
    <w:rsid w:val="006F2A77"/>
    <w:rsid w:val="00703DF8"/>
    <w:rsid w:val="007155FF"/>
    <w:rsid w:val="00727A71"/>
    <w:rsid w:val="00736EF3"/>
    <w:rsid w:val="0076189D"/>
    <w:rsid w:val="00765731"/>
    <w:rsid w:val="00790B85"/>
    <w:rsid w:val="007A1E3A"/>
    <w:rsid w:val="007B5E6C"/>
    <w:rsid w:val="007C6F7B"/>
    <w:rsid w:val="008005A6"/>
    <w:rsid w:val="0080547E"/>
    <w:rsid w:val="00810AB0"/>
    <w:rsid w:val="00827603"/>
    <w:rsid w:val="008640EE"/>
    <w:rsid w:val="00871A1B"/>
    <w:rsid w:val="0088540D"/>
    <w:rsid w:val="008F2537"/>
    <w:rsid w:val="009025D3"/>
    <w:rsid w:val="0090517F"/>
    <w:rsid w:val="00992DF6"/>
    <w:rsid w:val="00997A07"/>
    <w:rsid w:val="009A225D"/>
    <w:rsid w:val="009B331E"/>
    <w:rsid w:val="009C4289"/>
    <w:rsid w:val="009D35BF"/>
    <w:rsid w:val="009E4248"/>
    <w:rsid w:val="00A03A58"/>
    <w:rsid w:val="00A13DB1"/>
    <w:rsid w:val="00A52EC3"/>
    <w:rsid w:val="00A67E17"/>
    <w:rsid w:val="00A96CE0"/>
    <w:rsid w:val="00AA2DEF"/>
    <w:rsid w:val="00AB47C4"/>
    <w:rsid w:val="00B07D25"/>
    <w:rsid w:val="00B33F44"/>
    <w:rsid w:val="00B36D8A"/>
    <w:rsid w:val="00B643F0"/>
    <w:rsid w:val="00B6675A"/>
    <w:rsid w:val="00B832A3"/>
    <w:rsid w:val="00BB0DDC"/>
    <w:rsid w:val="00BC0CB3"/>
    <w:rsid w:val="00BE3A3D"/>
    <w:rsid w:val="00BE4A89"/>
    <w:rsid w:val="00BE5CA8"/>
    <w:rsid w:val="00BF289C"/>
    <w:rsid w:val="00C044C2"/>
    <w:rsid w:val="00C951DF"/>
    <w:rsid w:val="00C965C1"/>
    <w:rsid w:val="00CE6133"/>
    <w:rsid w:val="00D16FEA"/>
    <w:rsid w:val="00D537D9"/>
    <w:rsid w:val="00D73D29"/>
    <w:rsid w:val="00D74729"/>
    <w:rsid w:val="00D91A8B"/>
    <w:rsid w:val="00D975C9"/>
    <w:rsid w:val="00DB3C12"/>
    <w:rsid w:val="00DD3B5F"/>
    <w:rsid w:val="00DF085B"/>
    <w:rsid w:val="00DF2A51"/>
    <w:rsid w:val="00E0101C"/>
    <w:rsid w:val="00E0381E"/>
    <w:rsid w:val="00E46535"/>
    <w:rsid w:val="00E635CD"/>
    <w:rsid w:val="00E656C2"/>
    <w:rsid w:val="00E720B8"/>
    <w:rsid w:val="00E7325D"/>
    <w:rsid w:val="00E76929"/>
    <w:rsid w:val="00EB28AB"/>
    <w:rsid w:val="00EB579E"/>
    <w:rsid w:val="00EC1FE0"/>
    <w:rsid w:val="00ED576B"/>
    <w:rsid w:val="00EE6F0B"/>
    <w:rsid w:val="00F008EB"/>
    <w:rsid w:val="00F25F26"/>
    <w:rsid w:val="00F5000E"/>
    <w:rsid w:val="00F86E95"/>
    <w:rsid w:val="00FA3940"/>
    <w:rsid w:val="00FA5843"/>
    <w:rsid w:val="00FC59F4"/>
    <w:rsid w:val="00FC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6C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196CB6"/>
    <w:pPr>
      <w:keepNext/>
      <w:outlineLvl w:val="0"/>
    </w:pPr>
    <w:rPr>
      <w:b/>
      <w:spacing w:val="4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6C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196CB6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C428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9C4289"/>
  </w:style>
  <w:style w:type="paragraph" w:styleId="Rodap">
    <w:name w:val="footer"/>
    <w:basedOn w:val="Normal"/>
    <w:link w:val="RodapChar"/>
    <w:unhideWhenUsed/>
    <w:rsid w:val="009C428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9C4289"/>
  </w:style>
  <w:style w:type="paragraph" w:customStyle="1" w:styleId="ParagraphStyle">
    <w:name w:val="Paragraph Style"/>
    <w:rsid w:val="009C4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9C42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unhideWhenUsed/>
    <w:rsid w:val="009C4289"/>
    <w:rPr>
      <w:color w:val="0000FF"/>
      <w:u w:val="single"/>
    </w:rPr>
  </w:style>
  <w:style w:type="character" w:customStyle="1" w:styleId="TtuloChar">
    <w:name w:val="Título Char"/>
    <w:link w:val="Ttulo"/>
    <w:locked/>
    <w:rsid w:val="009C4289"/>
    <w:rPr>
      <w:rFonts w:ascii="Open Sans" w:hAnsi="Open Sans"/>
      <w:spacing w:val="-10"/>
      <w:sz w:val="36"/>
    </w:rPr>
  </w:style>
  <w:style w:type="paragraph" w:styleId="PargrafodaLista">
    <w:name w:val="List Paragraph"/>
    <w:basedOn w:val="Normal"/>
    <w:uiPriority w:val="34"/>
    <w:qFormat/>
    <w:rsid w:val="009C4289"/>
    <w:pPr>
      <w:suppressAutoHyphens/>
      <w:spacing w:line="240" w:lineRule="auto"/>
      <w:ind w:left="720"/>
      <w:contextualSpacing/>
    </w:pPr>
    <w:rPr>
      <w:rFonts w:ascii="Calibri" w:hAnsi="Calibri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9C4289"/>
    <w:pPr>
      <w:suppressAutoHyphens/>
      <w:spacing w:line="240" w:lineRule="auto"/>
      <w:contextualSpacing/>
    </w:pPr>
    <w:rPr>
      <w:rFonts w:ascii="Open Sans" w:hAnsi="Open Sans"/>
      <w:spacing w:val="-10"/>
      <w:sz w:val="36"/>
    </w:rPr>
  </w:style>
  <w:style w:type="character" w:customStyle="1" w:styleId="TtuloChar1">
    <w:name w:val="Título Char1"/>
    <w:basedOn w:val="Fontepargpadro"/>
    <w:uiPriority w:val="10"/>
    <w:rsid w:val="009C4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rsid w:val="00196CB6"/>
    <w:rPr>
      <w:rFonts w:ascii="Times New Roman" w:eastAsia="Times New Roman" w:hAnsi="Times New Roman" w:cs="Times New Roman"/>
      <w:b/>
      <w:spacing w:val="40"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6C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7Char">
    <w:name w:val="Título 7 Char"/>
    <w:basedOn w:val="Fontepargpadro"/>
    <w:link w:val="Ttulo7"/>
    <w:rsid w:val="00196CB6"/>
    <w:rPr>
      <w:rFonts w:ascii="Times New Roman" w:eastAsia="Times New Roman" w:hAnsi="Times New Roman" w:cs="Times New Roman"/>
      <w:sz w:val="24"/>
      <w:szCs w:val="24"/>
    </w:rPr>
  </w:style>
  <w:style w:type="numbering" w:customStyle="1" w:styleId="Semlista1">
    <w:name w:val="Sem lista1"/>
    <w:next w:val="Semlista"/>
    <w:semiHidden/>
    <w:unhideWhenUsed/>
    <w:rsid w:val="00196CB6"/>
  </w:style>
  <w:style w:type="character" w:styleId="Nmerodepgina">
    <w:name w:val="page number"/>
    <w:basedOn w:val="Fontepargpadro"/>
    <w:rsid w:val="00196CB6"/>
  </w:style>
  <w:style w:type="character" w:customStyle="1" w:styleId="apple-converted-space">
    <w:name w:val="apple-converted-space"/>
    <w:basedOn w:val="Fontepargpadro"/>
    <w:rsid w:val="00196CB6"/>
  </w:style>
  <w:style w:type="character" w:styleId="Forte">
    <w:name w:val="Strong"/>
    <w:basedOn w:val="Fontepargpadro"/>
    <w:uiPriority w:val="22"/>
    <w:qFormat/>
    <w:rsid w:val="00196CB6"/>
    <w:rPr>
      <w:b/>
      <w:bCs/>
    </w:rPr>
  </w:style>
  <w:style w:type="numbering" w:customStyle="1" w:styleId="Semlista11">
    <w:name w:val="Sem lista11"/>
    <w:next w:val="Semlista"/>
    <w:semiHidden/>
    <w:rsid w:val="00196CB6"/>
  </w:style>
  <w:style w:type="paragraph" w:customStyle="1" w:styleId="DivisodeTabelas">
    <w:name w:val="Divisão de Tabelas"/>
    <w:basedOn w:val="Normal"/>
    <w:rsid w:val="00196CB6"/>
    <w:pPr>
      <w:spacing w:line="20" w:lineRule="exact"/>
    </w:pPr>
    <w:rPr>
      <w:lang w:eastAsia="pt-BR"/>
    </w:rPr>
  </w:style>
  <w:style w:type="paragraph" w:styleId="Corpodetexto">
    <w:name w:val="Body Text"/>
    <w:basedOn w:val="Normal"/>
    <w:link w:val="CorpodetextoChar"/>
    <w:rsid w:val="00196CB6"/>
    <w:pPr>
      <w:spacing w:line="240" w:lineRule="auto"/>
    </w:pPr>
    <w:rPr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6CB6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rsid w:val="00196CB6"/>
    <w:pPr>
      <w:spacing w:line="240" w:lineRule="auto"/>
    </w:pPr>
    <w:rPr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96CB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table" w:styleId="Tabelacomgrade">
    <w:name w:val="Table Grid"/>
    <w:basedOn w:val="Tabelanormal"/>
    <w:rsid w:val="00196CB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196CB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6C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C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7A8A4-3E8C-4C11-A983-A32BCED8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689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Eder Schlosser da Silva</dc:creator>
  <cp:lastModifiedBy>Usuario</cp:lastModifiedBy>
  <cp:revision>3</cp:revision>
  <cp:lastPrinted>2019-02-06T10:38:00Z</cp:lastPrinted>
  <dcterms:created xsi:type="dcterms:W3CDTF">2019-02-05T21:19:00Z</dcterms:created>
  <dcterms:modified xsi:type="dcterms:W3CDTF">2019-02-06T10:38:00Z</dcterms:modified>
</cp:coreProperties>
</file>