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5D7E5F">
        <w:rPr>
          <w:rFonts w:ascii="Arial" w:hAnsi="Arial" w:cs="Arial"/>
          <w:b/>
          <w:sz w:val="24"/>
          <w:szCs w:val="24"/>
        </w:rPr>
        <w:t>06/2019</w:t>
      </w:r>
    </w:p>
    <w:p w:rsidR="005D7E5F" w:rsidRPr="006E7202" w:rsidRDefault="005D7E5F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20/2019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90517F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aquisição dos produtos</w:t>
      </w:r>
      <w:r w:rsidRPr="008005A6">
        <w:rPr>
          <w:rFonts w:ascii="Arial" w:hAnsi="Arial" w:cs="Arial"/>
          <w:sz w:val="24"/>
          <w:szCs w:val="24"/>
        </w:rPr>
        <w:t xml:space="preserve">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90517F">
        <w:rPr>
          <w:rFonts w:ascii="Arial" w:hAnsi="Arial" w:cs="Arial"/>
          <w:sz w:val="24"/>
          <w:szCs w:val="24"/>
        </w:rPr>
        <w:t>II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005A6" w:rsidRPr="006E7202">
        <w:rPr>
          <w:rFonts w:ascii="Arial" w:hAnsi="Arial" w:cs="Arial"/>
          <w:b/>
          <w:sz w:val="24"/>
          <w:szCs w:val="24"/>
        </w:rPr>
        <w:t>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Com fundamento na justificativa </w:t>
      </w:r>
      <w:r w:rsidR="000A2B6F">
        <w:rPr>
          <w:rFonts w:ascii="Arial" w:hAnsi="Arial" w:cs="Arial"/>
          <w:sz w:val="24"/>
          <w:szCs w:val="24"/>
        </w:rPr>
        <w:t>abaixo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termos do artigo 24, inciso II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005A6" w:rsidRPr="006E7202">
        <w:rPr>
          <w:rFonts w:ascii="Arial" w:hAnsi="Arial" w:cs="Arial"/>
          <w:b/>
          <w:sz w:val="24"/>
          <w:szCs w:val="24"/>
        </w:rPr>
        <w:t>. RAZÃO DA ESCOLHA / JUSTIFICATIVA DO PREÇO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Tendo em vista o aumento do número de infrações cometidas pelos motoristas, lotados na Secretaria Municipal de Saúde, necessitamos da contratação de um sistema que tenha controle eficiente em identificar veículo e condutor em cada situação apresentada. Alem disso passa a ser viável acompanhar, por meio do sistema de rastreamento da frota, qual é a localização de cada veiculo naquele instante, o itinerário que foi percorrido, a velocidade média de deslocamento e qual o nome do motorista responsável pelo carro. 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Com um sistema de rastreamento veicular de alta tecnologia, pode-se ter acesso não só as rotas, mas a movimentação da frota em geral e todas as demais informações sobre o veiculo em tempo real.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Outro ponto importante, muitas vezes é pouco lembrado pelos gestores e empreendedores como sendo um beneficio de grande conveniência para a empresa, é que o monitoramento vai permitir a redução dos custos administrativos e o melhor planejamento da manutenção dos veículos que compõem a frota.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Serão monitorados os seguintes veículos:</w:t>
      </w:r>
    </w:p>
    <w:p w:rsidR="005D7E5F" w:rsidRDefault="00B20077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- 07 veículos da Secretaria Municipal de S</w:t>
      </w:r>
      <w:r w:rsidR="005D7E5F">
        <w:rPr>
          <w:rFonts w:ascii="Arial" w:hAnsi="Arial" w:cs="Arial"/>
          <w:color w:val="000000"/>
          <w:sz w:val="24"/>
          <w:szCs w:val="24"/>
          <w:lang w:eastAsia="pt-BR"/>
        </w:rPr>
        <w:t>aúde;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- 01 veí</w:t>
      </w:r>
      <w:r w:rsidR="00B20077">
        <w:rPr>
          <w:rFonts w:ascii="Arial" w:hAnsi="Arial" w:cs="Arial"/>
          <w:color w:val="000000"/>
          <w:sz w:val="24"/>
          <w:szCs w:val="24"/>
          <w:lang w:eastAsia="pt-BR"/>
        </w:rPr>
        <w:t>culos da Secretaria de 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dministração;</w:t>
      </w:r>
    </w:p>
    <w:p w:rsidR="005D7E5F" w:rsidRDefault="00B20077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- 02 veículos da Secretaria Municipal de E</w:t>
      </w:r>
      <w:r w:rsidR="005D7E5F">
        <w:rPr>
          <w:rFonts w:ascii="Arial" w:hAnsi="Arial" w:cs="Arial"/>
          <w:color w:val="000000"/>
          <w:sz w:val="24"/>
          <w:szCs w:val="24"/>
          <w:lang w:eastAsia="pt-BR"/>
        </w:rPr>
        <w:t>ducação;</w:t>
      </w:r>
    </w:p>
    <w:p w:rsidR="005D7E5F" w:rsidRDefault="00B20077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- 01 veículo da Secretaria Municipal de A</w:t>
      </w:r>
      <w:r w:rsidR="005D7E5F">
        <w:rPr>
          <w:rFonts w:ascii="Arial" w:hAnsi="Arial" w:cs="Arial"/>
          <w:color w:val="000000"/>
          <w:sz w:val="24"/>
          <w:szCs w:val="24"/>
          <w:lang w:eastAsia="pt-BR"/>
        </w:rPr>
        <w:t>gricultura;</w:t>
      </w:r>
    </w:p>
    <w:p w:rsidR="005D7E5F" w:rsidRDefault="00B20077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- 01 veículo da secretaria Municipal de A</w:t>
      </w:r>
      <w:r w:rsidR="005D7E5F">
        <w:rPr>
          <w:rFonts w:ascii="Arial" w:hAnsi="Arial" w:cs="Arial"/>
          <w:color w:val="000000"/>
          <w:sz w:val="24"/>
          <w:szCs w:val="24"/>
          <w:lang w:eastAsia="pt-BR"/>
        </w:rPr>
        <w:t>ssistência Social.</w:t>
      </w:r>
    </w:p>
    <w:p w:rsidR="005D7E5F" w:rsidRDefault="005D7E5F" w:rsidP="005D7E5F">
      <w:pPr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Com a preocupação em monitorar os veículos da frota municipal, como gestor público, o Secretario Municipal de Saúde, Sr. Janir L. Bach, solicitou  03 orçamentos de empresas distintas que tem o mesmo objeto em comum, para ter a pesquisa de preços, como base para compor o valor da compra. De posse de 03 (três) orçamentos, foi escolhida a empresa que ofereceu o menor preço de mercado. Sendo assim entendemos que a empresa INVIOCAR SEGURANÇA DE VEÍCULOS LTDA ME, pode ser a contratada para execução dos serviços aqui solicitados, uma vez que atende os requisitos exigidos.</w:t>
      </w:r>
    </w:p>
    <w:p w:rsidR="005D7E5F" w:rsidRDefault="005D7E5F" w:rsidP="00B20077">
      <w:pPr>
        <w:tabs>
          <w:tab w:val="left" w:pos="3660"/>
        </w:tabs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Para tanto solicitamos que seja contratado empresa para que tenhamos um melhor controle de frotas de nossos veículos e conseguir um monitoramento mais eficaz e evitar maiores prejuízos e transtornos.</w:t>
      </w:r>
      <w:r w:rsidR="0096263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96263D" w:rsidRDefault="0096263D" w:rsidP="00B20077">
      <w:pPr>
        <w:tabs>
          <w:tab w:val="left" w:pos="3660"/>
        </w:tabs>
        <w:spacing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Passa a vigorar o Decreto 010/2019, que dispõe sobre adoção dos novos valores do Decreto Federal 9412/2018 que altera os valores utilizados para as dispensas de licitações no âmbito da Administração Pública.</w:t>
      </w:r>
    </w:p>
    <w:p w:rsidR="00EB579E" w:rsidRDefault="00EB579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EF1" w:rsidRDefault="00682EF1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005A6" w:rsidRPr="006E7202">
        <w:rPr>
          <w:rFonts w:ascii="Arial" w:hAnsi="Arial" w:cs="Arial"/>
          <w:b/>
          <w:sz w:val="24"/>
          <w:szCs w:val="24"/>
        </w:rPr>
        <w:t>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0A2B6F" w:rsidRDefault="00FE2C33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E7202">
        <w:rPr>
          <w:rFonts w:ascii="Arial" w:hAnsi="Arial" w:cs="Arial"/>
          <w:sz w:val="24"/>
          <w:szCs w:val="24"/>
        </w:rPr>
        <w:t xml:space="preserve">.1 - </w:t>
      </w:r>
      <w:r w:rsidR="00B20077" w:rsidRPr="00B20077">
        <w:rPr>
          <w:rFonts w:ascii="Arial" w:hAnsi="Arial" w:cs="Arial"/>
          <w:sz w:val="24"/>
          <w:szCs w:val="24"/>
        </w:rPr>
        <w:t>CONTRATAÇÃO DE EMPRESA PARA GESTÃO DE GERENCIAMENTO DE FROTAS, RASTREAMENTO VEICULAR PARA OS VEÍCULOS DO FMS, E TAMBÉM DAS DEMAIS SECRETARIAS DA ADMINISTRAÇÃO MUNICIPAL</w:t>
      </w:r>
      <w:r w:rsidR="00B20077">
        <w:rPr>
          <w:rFonts w:ascii="Arial" w:hAnsi="Arial" w:cs="Arial"/>
          <w:sz w:val="24"/>
          <w:szCs w:val="24"/>
        </w:rPr>
        <w:t>.</w:t>
      </w:r>
    </w:p>
    <w:p w:rsidR="00B20077" w:rsidRDefault="00B20077" w:rsidP="006E7202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FE2C33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E7202">
        <w:rPr>
          <w:rFonts w:ascii="Arial" w:hAnsi="Arial" w:cs="Arial"/>
          <w:sz w:val="24"/>
          <w:szCs w:val="24"/>
        </w:rPr>
        <w:t>.2</w:t>
      </w:r>
      <w:r w:rsidR="000A2B6F">
        <w:rPr>
          <w:rFonts w:ascii="Arial" w:hAnsi="Arial" w:cs="Arial"/>
          <w:sz w:val="24"/>
          <w:szCs w:val="24"/>
        </w:rPr>
        <w:t xml:space="preserve"> - O prazo da contratação é de </w:t>
      </w:r>
      <w:r w:rsidR="00B20077">
        <w:rPr>
          <w:rFonts w:ascii="Arial" w:hAnsi="Arial" w:cs="Arial"/>
          <w:sz w:val="24"/>
          <w:szCs w:val="24"/>
        </w:rPr>
        <w:t>01/02/2019 até 31/12/2019.</w:t>
      </w:r>
      <w:r w:rsidR="00682EF1">
        <w:rPr>
          <w:rFonts w:ascii="Arial" w:hAnsi="Arial" w:cs="Arial"/>
          <w:sz w:val="24"/>
          <w:szCs w:val="24"/>
        </w:rPr>
        <w:t xml:space="preserve"> 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005A6" w:rsidRPr="006E7202">
        <w:rPr>
          <w:rFonts w:ascii="Arial" w:hAnsi="Arial" w:cs="Arial"/>
          <w:b/>
          <w:sz w:val="24"/>
          <w:szCs w:val="24"/>
        </w:rPr>
        <w:t>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Pr="008005A6" w:rsidRDefault="00FE2C33" w:rsidP="000A2B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8005A6" w:rsidRPr="008005A6">
        <w:rPr>
          <w:rFonts w:ascii="Arial" w:hAnsi="Arial" w:cs="Arial"/>
          <w:sz w:val="24"/>
          <w:szCs w:val="24"/>
        </w:rPr>
        <w:t xml:space="preserve"> </w:t>
      </w:r>
      <w:r w:rsidR="001E60B4">
        <w:rPr>
          <w:rFonts w:ascii="Arial" w:hAnsi="Arial" w:cs="Arial"/>
          <w:sz w:val="24"/>
          <w:szCs w:val="24"/>
        </w:rPr>
        <w:t>–</w:t>
      </w:r>
      <w:r w:rsidR="008005A6" w:rsidRPr="008005A6">
        <w:rPr>
          <w:rFonts w:ascii="Arial" w:hAnsi="Arial" w:cs="Arial"/>
          <w:sz w:val="24"/>
          <w:szCs w:val="24"/>
        </w:rPr>
        <w:t xml:space="preserve"> </w:t>
      </w:r>
      <w:r w:rsidR="00B20077">
        <w:rPr>
          <w:rFonts w:ascii="Arial" w:hAnsi="Arial" w:cs="Arial"/>
          <w:sz w:val="24"/>
          <w:szCs w:val="24"/>
        </w:rPr>
        <w:t>INVIOCAR SEGURANÇA DE VEÍCULOS LTDA ME</w:t>
      </w:r>
      <w:r w:rsidR="00DF085B">
        <w:rPr>
          <w:rFonts w:ascii="Arial" w:hAnsi="Arial" w:cs="Arial"/>
          <w:sz w:val="24"/>
          <w:szCs w:val="24"/>
        </w:rPr>
        <w:t xml:space="preserve">, pessoa </w:t>
      </w:r>
      <w:r w:rsidR="00B20077">
        <w:rPr>
          <w:rFonts w:ascii="Arial" w:hAnsi="Arial" w:cs="Arial"/>
          <w:sz w:val="24"/>
          <w:szCs w:val="24"/>
        </w:rPr>
        <w:t>jurídica</w:t>
      </w:r>
      <w:r w:rsidR="00DF085B">
        <w:rPr>
          <w:rFonts w:ascii="Arial" w:hAnsi="Arial" w:cs="Arial"/>
          <w:sz w:val="24"/>
          <w:szCs w:val="24"/>
        </w:rPr>
        <w:t xml:space="preserve">, </w:t>
      </w:r>
      <w:r w:rsidR="0043768D">
        <w:rPr>
          <w:rFonts w:ascii="Arial" w:hAnsi="Arial" w:cs="Arial"/>
          <w:sz w:val="24"/>
          <w:szCs w:val="24"/>
        </w:rPr>
        <w:t xml:space="preserve">com sede na Rua Marcilio Dias, nº. 225, Centro, Erechim – RS, Cep: 99.700-000. Representado pela sócia administradora, Elisiane de Gregori Correa, CPF: 967.911.600-04, RG: 4075746381, </w:t>
      </w:r>
      <w:r w:rsidR="000A2B6F">
        <w:rPr>
          <w:rFonts w:ascii="Arial" w:hAnsi="Arial" w:cs="Arial"/>
          <w:sz w:val="24"/>
          <w:szCs w:val="24"/>
        </w:rPr>
        <w:t xml:space="preserve">residente e domiciliado na </w:t>
      </w:r>
      <w:r w:rsidR="0043768D">
        <w:rPr>
          <w:rFonts w:ascii="Arial" w:hAnsi="Arial" w:cs="Arial"/>
          <w:sz w:val="24"/>
          <w:szCs w:val="24"/>
        </w:rPr>
        <w:t>Rua: Carlos Rigoni, nº. 33, Apto 01, bairro Boa Vista, Erechim – Rio Grande do Sul.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005A6" w:rsidRPr="006E7202">
        <w:rPr>
          <w:rFonts w:ascii="Arial" w:hAnsi="Arial" w:cs="Arial"/>
          <w:b/>
          <w:sz w:val="24"/>
          <w:szCs w:val="24"/>
        </w:rPr>
        <w:t>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FE2C3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005A6" w:rsidRPr="006E7202">
        <w:rPr>
          <w:rFonts w:ascii="Arial" w:hAnsi="Arial" w:cs="Arial"/>
          <w:sz w:val="24"/>
          <w:szCs w:val="24"/>
        </w:rPr>
        <w:t xml:space="preserve">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 w:rsidR="0043768D">
        <w:rPr>
          <w:rFonts w:ascii="Arial" w:hAnsi="Arial" w:cs="Arial"/>
          <w:sz w:val="24"/>
          <w:szCs w:val="24"/>
        </w:rPr>
        <w:t>8220,00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43768D">
        <w:rPr>
          <w:rFonts w:ascii="Arial" w:hAnsi="Arial" w:cs="Arial"/>
          <w:sz w:val="24"/>
          <w:szCs w:val="24"/>
        </w:rPr>
        <w:t>oito mil, duzentos e vinte reais</w:t>
      </w:r>
      <w:r w:rsidR="000A2B6F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O valor a ser pago será de R$ 100,00 (cem reais) por veículo para instalação (uma única vez) e mensalmente o valor de R$ 60,00 por veículo, perfazendo um total de R$ 720,00 (setecentos e vinte reais).</w:t>
      </w:r>
    </w:p>
    <w:p w:rsidR="009A225D" w:rsidRPr="006E7202" w:rsidRDefault="00FE2C33" w:rsidP="00D16F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005A6" w:rsidRPr="006E7202">
        <w:rPr>
          <w:rFonts w:ascii="Arial" w:hAnsi="Arial" w:cs="Arial"/>
          <w:sz w:val="24"/>
          <w:szCs w:val="24"/>
        </w:rPr>
        <w:t xml:space="preserve">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>/Município</w:t>
      </w:r>
      <w:r w:rsidR="0043768D">
        <w:rPr>
          <w:rFonts w:ascii="Arial" w:hAnsi="Arial" w:cs="Arial"/>
          <w:sz w:val="24"/>
          <w:szCs w:val="24"/>
        </w:rPr>
        <w:t xml:space="preserve"> mensalmente</w:t>
      </w:r>
      <w:r w:rsidR="009A225D" w:rsidRPr="006E7202">
        <w:rPr>
          <w:rFonts w:ascii="Arial" w:hAnsi="Arial" w:cs="Arial"/>
          <w:sz w:val="24"/>
          <w:szCs w:val="24"/>
        </w:rPr>
        <w:t xml:space="preserve">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E2C33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005A6" w:rsidRPr="006E7202">
        <w:rPr>
          <w:rFonts w:ascii="Arial" w:hAnsi="Arial" w:cs="Arial"/>
          <w:b/>
          <w:sz w:val="24"/>
          <w:szCs w:val="24"/>
        </w:rPr>
        <w:t>. DOTAÇÃO ORÇAMENTÁRIA</w:t>
      </w:r>
    </w:p>
    <w:p w:rsidR="009A225D" w:rsidRDefault="00FE2C3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005A6" w:rsidRPr="006E7202">
        <w:rPr>
          <w:rFonts w:ascii="Arial" w:hAnsi="Arial" w:cs="Arial"/>
          <w:sz w:val="24"/>
          <w:szCs w:val="24"/>
        </w:rPr>
        <w:t>.1 - Dotações orçamentárias/convênios extra o</w:t>
      </w:r>
      <w:r w:rsidR="00682EF1">
        <w:rPr>
          <w:rFonts w:ascii="Arial" w:hAnsi="Arial" w:cs="Arial"/>
          <w:sz w:val="24"/>
          <w:szCs w:val="24"/>
        </w:rPr>
        <w:t>rçamentários a serem utilizados:</w:t>
      </w:r>
    </w:p>
    <w:p w:rsidR="00682EF1" w:rsidRDefault="009025D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Reduzidos: </w:t>
      </w:r>
      <w:r w:rsidR="0043768D">
        <w:rPr>
          <w:rFonts w:ascii="Arial" w:hAnsi="Arial" w:cs="Arial"/>
          <w:sz w:val="24"/>
          <w:szCs w:val="24"/>
        </w:rPr>
        <w:t>22-55-103-122-10</w:t>
      </w:r>
    </w:p>
    <w:p w:rsidR="00682EF1" w:rsidRDefault="0043768D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Proj/Atividade: 2003-2008-2028-2038--2025</w:t>
      </w:r>
    </w:p>
    <w:p w:rsidR="00682EF1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Elemento da despesa: 3.3.90.00.00.00.00.00</w:t>
      </w:r>
    </w:p>
    <w:p w:rsidR="00682EF1" w:rsidRPr="006E7202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3768D">
        <w:rPr>
          <w:rFonts w:ascii="Arial" w:hAnsi="Arial" w:cs="Arial"/>
          <w:sz w:val="24"/>
          <w:szCs w:val="24"/>
        </w:rPr>
        <w:t>omplemento do elemento: 3.3.90.40.01</w:t>
      </w:r>
      <w:r>
        <w:rPr>
          <w:rFonts w:ascii="Arial" w:hAnsi="Arial" w:cs="Arial"/>
          <w:sz w:val="24"/>
          <w:szCs w:val="24"/>
        </w:rPr>
        <w:t>.00.00.00.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FE2C33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A225D" w:rsidRPr="006E7202">
        <w:rPr>
          <w:rFonts w:ascii="Arial" w:hAnsi="Arial" w:cs="Arial"/>
          <w:b/>
          <w:sz w:val="24"/>
          <w:szCs w:val="24"/>
        </w:rPr>
        <w:t>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FE2C3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225D" w:rsidRPr="009A225D">
        <w:rPr>
          <w:rFonts w:ascii="Arial" w:hAnsi="Arial" w:cs="Arial"/>
          <w:sz w:val="24"/>
          <w:szCs w:val="24"/>
        </w:rPr>
        <w:t>.1 - Veículo de comunicação</w:t>
      </w:r>
      <w:r w:rsidR="009A225D"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FE2C3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225D" w:rsidRPr="009A225D">
        <w:rPr>
          <w:rFonts w:ascii="Arial" w:hAnsi="Arial" w:cs="Arial"/>
          <w:sz w:val="24"/>
          <w:szCs w:val="24"/>
        </w:rPr>
        <w:t xml:space="preserve">.2 - Data da publicação: </w:t>
      </w:r>
      <w:r>
        <w:rPr>
          <w:rFonts w:ascii="Arial" w:hAnsi="Arial" w:cs="Arial"/>
          <w:sz w:val="24"/>
          <w:szCs w:val="24"/>
        </w:rPr>
        <w:t>12</w:t>
      </w:r>
      <w:r w:rsidR="0096263D">
        <w:rPr>
          <w:rFonts w:ascii="Arial" w:hAnsi="Arial" w:cs="Arial"/>
          <w:sz w:val="24"/>
          <w:szCs w:val="24"/>
        </w:rPr>
        <w:t>/02/2019</w:t>
      </w:r>
    </w:p>
    <w:p w:rsidR="0096263D" w:rsidRDefault="0096263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6263D" w:rsidRDefault="0096263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C951DF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</w:t>
      </w:r>
      <w:r w:rsidR="009025D3">
        <w:rPr>
          <w:rFonts w:ascii="Arial" w:hAnsi="Arial" w:cs="Arial"/>
          <w:sz w:val="24"/>
          <w:szCs w:val="24"/>
        </w:rPr>
        <w:t xml:space="preserve">Progresso, </w:t>
      </w:r>
      <w:r w:rsidR="0096263D">
        <w:rPr>
          <w:rFonts w:ascii="Arial" w:hAnsi="Arial" w:cs="Arial"/>
          <w:sz w:val="24"/>
          <w:szCs w:val="24"/>
        </w:rPr>
        <w:t>01 de fevereiro de 2019.</w:t>
      </w:r>
    </w:p>
    <w:p w:rsidR="00FC5E71" w:rsidRDefault="00FC5E71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4748A" w:rsidRDefault="0064748A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6263D" w:rsidRDefault="0096263D" w:rsidP="0096263D">
      <w:pPr>
        <w:pStyle w:val="Corpodetexto"/>
        <w:ind w:firstLine="708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Marcos Orso</w:t>
      </w:r>
    </w:p>
    <w:p w:rsidR="0096263D" w:rsidRDefault="0096263D" w:rsidP="0096263D">
      <w:pPr>
        <w:pStyle w:val="Corpodetex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Sec. De Gestão e Desenv. Econô.</w:t>
      </w: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VALNEI LUDWIG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MARIA FURTADO</w:t>
      </w: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Diretor de Agricultura                                            Sec. De Assistência Social</w:t>
      </w: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</w:p>
    <w:p w:rsidR="0096263D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JANIR LUIZ BACH                                                           MÁRCIA JACOBY</w:t>
      </w:r>
    </w:p>
    <w:p w:rsidR="0096263D" w:rsidRPr="00660322" w:rsidRDefault="0096263D" w:rsidP="0096263D">
      <w:pPr>
        <w:pStyle w:val="Corpodetex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Sec. Mun. De Saúde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Sec. De Educação</w:t>
      </w:r>
    </w:p>
    <w:p w:rsidR="0096263D" w:rsidRPr="00DB454C" w:rsidRDefault="0096263D" w:rsidP="0096263D">
      <w:pPr>
        <w:pStyle w:val="Corpodetexto"/>
        <w:jc w:val="center"/>
        <w:rPr>
          <w:rFonts w:ascii="Arial" w:hAnsi="Arial" w:cs="Arial"/>
          <w:sz w:val="26"/>
        </w:rPr>
      </w:pPr>
    </w:p>
    <w:p w:rsidR="0096263D" w:rsidRDefault="0096263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82EF1" w:rsidRDefault="00682EF1" w:rsidP="0096263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F25F26" w:rsidRPr="0096263D" w:rsidRDefault="00F25F26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63D">
        <w:rPr>
          <w:rFonts w:ascii="Arial" w:hAnsi="Arial" w:cs="Arial"/>
          <w:b/>
          <w:sz w:val="24"/>
          <w:szCs w:val="24"/>
        </w:rPr>
        <w:t>ELENICE ELECIR PORSCH</w:t>
      </w:r>
    </w:p>
    <w:p w:rsidR="00F25F26" w:rsidRDefault="00F25F26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63D">
        <w:rPr>
          <w:rFonts w:ascii="Arial" w:hAnsi="Arial" w:cs="Arial"/>
          <w:b/>
          <w:sz w:val="24"/>
          <w:szCs w:val="24"/>
        </w:rPr>
        <w:t>Presidente da Comissão de Licitações</w:t>
      </w: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DERLI FURTADO</w:t>
      </w:r>
    </w:p>
    <w:p w:rsidR="0096263D" w:rsidRPr="0096263D" w:rsidRDefault="0096263D" w:rsidP="009626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64748A" w:rsidRDefault="0064748A" w:rsidP="0096263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7202" w:rsidRDefault="006E7202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263D" w:rsidRDefault="0096263D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82EF1" w:rsidRDefault="00682EF1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E7325D" w:rsidRDefault="00E7325D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025D3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Licitatório nº. </w:t>
      </w:r>
      <w:r w:rsidR="0096263D">
        <w:rPr>
          <w:rFonts w:ascii="Arial" w:hAnsi="Arial" w:cs="Arial"/>
          <w:sz w:val="24"/>
          <w:szCs w:val="24"/>
        </w:rPr>
        <w:t>20/2019</w:t>
      </w:r>
    </w:p>
    <w:p w:rsidR="0064748A" w:rsidRDefault="009025D3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Dispensa de Licitação nº. </w:t>
      </w:r>
      <w:r w:rsidR="0096263D">
        <w:rPr>
          <w:rFonts w:ascii="Arial" w:hAnsi="Arial" w:cs="Arial"/>
          <w:sz w:val="24"/>
          <w:szCs w:val="24"/>
        </w:rPr>
        <w:t>06/2019</w:t>
      </w: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RATIFICAÇÃO</w:t>
      </w: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Default="00F25F26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Progresso – SC, </w:t>
      </w:r>
      <w:r w:rsidR="0096263D">
        <w:rPr>
          <w:rFonts w:ascii="Arial" w:hAnsi="Arial" w:cs="Arial"/>
          <w:sz w:val="24"/>
          <w:szCs w:val="24"/>
        </w:rPr>
        <w:t>01 de fevereiro de 2019</w:t>
      </w: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F25F2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ED" w:rsidRDefault="00990CED" w:rsidP="009C4289">
      <w:pPr>
        <w:spacing w:line="240" w:lineRule="auto"/>
      </w:pPr>
      <w:r>
        <w:separator/>
      </w:r>
    </w:p>
  </w:endnote>
  <w:endnote w:type="continuationSeparator" w:id="0">
    <w:p w:rsidR="00990CED" w:rsidRDefault="00990CED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8F4E28">
      <w:fldChar w:fldCharType="begin"/>
    </w:r>
    <w:r>
      <w:instrText xml:space="preserve"> PAGE  \* Arabic  \* MERGEFORMAT </w:instrText>
    </w:r>
    <w:r w:rsidR="008F4E28">
      <w:fldChar w:fldCharType="separate"/>
    </w:r>
    <w:r w:rsidR="00FE2C33">
      <w:rPr>
        <w:noProof/>
      </w:rPr>
      <w:t>4</w:t>
    </w:r>
    <w:r w:rsidR="008F4E2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ED" w:rsidRDefault="00990CED" w:rsidP="009C4289">
      <w:pPr>
        <w:spacing w:line="240" w:lineRule="auto"/>
      </w:pPr>
      <w:r>
        <w:separator/>
      </w:r>
    </w:p>
  </w:footnote>
  <w:footnote w:type="continuationSeparator" w:id="0">
    <w:p w:rsidR="00990CED" w:rsidRDefault="00990CED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259F4"/>
    <w:rsid w:val="00083BD5"/>
    <w:rsid w:val="000853F2"/>
    <w:rsid w:val="00094DA9"/>
    <w:rsid w:val="000A2B6F"/>
    <w:rsid w:val="000D3188"/>
    <w:rsid w:val="000E5D63"/>
    <w:rsid w:val="000F1533"/>
    <w:rsid w:val="0011272E"/>
    <w:rsid w:val="00112BF3"/>
    <w:rsid w:val="0011610F"/>
    <w:rsid w:val="00116705"/>
    <w:rsid w:val="00126BD5"/>
    <w:rsid w:val="001362B9"/>
    <w:rsid w:val="001969C5"/>
    <w:rsid w:val="00196CB6"/>
    <w:rsid w:val="00196F3D"/>
    <w:rsid w:val="001A4E1C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3398E"/>
    <w:rsid w:val="0034397C"/>
    <w:rsid w:val="00352C23"/>
    <w:rsid w:val="00355621"/>
    <w:rsid w:val="00361AB5"/>
    <w:rsid w:val="003675A6"/>
    <w:rsid w:val="003C74F0"/>
    <w:rsid w:val="003D278B"/>
    <w:rsid w:val="003E2107"/>
    <w:rsid w:val="003E5EB2"/>
    <w:rsid w:val="0041204C"/>
    <w:rsid w:val="0043768D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5D7E5F"/>
    <w:rsid w:val="00601DD5"/>
    <w:rsid w:val="00622FAF"/>
    <w:rsid w:val="00626B12"/>
    <w:rsid w:val="0064748A"/>
    <w:rsid w:val="00682EF1"/>
    <w:rsid w:val="00695493"/>
    <w:rsid w:val="006A188E"/>
    <w:rsid w:val="006B765C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8005A6"/>
    <w:rsid w:val="0080547E"/>
    <w:rsid w:val="00827603"/>
    <w:rsid w:val="008640EE"/>
    <w:rsid w:val="00871A1B"/>
    <w:rsid w:val="0088540D"/>
    <w:rsid w:val="008F2537"/>
    <w:rsid w:val="008F4E28"/>
    <w:rsid w:val="009025D3"/>
    <w:rsid w:val="0090517F"/>
    <w:rsid w:val="0096263D"/>
    <w:rsid w:val="00990CED"/>
    <w:rsid w:val="00992DF6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96CE0"/>
    <w:rsid w:val="00AA2DEF"/>
    <w:rsid w:val="00AB47C4"/>
    <w:rsid w:val="00B07D25"/>
    <w:rsid w:val="00B20077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951DF"/>
    <w:rsid w:val="00C965C1"/>
    <w:rsid w:val="00CE6133"/>
    <w:rsid w:val="00D16FEA"/>
    <w:rsid w:val="00D537D9"/>
    <w:rsid w:val="00D73D29"/>
    <w:rsid w:val="00D74729"/>
    <w:rsid w:val="00D91A8B"/>
    <w:rsid w:val="00D975C9"/>
    <w:rsid w:val="00DD3B5F"/>
    <w:rsid w:val="00DF085B"/>
    <w:rsid w:val="00DF2A51"/>
    <w:rsid w:val="00E0101C"/>
    <w:rsid w:val="00E0381E"/>
    <w:rsid w:val="00E46535"/>
    <w:rsid w:val="00E635CD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25F26"/>
    <w:rsid w:val="00F5000E"/>
    <w:rsid w:val="00F86E95"/>
    <w:rsid w:val="00FA3940"/>
    <w:rsid w:val="00FC59F4"/>
    <w:rsid w:val="00FC5E71"/>
    <w:rsid w:val="00FE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2019-02-12T10:23:00Z</cp:lastPrinted>
  <dcterms:created xsi:type="dcterms:W3CDTF">2019-02-04T20:24:00Z</dcterms:created>
  <dcterms:modified xsi:type="dcterms:W3CDTF">2019-02-12T10:28:00Z</dcterms:modified>
</cp:coreProperties>
</file>