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E1" w:rsidRPr="00435019" w:rsidRDefault="009263E1" w:rsidP="00961504">
      <w:pPr>
        <w:jc w:val="center"/>
        <w:rPr>
          <w:b/>
        </w:rPr>
      </w:pPr>
      <w:r w:rsidRPr="00435019">
        <w:rPr>
          <w:b/>
        </w:rPr>
        <w:t>TERMO</w:t>
      </w:r>
      <w:r w:rsidR="00961504" w:rsidRPr="00435019">
        <w:rPr>
          <w:b/>
        </w:rPr>
        <w:t xml:space="preserve"> DE</w:t>
      </w:r>
      <w:r w:rsidRPr="00435019">
        <w:rPr>
          <w:b/>
        </w:rPr>
        <w:t xml:space="preserve"> </w:t>
      </w:r>
      <w:r w:rsidR="007F6DCB">
        <w:rPr>
          <w:b/>
        </w:rPr>
        <w:t>RESCISÃO BILATERAL A ATA DE REGISTRO DE PREÇO Nº 63</w:t>
      </w:r>
      <w:r w:rsidR="008423FC">
        <w:rPr>
          <w:b/>
        </w:rPr>
        <w:t>/2018</w:t>
      </w:r>
    </w:p>
    <w:p w:rsidR="009263E1" w:rsidRPr="009263E1" w:rsidRDefault="009263E1" w:rsidP="009263E1">
      <w:pPr>
        <w:jc w:val="both"/>
      </w:pPr>
    </w:p>
    <w:p w:rsidR="00435019" w:rsidRDefault="00435019" w:rsidP="009263E1">
      <w:pPr>
        <w:ind w:left="4320"/>
        <w:jc w:val="both"/>
        <w:rPr>
          <w:sz w:val="20"/>
        </w:rPr>
      </w:pPr>
    </w:p>
    <w:p w:rsidR="009263E1" w:rsidRPr="009263E1" w:rsidRDefault="009263E1" w:rsidP="0019622A">
      <w:pPr>
        <w:ind w:left="4320"/>
        <w:jc w:val="both"/>
      </w:pPr>
      <w:r w:rsidRPr="009263E1">
        <w:rPr>
          <w:sz w:val="20"/>
        </w:rPr>
        <w:t xml:space="preserve">TERMO DE </w:t>
      </w:r>
      <w:r w:rsidR="00B3585F">
        <w:rPr>
          <w:sz w:val="20"/>
        </w:rPr>
        <w:t>RESCISÃO</w:t>
      </w:r>
      <w:r w:rsidR="000E7EC8">
        <w:rPr>
          <w:sz w:val="20"/>
        </w:rPr>
        <w:t xml:space="preserve"> A ATA DE REGISTROS DE PRECO N. 63</w:t>
      </w:r>
      <w:r w:rsidRPr="009263E1">
        <w:rPr>
          <w:sz w:val="20"/>
        </w:rPr>
        <w:t>/201</w:t>
      </w:r>
      <w:r w:rsidR="006714F0">
        <w:rPr>
          <w:sz w:val="20"/>
        </w:rPr>
        <w:t>8</w:t>
      </w:r>
      <w:r w:rsidRPr="009263E1">
        <w:rPr>
          <w:sz w:val="20"/>
        </w:rPr>
        <w:t xml:space="preserve">, QUE ENTRE SI FAZEM O MUNICÍPIO DE SANTA TEREZINHA DO PROGRESSO E A EMPRESA </w:t>
      </w:r>
      <w:r w:rsidR="000E7EC8">
        <w:rPr>
          <w:sz w:val="20"/>
        </w:rPr>
        <w:t xml:space="preserve">VANDERLEI VIEIRA DA SILVA 05074644941, OBJETIVANDO O </w:t>
      </w:r>
      <w:r w:rsidR="000E7EC8" w:rsidRPr="000E7EC8">
        <w:rPr>
          <w:bCs/>
          <w:color w:val="000000" w:themeColor="text1"/>
          <w:sz w:val="20"/>
          <w:lang w:bidi="pt-PT"/>
        </w:rPr>
        <w:t>REGISTRO DE PREÇOS PARA CONTRATAÇÃO DE SERVIÇOS MECÂNICOS PARA MANUTENÇÃO CORRETIVA E PREVENTIVA DE VEICULOS LEVES, VANS E KOMBI, COM O RESPECTIVO FORNECIMENTO DE PEÇAS, DO FUNDO MUNICIPAL DE SÁUDE E MUNICIPIO DE SANTA TEREZINHA DO PROGRESSO/SC</w:t>
      </w:r>
      <w:r w:rsidRPr="009263E1">
        <w:rPr>
          <w:sz w:val="20"/>
        </w:rPr>
        <w:t xml:space="preserve">. </w:t>
      </w:r>
    </w:p>
    <w:p w:rsidR="009263E1" w:rsidRPr="009263E1" w:rsidRDefault="009263E1" w:rsidP="009263E1">
      <w:pPr>
        <w:ind w:firstLine="1418"/>
        <w:jc w:val="both"/>
      </w:pPr>
    </w:p>
    <w:p w:rsidR="00207397" w:rsidRDefault="009263E1" w:rsidP="00BA70C7">
      <w:pPr>
        <w:ind w:firstLine="720"/>
        <w:jc w:val="both"/>
      </w:pPr>
      <w:r w:rsidRPr="009044AD">
        <w:rPr>
          <w:b/>
        </w:rPr>
        <w:t>O MUNICÍPIO DE SANTA TEREZINHA DO PROGRESSO</w:t>
      </w:r>
      <w:r w:rsidRPr="009263E1">
        <w:t xml:space="preserve">, pessoa jurídica de direito público interno, inscrito no CNPJ sob n. </w:t>
      </w:r>
      <w:r>
        <w:t>01.612.847/0001-90</w:t>
      </w:r>
      <w:r w:rsidRPr="009263E1">
        <w:t>, com sede</w:t>
      </w:r>
      <w:r w:rsidR="006C2CE1">
        <w:t xml:space="preserve"> administrativa</w:t>
      </w:r>
      <w:r w:rsidRPr="009263E1">
        <w:t xml:space="preserve"> na </w:t>
      </w:r>
      <w:r w:rsidR="00207397">
        <w:t>A</w:t>
      </w:r>
      <w:r w:rsidRPr="009263E1">
        <w:t xml:space="preserve">v. </w:t>
      </w:r>
      <w:r w:rsidR="00207397">
        <w:t>Tancredo Neves, n. 337</w:t>
      </w:r>
      <w:r w:rsidRPr="009263E1">
        <w:t xml:space="preserve">, </w:t>
      </w:r>
      <w:r w:rsidR="00207397">
        <w:t>Centro</w:t>
      </w:r>
      <w:r w:rsidRPr="009263E1">
        <w:t>, representado pelo Prefeito,</w:t>
      </w:r>
      <w:r w:rsidR="006C2CE1">
        <w:t xml:space="preserve"> Sr.</w:t>
      </w:r>
      <w:r w:rsidRPr="009263E1">
        <w:t xml:space="preserve"> </w:t>
      </w:r>
      <w:r w:rsidR="00207397" w:rsidRPr="009044AD">
        <w:rPr>
          <w:b/>
        </w:rPr>
        <w:t>DERLI FURTADO</w:t>
      </w:r>
      <w:r w:rsidRPr="009263E1">
        <w:t>, brasi</w:t>
      </w:r>
      <w:r w:rsidR="006C2CE1">
        <w:t>leiro, casado, portador do RG nº</w:t>
      </w:r>
      <w:r w:rsidRPr="009263E1">
        <w:t xml:space="preserve"> </w:t>
      </w:r>
      <w:r w:rsidR="00207397">
        <w:t>311.170</w:t>
      </w:r>
      <w:r w:rsidR="006C2CE1">
        <w:t>, inscrito no CPF sob nº</w:t>
      </w:r>
      <w:r w:rsidRPr="009263E1">
        <w:t xml:space="preserve"> </w:t>
      </w:r>
      <w:r w:rsidR="00207397">
        <w:t>219.982.219-20</w:t>
      </w:r>
      <w:r w:rsidR="006C2CE1">
        <w:t xml:space="preserve">, </w:t>
      </w:r>
      <w:r w:rsidR="009044AD">
        <w:t xml:space="preserve">residente e domiciliado </w:t>
      </w:r>
      <w:r w:rsidR="006C2CE1">
        <w:t>na Av. Tancredo Neves, nº</w:t>
      </w:r>
      <w:r w:rsidR="00BB045B">
        <w:t xml:space="preserve"> 511, Centro, Santa Terezinha do Progresso, estado de Santa Catarina</w:t>
      </w:r>
      <w:r w:rsidR="008E021A">
        <w:t>, e;</w:t>
      </w:r>
    </w:p>
    <w:p w:rsidR="00207397" w:rsidRDefault="00207397" w:rsidP="009263E1">
      <w:pPr>
        <w:ind w:firstLine="1418"/>
        <w:jc w:val="both"/>
      </w:pPr>
    </w:p>
    <w:p w:rsidR="00207397" w:rsidRPr="00ED2E82" w:rsidRDefault="00ED2E82" w:rsidP="00BA70C7">
      <w:pPr>
        <w:ind w:firstLine="720"/>
        <w:jc w:val="both"/>
        <w:rPr>
          <w:szCs w:val="24"/>
        </w:rPr>
      </w:pPr>
      <w:r w:rsidRPr="00ED2E82">
        <w:rPr>
          <w:b/>
          <w:color w:val="000000" w:themeColor="text1"/>
          <w:szCs w:val="24"/>
          <w:lang w:val="pt-PT"/>
        </w:rPr>
        <w:t>VANDERLEI VIEIRA DA SILVA 05074644941</w:t>
      </w:r>
      <w:r w:rsidRPr="00ED2E82">
        <w:rPr>
          <w:color w:val="000000" w:themeColor="text1"/>
          <w:szCs w:val="24"/>
          <w:lang w:val="pt-PT"/>
        </w:rPr>
        <w:t xml:space="preserve">, inscrita no CNPJ/MF </w:t>
      </w:r>
      <w:r w:rsidRPr="00ED2E82">
        <w:rPr>
          <w:b/>
          <w:color w:val="000000" w:themeColor="text1"/>
          <w:szCs w:val="24"/>
          <w:lang w:val="pt-PT"/>
        </w:rPr>
        <w:t>24.100.241/0001-70</w:t>
      </w:r>
      <w:r w:rsidRPr="00ED2E82">
        <w:rPr>
          <w:color w:val="000000" w:themeColor="text1"/>
          <w:szCs w:val="24"/>
          <w:lang w:val="pt-PT"/>
        </w:rPr>
        <w:t xml:space="preserve">, com sede administrativa na Rua 12 de Maio, Centro de Santa Terezinha do Progresso/SC, neste ato representada pelo senhor </w:t>
      </w:r>
      <w:r w:rsidRPr="00ED2E82">
        <w:rPr>
          <w:b/>
          <w:color w:val="000000" w:themeColor="text1"/>
          <w:szCs w:val="24"/>
          <w:lang w:val="pt-PT"/>
        </w:rPr>
        <w:t>VANDERLEI VIEIRA DA SILVA</w:t>
      </w:r>
      <w:r w:rsidRPr="00ED2E82">
        <w:rPr>
          <w:color w:val="000000" w:themeColor="text1"/>
          <w:szCs w:val="24"/>
          <w:lang w:val="pt-PT"/>
        </w:rPr>
        <w:t>, portador do CPF 050.746.449-41, RG 4.760.388-7, residente e domiciliado na Rua Ernesto Francisco Cardoso, Centro, Santa Terezinha do Progresso/SC, CEP 89983000</w:t>
      </w:r>
      <w:r w:rsidR="00961504" w:rsidRPr="00ED2E82">
        <w:rPr>
          <w:szCs w:val="24"/>
        </w:rPr>
        <w:t>.</w:t>
      </w:r>
    </w:p>
    <w:p w:rsidR="00207397" w:rsidRDefault="00207397" w:rsidP="009263E1">
      <w:pPr>
        <w:ind w:firstLine="1418"/>
        <w:jc w:val="both"/>
      </w:pPr>
    </w:p>
    <w:p w:rsidR="00207397" w:rsidRDefault="009263E1" w:rsidP="004D5AF0">
      <w:pPr>
        <w:ind w:firstLine="720"/>
        <w:jc w:val="both"/>
      </w:pPr>
      <w:r w:rsidRPr="009263E1">
        <w:t xml:space="preserve">As partes acima identificadas têm, entre si, justas e acertadas </w:t>
      </w:r>
      <w:r w:rsidR="006C2CE1">
        <w:t>a</w:t>
      </w:r>
      <w:r w:rsidRPr="009263E1">
        <w:t xml:space="preserve"> presente </w:t>
      </w:r>
      <w:r w:rsidR="006C2CE1">
        <w:t xml:space="preserve">RESCISÃO </w:t>
      </w:r>
      <w:r w:rsidRPr="009263E1">
        <w:t>D</w:t>
      </w:r>
      <w:r w:rsidR="00C47531">
        <w:t xml:space="preserve">A ATA DE REGISTRO DE PRECOS </w:t>
      </w:r>
      <w:r w:rsidR="006C2CE1">
        <w:t>Nº</w:t>
      </w:r>
      <w:r w:rsidRPr="009263E1">
        <w:t xml:space="preserve"> </w:t>
      </w:r>
      <w:r w:rsidR="00C47531">
        <w:t>63</w:t>
      </w:r>
      <w:r w:rsidR="00207397">
        <w:t>/20</w:t>
      </w:r>
      <w:r w:rsidR="00961504">
        <w:t>1</w:t>
      </w:r>
      <w:r w:rsidR="00673455">
        <w:t>8</w:t>
      </w:r>
      <w:r w:rsidRPr="009263E1">
        <w:t xml:space="preserve">, </w:t>
      </w:r>
      <w:r w:rsidRPr="005A66A1">
        <w:t>nos termos</w:t>
      </w:r>
      <w:r w:rsidR="006C2CE1" w:rsidRPr="005A66A1">
        <w:t xml:space="preserve"> do</w:t>
      </w:r>
      <w:r w:rsidRPr="005A66A1">
        <w:t xml:space="preserve"> </w:t>
      </w:r>
      <w:r w:rsidR="006C2CE1" w:rsidRPr="005A66A1">
        <w:t xml:space="preserve">inciso II do art. 79, </w:t>
      </w:r>
      <w:r w:rsidRPr="005A66A1">
        <w:t xml:space="preserve">da Lei Federal </w:t>
      </w:r>
      <w:r w:rsidR="006C2CE1" w:rsidRPr="005A66A1">
        <w:t>n 8.666 de 21 de junho de 1993</w:t>
      </w:r>
      <w:r w:rsidRPr="005A66A1">
        <w:t xml:space="preserve">, que se regerá pelas cláusulas a seguir expressas, definidoras dos direitos, obrigações </w:t>
      </w:r>
      <w:r w:rsidR="00207397" w:rsidRPr="005A66A1">
        <w:t>e responsabilidades das partes.</w:t>
      </w:r>
    </w:p>
    <w:p w:rsidR="00207397" w:rsidRDefault="00207397" w:rsidP="009263E1">
      <w:pPr>
        <w:ind w:firstLine="1418"/>
        <w:jc w:val="both"/>
      </w:pPr>
    </w:p>
    <w:p w:rsidR="00207397" w:rsidRDefault="00BA70C7" w:rsidP="00BA70C7">
      <w:pPr>
        <w:ind w:firstLine="720"/>
        <w:jc w:val="both"/>
        <w:rPr>
          <w:b/>
        </w:rPr>
      </w:pPr>
      <w:r>
        <w:rPr>
          <w:b/>
        </w:rPr>
        <w:t xml:space="preserve">CLÁUSULA PRIMEIRA – </w:t>
      </w:r>
      <w:r w:rsidR="00207397" w:rsidRPr="00961504">
        <w:rPr>
          <w:b/>
        </w:rPr>
        <w:t>DO OBJETO E DA JUSTIFICATIVA</w:t>
      </w:r>
    </w:p>
    <w:p w:rsidR="006C2CE1" w:rsidRPr="00961504" w:rsidRDefault="006C2CE1" w:rsidP="009263E1">
      <w:pPr>
        <w:ind w:firstLine="1418"/>
        <w:jc w:val="both"/>
        <w:rPr>
          <w:b/>
        </w:rPr>
      </w:pPr>
    </w:p>
    <w:p w:rsidR="00977155" w:rsidRDefault="00BA70C7" w:rsidP="00BA70C7">
      <w:pPr>
        <w:ind w:firstLine="720"/>
        <w:jc w:val="both"/>
      </w:pPr>
      <w:r>
        <w:rPr>
          <w:b/>
        </w:rPr>
        <w:t xml:space="preserve">1. </w:t>
      </w:r>
      <w:r w:rsidR="006C2CE1">
        <w:t xml:space="preserve">O presente termo </w:t>
      </w:r>
      <w:r w:rsidR="009263E1" w:rsidRPr="009263E1">
        <w:t xml:space="preserve">tem como </w:t>
      </w:r>
      <w:r w:rsidR="006B05BB">
        <w:t>objetivo</w:t>
      </w:r>
      <w:r w:rsidR="006C2CE1">
        <w:t xml:space="preserve"> </w:t>
      </w:r>
      <w:r w:rsidR="004D5AF0">
        <w:t>a rescisão de comum acordo da Ata de Registro de Preços</w:t>
      </w:r>
      <w:r w:rsidR="006C2CE1">
        <w:t xml:space="preserve"> nº </w:t>
      </w:r>
      <w:r w:rsidR="004D5AF0">
        <w:t>63</w:t>
      </w:r>
      <w:r w:rsidR="00961504">
        <w:t>/201</w:t>
      </w:r>
      <w:r w:rsidR="00A01D3A">
        <w:t>8</w:t>
      </w:r>
      <w:r w:rsidR="009263E1" w:rsidRPr="009263E1">
        <w:t xml:space="preserve">, celebrado entre as partes </w:t>
      </w:r>
      <w:r w:rsidRPr="009263E1">
        <w:t>supramencionadas</w:t>
      </w:r>
      <w:r w:rsidR="009263E1" w:rsidRPr="009263E1">
        <w:t xml:space="preserve">, o qual </w:t>
      </w:r>
      <w:r w:rsidR="00BB045B">
        <w:t>tem</w:t>
      </w:r>
      <w:r w:rsidR="009263E1" w:rsidRPr="009263E1">
        <w:t xml:space="preserve"> por objeto </w:t>
      </w:r>
      <w:r w:rsidR="00FF222F">
        <w:t>o</w:t>
      </w:r>
      <w:r w:rsidR="009263E1" w:rsidRPr="009263E1">
        <w:t xml:space="preserve"> </w:t>
      </w:r>
      <w:r w:rsidR="00FF222F" w:rsidRPr="00FF222F">
        <w:rPr>
          <w:bCs/>
          <w:color w:val="000000" w:themeColor="text1"/>
          <w:lang w:bidi="pt-PT"/>
        </w:rPr>
        <w:t>REGISTRO DE PREÇOS PARA CONTRATAÇÃO DE SERVIÇOS MECÂNICOS PARA MANUTENÇÃO CORRETIVA E PREVENTIVA DE VEICULOS LEVES, VANS E KOMBI, COM O RESPECTIVO FORNECIMENTO DE PEÇAS, DO FUNDO MUNICIPAL DE SÁUDE E MUNICIPIO DE SANTA TEREZINHA DO PROGRESSO/SC.</w:t>
      </w:r>
    </w:p>
    <w:p w:rsidR="00A56BAA" w:rsidRDefault="00BA70C7" w:rsidP="00BA70C7">
      <w:pPr>
        <w:ind w:firstLine="720"/>
        <w:jc w:val="both"/>
      </w:pPr>
      <w:r>
        <w:rPr>
          <w:b/>
        </w:rPr>
        <w:t xml:space="preserve">2. </w:t>
      </w:r>
      <w:r w:rsidR="006C2CE1">
        <w:t>Justifica-se a rescisão d</w:t>
      </w:r>
      <w:r w:rsidR="00FF222F">
        <w:t>a Ata de Registro de Preços nº 63/2018, o fato de que a empresa acima citada, não consegue cumprir com a obri</w:t>
      </w:r>
      <w:r w:rsidR="0050419E">
        <w:t>gação do objeto elencado na Ata</w:t>
      </w:r>
      <w:r w:rsidR="00FF222F">
        <w:t xml:space="preserve">, </w:t>
      </w:r>
      <w:r w:rsidR="00216F22">
        <w:t xml:space="preserve">pois efetuou a cotação de preços para peças genuínas, quando a exigência do edital era de peças originais, existindo desacordo em relação a todos os preços dos produtos cotados, inviabilizando o prosseguimento na execução da ata de registro de preços. A manutenção da ata acarreta prejuízos a empresa e atrasos aos fornecimentos, com prejuízos para ambos os contratantes, o que não pode ser corrigido por aditivos. A fim de preservar a isonomia e a busca da proposta mais vantajosa para </w:t>
      </w:r>
      <w:r w:rsidR="00216F22">
        <w:lastRenderedPageBreak/>
        <w:t>a administração</w:t>
      </w:r>
      <w:r w:rsidR="0050419E">
        <w:t>. Observando sempre os preceitos legais que regem as compras na administração municipal.</w:t>
      </w:r>
    </w:p>
    <w:p w:rsidR="00977155" w:rsidRDefault="00FF222F" w:rsidP="00BA70C7">
      <w:pPr>
        <w:ind w:firstLine="720"/>
        <w:jc w:val="both"/>
      </w:pPr>
      <w:r>
        <w:t>.</w:t>
      </w:r>
    </w:p>
    <w:p w:rsidR="009044AD" w:rsidRPr="00961504" w:rsidRDefault="00BA70C7" w:rsidP="00BA70C7">
      <w:pPr>
        <w:ind w:firstLine="720"/>
        <w:jc w:val="both"/>
        <w:rPr>
          <w:b/>
        </w:rPr>
      </w:pPr>
      <w:r>
        <w:rPr>
          <w:b/>
        </w:rPr>
        <w:t xml:space="preserve">CLÁUSULA SEGUNDA – </w:t>
      </w:r>
      <w:r w:rsidR="009044AD" w:rsidRPr="00961504">
        <w:rPr>
          <w:b/>
        </w:rPr>
        <w:t>DA LIQUIDAÇÃO DOS VALORES</w:t>
      </w:r>
      <w:r w:rsidR="00B3585F">
        <w:rPr>
          <w:b/>
        </w:rPr>
        <w:t xml:space="preserve"> E PAGAMENTO</w:t>
      </w:r>
    </w:p>
    <w:p w:rsidR="009F5908" w:rsidRDefault="009F5908" w:rsidP="009F5908">
      <w:pPr>
        <w:ind w:firstLine="1418"/>
        <w:jc w:val="both"/>
        <w:rPr>
          <w:b/>
        </w:rPr>
      </w:pPr>
    </w:p>
    <w:p w:rsidR="00961504" w:rsidRPr="003850C6" w:rsidRDefault="00BA70C7" w:rsidP="008379A6">
      <w:pPr>
        <w:ind w:firstLine="720"/>
        <w:jc w:val="both"/>
      </w:pPr>
      <w:r>
        <w:rPr>
          <w:b/>
        </w:rPr>
        <w:t>2.</w:t>
      </w:r>
      <w:r>
        <w:t xml:space="preserve"> </w:t>
      </w:r>
      <w:r w:rsidR="00B3585F">
        <w:t>O pagamento referente aos serviços</w:t>
      </w:r>
      <w:r w:rsidR="005408A3">
        <w:t xml:space="preserve"> prestados</w:t>
      </w:r>
      <w:r w:rsidR="008379A6">
        <w:t xml:space="preserve"> e produtos</w:t>
      </w:r>
      <w:r w:rsidR="00B3585F">
        <w:t xml:space="preserve"> </w:t>
      </w:r>
      <w:r w:rsidR="005408A3">
        <w:t xml:space="preserve">adquiridos até a data do termo de </w:t>
      </w:r>
      <w:r w:rsidR="00B3585F">
        <w:t>rescisão será</w:t>
      </w:r>
      <w:r>
        <w:t xml:space="preserve"> </w:t>
      </w:r>
      <w:r w:rsidR="00B3585F">
        <w:t>efetuado</w:t>
      </w:r>
      <w:r>
        <w:t xml:space="preserve"> </w:t>
      </w:r>
      <w:r w:rsidR="005408A3">
        <w:t>até o dia 31 de dezembro de 2018</w:t>
      </w:r>
      <w:r w:rsidR="00B3585F">
        <w:t>.</w:t>
      </w:r>
    </w:p>
    <w:p w:rsidR="003850C6" w:rsidRDefault="003850C6" w:rsidP="00977155">
      <w:pPr>
        <w:ind w:firstLine="1418"/>
        <w:jc w:val="both"/>
        <w:rPr>
          <w:b/>
        </w:rPr>
      </w:pPr>
    </w:p>
    <w:p w:rsidR="009044AD" w:rsidRPr="00961504" w:rsidRDefault="00BA70C7" w:rsidP="00BA70C7">
      <w:pPr>
        <w:ind w:firstLine="720"/>
        <w:jc w:val="both"/>
        <w:rPr>
          <w:b/>
        </w:rPr>
      </w:pPr>
      <w:r>
        <w:rPr>
          <w:b/>
        </w:rPr>
        <w:t xml:space="preserve">CLÁUSULA TERCEIRA – </w:t>
      </w:r>
      <w:r w:rsidR="00B3585F" w:rsidRPr="00961504">
        <w:rPr>
          <w:b/>
        </w:rPr>
        <w:t>DISPOSIÇÕES GERAIS</w:t>
      </w:r>
    </w:p>
    <w:p w:rsidR="009F5908" w:rsidRDefault="009F5908" w:rsidP="00977155">
      <w:pPr>
        <w:ind w:firstLine="1418"/>
        <w:jc w:val="both"/>
        <w:rPr>
          <w:b/>
        </w:rPr>
      </w:pPr>
    </w:p>
    <w:p w:rsidR="00BE0957" w:rsidRDefault="00BA70C7" w:rsidP="00B3585F">
      <w:pPr>
        <w:ind w:firstLine="720"/>
        <w:jc w:val="both"/>
      </w:pPr>
      <w:r w:rsidRPr="00BA70C7">
        <w:rPr>
          <w:b/>
        </w:rPr>
        <w:t>1</w:t>
      </w:r>
      <w:r w:rsidR="009263E1" w:rsidRPr="00BA70C7">
        <w:rPr>
          <w:b/>
        </w:rPr>
        <w:t>.</w:t>
      </w:r>
      <w:r w:rsidR="009263E1" w:rsidRPr="009263E1">
        <w:t xml:space="preserve"> As partes resolvem, nesta data, em comum acordo, nas razões de suas faculdades, em dissolver quaisquer direitos e obrigações oriundas do </w:t>
      </w:r>
      <w:r w:rsidR="008379A6">
        <w:t>Ata de Registro de Preços</w:t>
      </w:r>
      <w:r w:rsidR="009263E1" w:rsidRPr="009263E1">
        <w:t xml:space="preserve"> n</w:t>
      </w:r>
      <w:r w:rsidR="00BE0957">
        <w:t>º</w:t>
      </w:r>
      <w:r w:rsidR="009263E1" w:rsidRPr="009263E1">
        <w:t xml:space="preserve"> </w:t>
      </w:r>
      <w:r w:rsidR="008379A6">
        <w:t>63</w:t>
      </w:r>
      <w:r w:rsidR="009044AD">
        <w:t>/201</w:t>
      </w:r>
      <w:r w:rsidR="005D0658">
        <w:t>8</w:t>
      </w:r>
      <w:r w:rsidR="00961504">
        <w:t xml:space="preserve">, </w:t>
      </w:r>
      <w:r w:rsidR="009263E1" w:rsidRPr="009263E1">
        <w:t>firmado entre as mesmas, de forma a não restar quaisquer resquícios de ônus financeiro</w:t>
      </w:r>
      <w:r w:rsidR="005D0658">
        <w:t>.</w:t>
      </w:r>
    </w:p>
    <w:p w:rsidR="00B3585F" w:rsidRDefault="00BA70C7" w:rsidP="00BA70C7">
      <w:pPr>
        <w:ind w:firstLine="720"/>
        <w:jc w:val="both"/>
      </w:pPr>
      <w:r>
        <w:rPr>
          <w:b/>
        </w:rPr>
        <w:t>2</w:t>
      </w:r>
      <w:r w:rsidR="009263E1" w:rsidRPr="00435019">
        <w:rPr>
          <w:b/>
        </w:rPr>
        <w:t>.</w:t>
      </w:r>
      <w:r w:rsidR="009263E1" w:rsidRPr="009263E1">
        <w:t xml:space="preserve"> Todas as cláusulas e condições contidas no presen</w:t>
      </w:r>
      <w:r>
        <w:t>te restam desde já rescindidas.</w:t>
      </w:r>
    </w:p>
    <w:p w:rsidR="009044AD" w:rsidRPr="00435019" w:rsidRDefault="00B3585F" w:rsidP="008379A6">
      <w:pPr>
        <w:ind w:firstLine="720"/>
        <w:jc w:val="both"/>
      </w:pPr>
      <w:r>
        <w:rPr>
          <w:b/>
        </w:rPr>
        <w:t>3</w:t>
      </w:r>
      <w:r w:rsidR="009263E1" w:rsidRPr="00BA70C7">
        <w:rPr>
          <w:b/>
        </w:rPr>
        <w:t>.</w:t>
      </w:r>
      <w:r w:rsidR="009263E1" w:rsidRPr="009263E1">
        <w:t xml:space="preserve"> </w:t>
      </w:r>
      <w:r w:rsidR="00BA70C7">
        <w:t>A presenta rescisão</w:t>
      </w:r>
      <w:r w:rsidR="009263E1" w:rsidRPr="009263E1">
        <w:t xml:space="preserve"> passa a vigorar entre as partes a partir da assinatura do mesmo, sendo irrevogável e irretratável, não cabendo arrependimento das partes, obrigando-se por si, seus her</w:t>
      </w:r>
      <w:r w:rsidR="009044AD">
        <w:t>deiros e sucessores.</w:t>
      </w:r>
    </w:p>
    <w:p w:rsidR="00C86F70" w:rsidRDefault="00C86F70" w:rsidP="00BA70C7">
      <w:pPr>
        <w:ind w:firstLine="720"/>
        <w:jc w:val="both"/>
        <w:rPr>
          <w:b/>
        </w:rPr>
      </w:pPr>
    </w:p>
    <w:p w:rsidR="009044AD" w:rsidRPr="00961504" w:rsidRDefault="00B3585F" w:rsidP="00BA70C7">
      <w:pPr>
        <w:ind w:firstLine="720"/>
        <w:jc w:val="both"/>
        <w:rPr>
          <w:b/>
        </w:rPr>
      </w:pPr>
      <w:r>
        <w:rPr>
          <w:b/>
        </w:rPr>
        <w:t xml:space="preserve">CLÁUSULA QUARTA – </w:t>
      </w:r>
      <w:r w:rsidR="009044AD" w:rsidRPr="00961504">
        <w:rPr>
          <w:b/>
        </w:rPr>
        <w:t>DO FORO</w:t>
      </w:r>
    </w:p>
    <w:p w:rsidR="00BA70C7" w:rsidRDefault="00BA70C7" w:rsidP="00BA70C7">
      <w:pPr>
        <w:jc w:val="both"/>
        <w:rPr>
          <w:b/>
        </w:rPr>
      </w:pPr>
    </w:p>
    <w:p w:rsidR="00B3585F" w:rsidRDefault="00BA70C7" w:rsidP="0019622A">
      <w:pPr>
        <w:ind w:firstLine="720"/>
        <w:jc w:val="both"/>
      </w:pPr>
      <w:r>
        <w:rPr>
          <w:b/>
        </w:rPr>
        <w:t>1</w:t>
      </w:r>
      <w:r w:rsidR="009263E1" w:rsidRPr="00BA70C7">
        <w:rPr>
          <w:b/>
        </w:rPr>
        <w:t>.</w:t>
      </w:r>
      <w:r w:rsidR="009263E1" w:rsidRPr="009263E1">
        <w:t xml:space="preserve"> Fica eleito o foro da Comarca de </w:t>
      </w:r>
      <w:r w:rsidR="009044AD">
        <w:t xml:space="preserve">Campo </w:t>
      </w:r>
      <w:proofErr w:type="spellStart"/>
      <w:r w:rsidR="009044AD">
        <w:t>Erê</w:t>
      </w:r>
      <w:proofErr w:type="spellEnd"/>
      <w:r w:rsidR="006A3CE0">
        <w:t xml:space="preserve">, estado de Santa Catarina </w:t>
      </w:r>
      <w:r w:rsidR="009263E1" w:rsidRPr="009263E1">
        <w:t>para dirimir quaisquer controvérsias ou questões</w:t>
      </w:r>
      <w:r>
        <w:t xml:space="preserve"> oriundas da presente rescisão</w:t>
      </w:r>
      <w:r w:rsidR="009044AD">
        <w:t>.</w:t>
      </w:r>
    </w:p>
    <w:p w:rsidR="00B3585F" w:rsidRDefault="009263E1" w:rsidP="008379A6">
      <w:pPr>
        <w:ind w:firstLine="720"/>
        <w:jc w:val="both"/>
      </w:pPr>
      <w:r w:rsidRPr="009263E1">
        <w:t xml:space="preserve">E por estarem de pleno acordo, as partes assinam o </w:t>
      </w:r>
      <w:r w:rsidR="00B3585F">
        <w:t>presente instrumento</w:t>
      </w:r>
      <w:r w:rsidRPr="009263E1">
        <w:t>, em 03 (três) vias iguais de igual teor e forma, na p</w:t>
      </w:r>
      <w:r w:rsidR="009044AD">
        <w:t>resença das testemunhas abaixo.</w:t>
      </w:r>
    </w:p>
    <w:p w:rsidR="00B3585F" w:rsidRDefault="009044AD" w:rsidP="00B3585F">
      <w:pPr>
        <w:ind w:firstLine="720"/>
        <w:jc w:val="both"/>
      </w:pPr>
      <w:r>
        <w:t>Santa Terezinha do Progresso/SC</w:t>
      </w:r>
      <w:r w:rsidR="009263E1" w:rsidRPr="009263E1">
        <w:t xml:space="preserve">, </w:t>
      </w:r>
      <w:r w:rsidR="0019622A">
        <w:t>13</w:t>
      </w:r>
      <w:r w:rsidR="009263E1" w:rsidRPr="005A3803">
        <w:t xml:space="preserve"> de </w:t>
      </w:r>
      <w:r w:rsidR="00666FEB" w:rsidRPr="005A3803">
        <w:t>dezembro</w:t>
      </w:r>
      <w:r w:rsidR="009263E1" w:rsidRPr="005A3803">
        <w:t xml:space="preserve"> de 201</w:t>
      </w:r>
      <w:r w:rsidR="00F34FB7" w:rsidRPr="005A3803">
        <w:t>8</w:t>
      </w:r>
      <w:r w:rsidR="009263E1" w:rsidRPr="009263E1">
        <w:t>.</w:t>
      </w:r>
    </w:p>
    <w:p w:rsidR="00EC576B" w:rsidRDefault="00EC576B" w:rsidP="00B3585F">
      <w:pPr>
        <w:ind w:firstLine="720"/>
        <w:jc w:val="both"/>
      </w:pPr>
    </w:p>
    <w:p w:rsidR="00272FAF" w:rsidRDefault="00272FAF" w:rsidP="00272FAF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/>
          <w:color w:val="000000" w:themeColor="text1"/>
          <w:szCs w:val="24"/>
        </w:rPr>
      </w:pPr>
    </w:p>
    <w:p w:rsidR="002C2AFF" w:rsidRPr="00095FB9" w:rsidRDefault="002C2AFF" w:rsidP="00272FAF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/>
          <w:color w:val="000000" w:themeColor="text1"/>
          <w:szCs w:val="24"/>
        </w:rPr>
      </w:pPr>
    </w:p>
    <w:p w:rsidR="00272FAF" w:rsidRPr="0019622A" w:rsidRDefault="00272FAF" w:rsidP="00272FAF">
      <w:pPr>
        <w:spacing w:line="276" w:lineRule="auto"/>
        <w:jc w:val="both"/>
        <w:rPr>
          <w:color w:val="000000" w:themeColor="text1"/>
          <w:sz w:val="22"/>
          <w:szCs w:val="22"/>
          <w:lang w:val="pt-PT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4"/>
      </w:tblGrid>
      <w:tr w:rsidR="00272FAF" w:rsidRPr="0019622A" w:rsidTr="001C1084">
        <w:tc>
          <w:tcPr>
            <w:tcW w:w="4250" w:type="dxa"/>
            <w:tcBorders>
              <w:right w:val="single" w:sz="4" w:space="0" w:color="auto"/>
            </w:tcBorders>
          </w:tcPr>
          <w:p w:rsidR="00272FAF" w:rsidRPr="0019622A" w:rsidRDefault="00272FAF" w:rsidP="001C108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622A">
              <w:rPr>
                <w:b/>
                <w:bCs/>
                <w:color w:val="000000" w:themeColor="text1"/>
                <w:sz w:val="22"/>
                <w:szCs w:val="22"/>
              </w:rPr>
              <w:t>MUNICÍPIO SANTA T. PROGRESSO</w:t>
            </w:r>
          </w:p>
          <w:p w:rsidR="00272FAF" w:rsidRPr="0019622A" w:rsidRDefault="00272FAF" w:rsidP="001C1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9622A">
              <w:rPr>
                <w:sz w:val="22"/>
                <w:szCs w:val="22"/>
              </w:rPr>
              <w:t xml:space="preserve">                   </w:t>
            </w:r>
            <w:r w:rsidRPr="0019622A">
              <w:rPr>
                <w:sz w:val="22"/>
                <w:szCs w:val="22"/>
              </w:rPr>
              <w:fldChar w:fldCharType="begin"/>
            </w:r>
            <w:r w:rsidRPr="0019622A">
              <w:rPr>
                <w:sz w:val="22"/>
                <w:szCs w:val="22"/>
              </w:rPr>
              <w:instrText xml:space="preserve"> DOCVARIABLE "NomeTitular" \* MERGEFORMAT </w:instrText>
            </w:r>
            <w:r w:rsidRPr="0019622A">
              <w:rPr>
                <w:sz w:val="22"/>
                <w:szCs w:val="22"/>
              </w:rPr>
              <w:fldChar w:fldCharType="separate"/>
            </w:r>
            <w:r w:rsidRPr="0019622A">
              <w:rPr>
                <w:color w:val="000000" w:themeColor="text1"/>
                <w:sz w:val="22"/>
                <w:szCs w:val="22"/>
              </w:rPr>
              <w:t>DERLI FURTADO</w:t>
            </w:r>
            <w:r w:rsidRPr="0019622A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:rsidR="00272FAF" w:rsidRPr="0019622A" w:rsidRDefault="00272FAF" w:rsidP="001C108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9622A">
              <w:rPr>
                <w:sz w:val="22"/>
                <w:szCs w:val="22"/>
              </w:rPr>
              <w:fldChar w:fldCharType="begin"/>
            </w:r>
            <w:r w:rsidRPr="0019622A">
              <w:rPr>
                <w:sz w:val="22"/>
                <w:szCs w:val="22"/>
              </w:rPr>
              <w:instrText xml:space="preserve"> DOCVARIABLE "CargoTitular" \* MERGEFORMAT </w:instrText>
            </w:r>
            <w:r w:rsidRPr="0019622A">
              <w:rPr>
                <w:sz w:val="22"/>
                <w:szCs w:val="22"/>
              </w:rPr>
              <w:fldChar w:fldCharType="separate"/>
            </w:r>
            <w:r w:rsidRPr="0019622A">
              <w:rPr>
                <w:b/>
                <w:color w:val="000000" w:themeColor="text1"/>
                <w:sz w:val="22"/>
                <w:szCs w:val="22"/>
              </w:rPr>
              <w:t>PREFEITO MUNICIPAL</w:t>
            </w:r>
            <w:r w:rsidRPr="0019622A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</w:tcBorders>
          </w:tcPr>
          <w:p w:rsidR="00272FAF" w:rsidRPr="0019622A" w:rsidRDefault="00272FAF" w:rsidP="001C108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622A">
              <w:rPr>
                <w:b/>
                <w:color w:val="000000" w:themeColor="text1"/>
                <w:sz w:val="22"/>
                <w:szCs w:val="22"/>
                <w:lang w:val="pt-PT"/>
              </w:rPr>
              <w:t>VANDERLEI VIEIRA DA SILVA 05074644941</w:t>
            </w:r>
          </w:p>
          <w:p w:rsidR="00272FAF" w:rsidRPr="0019622A" w:rsidRDefault="00272FAF" w:rsidP="001C108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622A">
              <w:rPr>
                <w:b/>
                <w:bCs/>
                <w:color w:val="000000" w:themeColor="text1"/>
                <w:sz w:val="22"/>
                <w:szCs w:val="22"/>
              </w:rPr>
              <w:t>DETENTORA</w:t>
            </w:r>
          </w:p>
        </w:tc>
      </w:tr>
    </w:tbl>
    <w:p w:rsidR="002C2AFF" w:rsidRDefault="002C2AFF" w:rsidP="00272FAF">
      <w:pPr>
        <w:spacing w:line="276" w:lineRule="auto"/>
        <w:rPr>
          <w:b/>
          <w:bCs/>
          <w:sz w:val="22"/>
          <w:szCs w:val="22"/>
        </w:rPr>
      </w:pPr>
    </w:p>
    <w:p w:rsidR="00272FAF" w:rsidRPr="0019622A" w:rsidRDefault="00272FAF" w:rsidP="00272FAF">
      <w:pPr>
        <w:spacing w:line="276" w:lineRule="auto"/>
        <w:rPr>
          <w:sz w:val="22"/>
          <w:szCs w:val="22"/>
        </w:rPr>
      </w:pPr>
      <w:bookmarkStart w:id="0" w:name="_GoBack"/>
      <w:bookmarkEnd w:id="0"/>
      <w:r w:rsidRPr="0019622A">
        <w:rPr>
          <w:b/>
          <w:bCs/>
          <w:sz w:val="22"/>
          <w:szCs w:val="22"/>
        </w:rPr>
        <w:t>Testemunhas: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0"/>
      </w:tblGrid>
      <w:tr w:rsidR="00272FAF" w:rsidRPr="0019622A" w:rsidTr="001C1084">
        <w:tc>
          <w:tcPr>
            <w:tcW w:w="4361" w:type="dxa"/>
            <w:shd w:val="clear" w:color="auto" w:fill="auto"/>
          </w:tcPr>
          <w:p w:rsidR="00272FAF" w:rsidRPr="0019622A" w:rsidRDefault="00272FAF" w:rsidP="001C108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622A">
              <w:rPr>
                <w:rFonts w:eastAsia="Calibri"/>
                <w:b/>
                <w:sz w:val="22"/>
                <w:szCs w:val="22"/>
                <w:lang w:eastAsia="en-US"/>
              </w:rPr>
              <w:t>ELENICE ELECIR PORSCH</w:t>
            </w:r>
          </w:p>
        </w:tc>
        <w:tc>
          <w:tcPr>
            <w:tcW w:w="4360" w:type="dxa"/>
            <w:shd w:val="clear" w:color="auto" w:fill="auto"/>
          </w:tcPr>
          <w:p w:rsidR="00272FAF" w:rsidRPr="0019622A" w:rsidRDefault="00272FAF" w:rsidP="001C108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622A">
              <w:rPr>
                <w:rFonts w:eastAsia="Calibri"/>
                <w:b/>
                <w:sz w:val="22"/>
                <w:szCs w:val="22"/>
                <w:lang w:eastAsia="en-US"/>
              </w:rPr>
              <w:t>WILLIAM JORGE DELALIBERA</w:t>
            </w:r>
          </w:p>
          <w:p w:rsidR="00272FAF" w:rsidRPr="0019622A" w:rsidRDefault="00272FAF" w:rsidP="001C108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2FAF" w:rsidRPr="0019622A" w:rsidTr="001C1084">
        <w:trPr>
          <w:trHeight w:val="335"/>
        </w:trPr>
        <w:tc>
          <w:tcPr>
            <w:tcW w:w="4361" w:type="dxa"/>
            <w:shd w:val="clear" w:color="auto" w:fill="auto"/>
          </w:tcPr>
          <w:p w:rsidR="00272FAF" w:rsidRPr="0019622A" w:rsidRDefault="00272FAF" w:rsidP="001C108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622A">
              <w:rPr>
                <w:rFonts w:eastAsia="Calibri"/>
                <w:b/>
                <w:sz w:val="22"/>
                <w:szCs w:val="22"/>
                <w:lang w:eastAsia="en-US"/>
              </w:rPr>
              <w:t>CPF: 008.729.069-30</w:t>
            </w:r>
          </w:p>
        </w:tc>
        <w:tc>
          <w:tcPr>
            <w:tcW w:w="4360" w:type="dxa"/>
            <w:shd w:val="clear" w:color="auto" w:fill="auto"/>
          </w:tcPr>
          <w:p w:rsidR="00272FAF" w:rsidRPr="0019622A" w:rsidRDefault="00272FAF" w:rsidP="001C108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22A">
              <w:rPr>
                <w:rFonts w:eastAsia="Calibri"/>
                <w:b/>
                <w:sz w:val="22"/>
                <w:szCs w:val="22"/>
                <w:lang w:eastAsia="en-US"/>
              </w:rPr>
              <w:t>CPF: 101.271.559-02</w:t>
            </w:r>
          </w:p>
        </w:tc>
      </w:tr>
    </w:tbl>
    <w:p w:rsidR="0019622A" w:rsidRDefault="0019622A" w:rsidP="0019622A">
      <w:pPr>
        <w:spacing w:line="276" w:lineRule="auto"/>
        <w:rPr>
          <w:b/>
          <w:color w:val="000000" w:themeColor="text1"/>
          <w:szCs w:val="24"/>
        </w:rPr>
      </w:pPr>
    </w:p>
    <w:p w:rsidR="0019622A" w:rsidRPr="00272FAF" w:rsidRDefault="00272FAF" w:rsidP="0019622A">
      <w:pPr>
        <w:spacing w:line="276" w:lineRule="auto"/>
        <w:rPr>
          <w:b/>
          <w:color w:val="000000" w:themeColor="text1"/>
          <w:szCs w:val="24"/>
        </w:rPr>
      </w:pPr>
      <w:r w:rsidRPr="00272FAF">
        <w:rPr>
          <w:b/>
          <w:color w:val="000000" w:themeColor="text1"/>
          <w:szCs w:val="24"/>
        </w:rPr>
        <w:t xml:space="preserve">                                              </w:t>
      </w:r>
    </w:p>
    <w:p w:rsidR="00272FAF" w:rsidRPr="00272FAF" w:rsidRDefault="00272FAF" w:rsidP="00272FAF">
      <w:pPr>
        <w:overflowPunct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272FAF">
        <w:rPr>
          <w:color w:val="000000" w:themeColor="text1"/>
          <w:szCs w:val="24"/>
        </w:rPr>
        <w:t>___________________________________</w:t>
      </w:r>
    </w:p>
    <w:p w:rsidR="00272FAF" w:rsidRPr="00272FAF" w:rsidRDefault="00272FAF" w:rsidP="00272FAF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272FAF">
        <w:rPr>
          <w:b/>
          <w:color w:val="000000" w:themeColor="text1"/>
          <w:szCs w:val="24"/>
        </w:rPr>
        <w:t>Assessoria jurídica</w:t>
      </w:r>
    </w:p>
    <w:p w:rsidR="0019622A" w:rsidRDefault="00C14973" w:rsidP="00272FAF">
      <w:pPr>
        <w:overflowPunct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Rudimar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Borcioni</w:t>
      </w:r>
      <w:proofErr w:type="spellEnd"/>
    </w:p>
    <w:p w:rsidR="00E10512" w:rsidRPr="00272FAF" w:rsidRDefault="00C14973" w:rsidP="00272FAF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OAB/SC 15.411</w:t>
      </w:r>
    </w:p>
    <w:sectPr w:rsidR="00E10512" w:rsidRPr="00272FAF" w:rsidSect="0019622A">
      <w:footerReference w:type="default" r:id="rId8"/>
      <w:pgSz w:w="12242" w:h="15842" w:code="1"/>
      <w:pgMar w:top="1701" w:right="1134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DD" w:rsidRDefault="000E4FDD">
      <w:r>
        <w:separator/>
      </w:r>
    </w:p>
  </w:endnote>
  <w:endnote w:type="continuationSeparator" w:id="0">
    <w:p w:rsidR="000E4FDD" w:rsidRDefault="000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22A" w:rsidRDefault="0019622A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C2AFF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 w:rsidR="002C2AFF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DD" w:rsidRDefault="000E4FDD">
      <w:r>
        <w:separator/>
      </w:r>
    </w:p>
  </w:footnote>
  <w:footnote w:type="continuationSeparator" w:id="0">
    <w:p w:rsidR="000E4FDD" w:rsidRDefault="000E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D8"/>
    <w:rsid w:val="00023CD4"/>
    <w:rsid w:val="00035A12"/>
    <w:rsid w:val="000B69D8"/>
    <w:rsid w:val="000E4FDD"/>
    <w:rsid w:val="000E7EC8"/>
    <w:rsid w:val="001134C3"/>
    <w:rsid w:val="00153DCA"/>
    <w:rsid w:val="0019622A"/>
    <w:rsid w:val="00207397"/>
    <w:rsid w:val="00216F22"/>
    <w:rsid w:val="00266B32"/>
    <w:rsid w:val="00272FAF"/>
    <w:rsid w:val="002A0F2A"/>
    <w:rsid w:val="002A131B"/>
    <w:rsid w:val="002C2AFF"/>
    <w:rsid w:val="002C3D4B"/>
    <w:rsid w:val="002E3018"/>
    <w:rsid w:val="002F3AEF"/>
    <w:rsid w:val="00323C5A"/>
    <w:rsid w:val="003850C6"/>
    <w:rsid w:val="003905FC"/>
    <w:rsid w:val="00433E56"/>
    <w:rsid w:val="00435019"/>
    <w:rsid w:val="004D5AF0"/>
    <w:rsid w:val="0050419E"/>
    <w:rsid w:val="00506FF1"/>
    <w:rsid w:val="00536093"/>
    <w:rsid w:val="005408A3"/>
    <w:rsid w:val="00593964"/>
    <w:rsid w:val="005A3803"/>
    <w:rsid w:val="005A66A1"/>
    <w:rsid w:val="005B4DCC"/>
    <w:rsid w:val="005D0658"/>
    <w:rsid w:val="0062103B"/>
    <w:rsid w:val="00666FEB"/>
    <w:rsid w:val="006714F0"/>
    <w:rsid w:val="00673455"/>
    <w:rsid w:val="006A3CE0"/>
    <w:rsid w:val="006B05BB"/>
    <w:rsid w:val="006C2CE1"/>
    <w:rsid w:val="00750DFD"/>
    <w:rsid w:val="007F6DCB"/>
    <w:rsid w:val="00815EA3"/>
    <w:rsid w:val="008379A6"/>
    <w:rsid w:val="008423FC"/>
    <w:rsid w:val="008A6DC2"/>
    <w:rsid w:val="008E021A"/>
    <w:rsid w:val="009044AD"/>
    <w:rsid w:val="009263E1"/>
    <w:rsid w:val="00933AF0"/>
    <w:rsid w:val="00943468"/>
    <w:rsid w:val="00961504"/>
    <w:rsid w:val="00961D43"/>
    <w:rsid w:val="009726FF"/>
    <w:rsid w:val="0097527E"/>
    <w:rsid w:val="00977155"/>
    <w:rsid w:val="00985419"/>
    <w:rsid w:val="009A24EA"/>
    <w:rsid w:val="009B0C4D"/>
    <w:rsid w:val="009E509E"/>
    <w:rsid w:val="009F5908"/>
    <w:rsid w:val="00A01D3A"/>
    <w:rsid w:val="00A16790"/>
    <w:rsid w:val="00A20BD5"/>
    <w:rsid w:val="00A27FEC"/>
    <w:rsid w:val="00A51906"/>
    <w:rsid w:val="00A56BAA"/>
    <w:rsid w:val="00B3585F"/>
    <w:rsid w:val="00B60B9C"/>
    <w:rsid w:val="00B7087D"/>
    <w:rsid w:val="00BA70C7"/>
    <w:rsid w:val="00BA7D35"/>
    <w:rsid w:val="00BB045B"/>
    <w:rsid w:val="00BE0957"/>
    <w:rsid w:val="00C14973"/>
    <w:rsid w:val="00C2608F"/>
    <w:rsid w:val="00C47531"/>
    <w:rsid w:val="00C86F70"/>
    <w:rsid w:val="00C95DE6"/>
    <w:rsid w:val="00CE57B1"/>
    <w:rsid w:val="00E0028E"/>
    <w:rsid w:val="00E01AB0"/>
    <w:rsid w:val="00E10512"/>
    <w:rsid w:val="00E2227D"/>
    <w:rsid w:val="00E65CE2"/>
    <w:rsid w:val="00EC576B"/>
    <w:rsid w:val="00ED2E82"/>
    <w:rsid w:val="00F24C30"/>
    <w:rsid w:val="00F34FB7"/>
    <w:rsid w:val="00F40F06"/>
    <w:rsid w:val="00F457C0"/>
    <w:rsid w:val="00F5220D"/>
    <w:rsid w:val="00FE71EA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7C62C4-CF1D-4012-BDDA-1D41CBE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560" w:hanging="2269"/>
      <w:jc w:val="both"/>
    </w:pPr>
  </w:style>
  <w:style w:type="paragraph" w:styleId="Ttulo">
    <w:name w:val="Title"/>
    <w:basedOn w:val="Normal"/>
    <w:qFormat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pPr>
      <w:ind w:left="-709" w:hanging="11"/>
      <w:jc w:val="both"/>
    </w:pPr>
  </w:style>
  <w:style w:type="paragraph" w:styleId="Recuodecorpodetexto3">
    <w:name w:val="Body Text Indent 3"/>
    <w:basedOn w:val="Normal"/>
    <w:semiHidden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B32"/>
    <w:rPr>
      <w:rFonts w:ascii="Segoe UI" w:hAnsi="Segoe UI" w:cs="Segoe UI"/>
      <w:sz w:val="18"/>
      <w:szCs w:val="18"/>
    </w:rPr>
  </w:style>
  <w:style w:type="paragraph" w:customStyle="1" w:styleId="Textopadro">
    <w:name w:val="Texto padrão"/>
    <w:basedOn w:val="Normal"/>
    <w:rsid w:val="009726FF"/>
    <w:pPr>
      <w:tabs>
        <w:tab w:val="left" w:pos="0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962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3A67-0F81-4E4F-9B7A-5F7A8312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TRIBUNAL DE CONTAS DA UNIAO</dc:creator>
  <cp:keywords/>
  <dc:description/>
  <cp:lastModifiedBy>Usuario</cp:lastModifiedBy>
  <cp:revision>21</cp:revision>
  <cp:lastPrinted>2018-08-31T19:35:00Z</cp:lastPrinted>
  <dcterms:created xsi:type="dcterms:W3CDTF">2018-12-13T12:26:00Z</dcterms:created>
  <dcterms:modified xsi:type="dcterms:W3CDTF">2018-12-13T16:19:00Z</dcterms:modified>
</cp:coreProperties>
</file>