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7C" w:rsidRPr="00B84DF9" w:rsidRDefault="0055267C" w:rsidP="0055267C">
      <w:pPr>
        <w:overflowPunct w:val="0"/>
        <w:autoSpaceDE w:val="0"/>
        <w:autoSpaceDN w:val="0"/>
        <w:adjustRightInd w:val="0"/>
        <w:jc w:val="center"/>
        <w:textAlignment w:val="baseline"/>
        <w:rPr>
          <w:rFonts w:ascii="Arial" w:hAnsi="Arial" w:cs="Arial"/>
          <w:b/>
          <w:sz w:val="24"/>
          <w:szCs w:val="24"/>
        </w:rPr>
      </w:pPr>
      <w:r w:rsidRPr="00B84DF9">
        <w:rPr>
          <w:rFonts w:ascii="Arial" w:hAnsi="Arial" w:cs="Arial"/>
          <w:b/>
          <w:sz w:val="24"/>
          <w:szCs w:val="24"/>
        </w:rPr>
        <w:t>EDITAL DE PREGÃO PRESENCIAL</w:t>
      </w:r>
    </w:p>
    <w:p w:rsidR="0055267C" w:rsidRPr="00B84DF9" w:rsidRDefault="0055267C" w:rsidP="0055267C">
      <w:pPr>
        <w:overflowPunct w:val="0"/>
        <w:autoSpaceDE w:val="0"/>
        <w:autoSpaceDN w:val="0"/>
        <w:adjustRightInd w:val="0"/>
        <w:jc w:val="center"/>
        <w:textAlignment w:val="baseline"/>
        <w:rPr>
          <w:rFonts w:ascii="Arial" w:hAnsi="Arial" w:cs="Arial"/>
          <w:b/>
          <w:sz w:val="24"/>
          <w:szCs w:val="24"/>
        </w:rPr>
      </w:pPr>
      <w:r w:rsidRPr="00B84DF9">
        <w:rPr>
          <w:rFonts w:ascii="Arial" w:hAnsi="Arial" w:cs="Arial"/>
          <w:b/>
          <w:color w:val="FF0000"/>
          <w:sz w:val="24"/>
          <w:szCs w:val="24"/>
        </w:rPr>
        <w:t>SISTEMA DE REGISTRO DE PREÇOS (SRP)</w:t>
      </w:r>
    </w:p>
    <w:p w:rsidR="0055267C" w:rsidRPr="00B84DF9" w:rsidRDefault="0055267C" w:rsidP="0055267C">
      <w:pPr>
        <w:overflowPunct w:val="0"/>
        <w:autoSpaceDE w:val="0"/>
        <w:autoSpaceDN w:val="0"/>
        <w:adjustRightInd w:val="0"/>
        <w:jc w:val="both"/>
        <w:textAlignment w:val="baseline"/>
        <w:rPr>
          <w:rFonts w:ascii="Arial" w:hAnsi="Arial" w:cs="Arial"/>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both"/>
        <w:rPr>
          <w:rFonts w:ascii="Arial" w:hAnsi="Arial" w:cs="Arial"/>
          <w:b/>
          <w:sz w:val="24"/>
          <w:szCs w:val="24"/>
          <w:u w:val="single"/>
        </w:rPr>
      </w:pPr>
    </w:p>
    <w:p w:rsidR="0055267C" w:rsidRPr="00B84DF9" w:rsidRDefault="0055267C" w:rsidP="0055267C">
      <w:pPr>
        <w:overflowPunct w:val="0"/>
        <w:autoSpaceDE w:val="0"/>
        <w:autoSpaceDN w:val="0"/>
        <w:adjustRightInd w:val="0"/>
        <w:jc w:val="both"/>
        <w:rPr>
          <w:rFonts w:ascii="Arial" w:hAnsi="Arial" w:cs="Arial"/>
          <w:b/>
          <w:sz w:val="24"/>
          <w:szCs w:val="24"/>
          <w:u w:val="single"/>
        </w:rPr>
      </w:pPr>
    </w:p>
    <w:p w:rsidR="0055267C" w:rsidRPr="00B84DF9" w:rsidRDefault="0055267C" w:rsidP="0055267C">
      <w:pPr>
        <w:pStyle w:val="PargrafodaLista"/>
        <w:overflowPunct w:val="0"/>
        <w:autoSpaceDE w:val="0"/>
        <w:autoSpaceDN w:val="0"/>
        <w:adjustRightInd w:val="0"/>
        <w:ind w:left="0"/>
        <w:rPr>
          <w:rFonts w:ascii="Arial" w:hAnsi="Arial" w:cs="Arial"/>
          <w:b/>
        </w:rPr>
      </w:pPr>
      <w:r w:rsidRPr="00B84DF9">
        <w:rPr>
          <w:rFonts w:ascii="Arial" w:hAnsi="Arial" w:cs="Arial"/>
          <w:b/>
        </w:rPr>
        <w:t>1 PREÂMBULO</w:t>
      </w:r>
    </w:p>
    <w:p w:rsidR="0055267C" w:rsidRPr="00B84DF9" w:rsidRDefault="0055267C" w:rsidP="0055267C">
      <w:pPr>
        <w:overflowPunct w:val="0"/>
        <w:autoSpaceDE w:val="0"/>
        <w:autoSpaceDN w:val="0"/>
        <w:adjustRightInd w:val="0"/>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1.1.</w:t>
      </w:r>
      <w:r w:rsidRPr="00B84DF9">
        <w:rPr>
          <w:rFonts w:ascii="Arial" w:hAnsi="Arial" w:cs="Arial"/>
          <w:bCs/>
          <w:sz w:val="24"/>
          <w:szCs w:val="24"/>
        </w:rPr>
        <w:t xml:space="preserve"> </w:t>
      </w:r>
      <w:r w:rsidRPr="00B84DF9">
        <w:rPr>
          <w:rFonts w:ascii="Arial" w:hAnsi="Arial" w:cs="Arial"/>
          <w:color w:val="000000" w:themeColor="text1"/>
          <w:sz w:val="24"/>
          <w:szCs w:val="24"/>
        </w:rPr>
        <w:t xml:space="preserve">O Município de Santa Terezinha do Progresso/SC, no uso de suas atribuições legais, torna público que </w:t>
      </w:r>
      <w:r w:rsidRPr="00B84DF9">
        <w:rPr>
          <w:rFonts w:ascii="Arial" w:hAnsi="Arial" w:cs="Arial"/>
          <w:sz w:val="24"/>
          <w:szCs w:val="24"/>
        </w:rPr>
        <w:t xml:space="preserve">será realizada licitação, na modalidade </w:t>
      </w:r>
      <w:r w:rsidRPr="00B84DF9">
        <w:rPr>
          <w:rFonts w:ascii="Arial" w:hAnsi="Arial" w:cs="Arial"/>
          <w:b/>
          <w:sz w:val="24"/>
          <w:szCs w:val="24"/>
        </w:rPr>
        <w:t>PREGÃO</w:t>
      </w:r>
      <w:r w:rsidRPr="00B84DF9">
        <w:rPr>
          <w:rFonts w:ascii="Arial" w:hAnsi="Arial" w:cs="Arial"/>
          <w:bCs/>
          <w:sz w:val="24"/>
          <w:szCs w:val="24"/>
        </w:rPr>
        <w:t>,</w:t>
      </w:r>
      <w:r w:rsidRPr="00B84DF9">
        <w:rPr>
          <w:rFonts w:ascii="Arial" w:hAnsi="Arial" w:cs="Arial"/>
          <w:b/>
          <w:bCs/>
          <w:sz w:val="24"/>
          <w:szCs w:val="24"/>
        </w:rPr>
        <w:t xml:space="preserve"> </w:t>
      </w:r>
      <w:r w:rsidRPr="00B84DF9">
        <w:rPr>
          <w:rFonts w:ascii="Arial" w:hAnsi="Arial" w:cs="Arial"/>
          <w:bCs/>
          <w:sz w:val="24"/>
          <w:szCs w:val="24"/>
        </w:rPr>
        <w:t xml:space="preserve">do tipo </w:t>
      </w:r>
      <w:r w:rsidRPr="00B84DF9">
        <w:rPr>
          <w:rFonts w:ascii="Arial" w:hAnsi="Arial" w:cs="Arial"/>
          <w:b/>
          <w:sz w:val="24"/>
          <w:szCs w:val="24"/>
        </w:rPr>
        <w:t>MENOR PREÇO</w:t>
      </w:r>
      <w:r w:rsidRPr="00B84DF9">
        <w:rPr>
          <w:rFonts w:ascii="Arial" w:hAnsi="Arial" w:cs="Arial"/>
          <w:sz w:val="24"/>
          <w:szCs w:val="24"/>
        </w:rPr>
        <w:t xml:space="preserve"> e do critério </w:t>
      </w:r>
      <w:r w:rsidRPr="00B84DF9">
        <w:rPr>
          <w:rFonts w:ascii="Arial" w:hAnsi="Arial" w:cs="Arial"/>
          <w:b/>
          <w:sz w:val="24"/>
          <w:szCs w:val="24"/>
        </w:rPr>
        <w:t>MENOR PREÇO UNITÁRIO POR ITEM</w:t>
      </w:r>
      <w:r w:rsidRPr="00B84DF9">
        <w:rPr>
          <w:rFonts w:ascii="Arial" w:hAnsi="Arial" w:cs="Arial"/>
          <w:sz w:val="24"/>
          <w:szCs w:val="24"/>
        </w:rPr>
        <w:t xml:space="preserve">, com o 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r w:rsidRPr="00B84DF9">
        <w:rPr>
          <w:rFonts w:ascii="Arial" w:hAnsi="Arial" w:cs="Arial"/>
          <w:sz w:val="24"/>
          <w:szCs w:val="24"/>
        </w:rPr>
        <w:t xml:space="preserve"> e a 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r w:rsidRPr="00B84DF9">
        <w:rPr>
          <w:rFonts w:ascii="Arial" w:hAnsi="Arial" w:cs="Arial"/>
          <w:sz w:val="24"/>
          <w:szCs w:val="24"/>
        </w:rPr>
        <w:t xml:space="preserve"> para registro de preços</w:t>
      </w:r>
      <w:r w:rsidRPr="00B84DF9">
        <w:rPr>
          <w:rFonts w:ascii="Arial" w:hAnsi="Arial" w:cs="Arial"/>
          <w:b/>
          <w:sz w:val="24"/>
          <w:szCs w:val="24"/>
        </w:rPr>
        <w:t>,</w:t>
      </w:r>
      <w:r w:rsidRPr="00B84DF9">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B84DF9" w:rsidRDefault="0055267C" w:rsidP="0055267C">
      <w:pPr>
        <w:jc w:val="both"/>
        <w:rPr>
          <w:rFonts w:ascii="Arial" w:hAnsi="Arial" w:cs="Arial"/>
          <w:sz w:val="24"/>
          <w:szCs w:val="24"/>
        </w:rPr>
      </w:pPr>
      <w:r w:rsidRPr="00B84DF9">
        <w:rPr>
          <w:rFonts w:ascii="Arial" w:hAnsi="Arial" w:cs="Arial"/>
          <w:b/>
          <w:sz w:val="24"/>
          <w:szCs w:val="24"/>
        </w:rPr>
        <w:t>1.2.</w:t>
      </w:r>
      <w:r w:rsidRPr="00B84DF9">
        <w:rPr>
          <w:rFonts w:ascii="Arial" w:hAnsi="Arial" w:cs="Arial"/>
          <w:sz w:val="24"/>
          <w:szCs w:val="24"/>
        </w:rPr>
        <w:t xml:space="preserve"> Os envelopes de Habilitação e Proposta serão recebidos até as </w:t>
      </w:r>
      <w:r w:rsidR="00D63C42" w:rsidRPr="00B84DF9">
        <w:rPr>
          <w:rFonts w:ascii="Arial" w:hAnsi="Arial" w:cs="Arial"/>
          <w:sz w:val="24"/>
          <w:szCs w:val="24"/>
        </w:rPr>
        <w:fldChar w:fldCharType="begin"/>
      </w:r>
      <w:r w:rsidR="00D63C42" w:rsidRPr="00B84DF9">
        <w:rPr>
          <w:rFonts w:ascii="Arial" w:hAnsi="Arial" w:cs="Arial"/>
          <w:sz w:val="24"/>
          <w:szCs w:val="24"/>
        </w:rPr>
        <w:instrText xml:space="preserve"> DOCVARIABLE "HoraFinalRecEnvelope" \* MERGEFORMAT </w:instrText>
      </w:r>
      <w:r w:rsidR="00D63C42" w:rsidRPr="00B84DF9">
        <w:rPr>
          <w:rFonts w:ascii="Arial" w:hAnsi="Arial" w:cs="Arial"/>
          <w:sz w:val="24"/>
          <w:szCs w:val="24"/>
        </w:rPr>
        <w:fldChar w:fldCharType="separate"/>
      </w:r>
      <w:r w:rsidR="00B84DF9" w:rsidRPr="00B84DF9">
        <w:rPr>
          <w:rFonts w:ascii="Arial" w:hAnsi="Arial" w:cs="Arial"/>
          <w:sz w:val="24"/>
          <w:szCs w:val="24"/>
        </w:rPr>
        <w:t>13:30</w:t>
      </w:r>
      <w:r w:rsidR="00D63C42" w:rsidRPr="00B84DF9">
        <w:rPr>
          <w:rFonts w:ascii="Arial" w:hAnsi="Arial" w:cs="Arial"/>
          <w:sz w:val="24"/>
          <w:szCs w:val="24"/>
        </w:rPr>
        <w:fldChar w:fldCharType="end"/>
      </w:r>
      <w:r w:rsidRPr="00B84DF9">
        <w:rPr>
          <w:rFonts w:ascii="Arial" w:hAnsi="Arial" w:cs="Arial"/>
          <w:sz w:val="24"/>
          <w:szCs w:val="24"/>
        </w:rPr>
        <w:t xml:space="preserve"> do dia </w:t>
      </w:r>
      <w:r w:rsidR="00616AA8" w:rsidRPr="00B84DF9">
        <w:rPr>
          <w:rFonts w:ascii="Arial" w:hAnsi="Arial" w:cs="Arial"/>
          <w:sz w:val="24"/>
          <w:szCs w:val="24"/>
        </w:rPr>
        <w:fldChar w:fldCharType="begin"/>
      </w:r>
      <w:r w:rsidR="00616AA8" w:rsidRPr="00B84DF9">
        <w:rPr>
          <w:rFonts w:ascii="Arial" w:hAnsi="Arial" w:cs="Arial"/>
          <w:sz w:val="24"/>
          <w:szCs w:val="24"/>
        </w:rPr>
        <w:instrText xml:space="preserve"> DOCVARIABLE "DataInicioRecEnvelope" \* MERGEFORMAT </w:instrText>
      </w:r>
      <w:r w:rsidR="00616AA8" w:rsidRPr="00B84DF9">
        <w:rPr>
          <w:rFonts w:ascii="Arial" w:hAnsi="Arial" w:cs="Arial"/>
          <w:sz w:val="24"/>
          <w:szCs w:val="24"/>
        </w:rPr>
        <w:fldChar w:fldCharType="separate"/>
      </w:r>
      <w:r w:rsidR="00B84DF9" w:rsidRPr="00B84DF9">
        <w:rPr>
          <w:rFonts w:ascii="Arial" w:hAnsi="Arial" w:cs="Arial"/>
          <w:sz w:val="24"/>
          <w:szCs w:val="24"/>
        </w:rPr>
        <w:t>30/11/2018</w:t>
      </w:r>
      <w:r w:rsidR="00616AA8" w:rsidRPr="00B84DF9">
        <w:rPr>
          <w:rFonts w:ascii="Arial" w:hAnsi="Arial" w:cs="Arial"/>
          <w:sz w:val="24"/>
          <w:szCs w:val="24"/>
        </w:rPr>
        <w:fldChar w:fldCharType="end"/>
      </w:r>
      <w:r w:rsidRPr="00B84DF9">
        <w:rPr>
          <w:rFonts w:ascii="Arial" w:hAnsi="Arial" w:cs="Arial"/>
          <w:b/>
          <w:sz w:val="24"/>
          <w:szCs w:val="24"/>
        </w:rPr>
        <w:t>,</w:t>
      </w:r>
      <w:r w:rsidRPr="00B84DF9">
        <w:rPr>
          <w:rFonts w:ascii="Arial" w:hAnsi="Arial" w:cs="Arial"/>
          <w:sz w:val="24"/>
          <w:szCs w:val="24"/>
        </w:rPr>
        <w:t xml:space="preserve"> na Sala de Licitações da Prefeitura, localizada na Av. Tancredo Neves, nº 337, Centro, Santa Terezinha do Progresso, Estado de Santa Catarina, CEP 89.983-000.</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w:t>
      </w:r>
      <w:r w:rsidRPr="00B84DF9">
        <w:rPr>
          <w:rFonts w:ascii="Arial" w:hAnsi="Arial" w:cs="Arial"/>
          <w:sz w:val="24"/>
          <w:szCs w:val="24"/>
        </w:rPr>
        <w:t xml:space="preserve"> A abertura dos envelopes iniciará às </w:t>
      </w:r>
      <w:r w:rsidR="00977AFD" w:rsidRPr="00B84DF9">
        <w:rPr>
          <w:rFonts w:ascii="Arial" w:hAnsi="Arial" w:cs="Arial"/>
          <w:sz w:val="24"/>
          <w:szCs w:val="24"/>
        </w:rPr>
        <w:fldChar w:fldCharType="begin"/>
      </w:r>
      <w:r w:rsidR="00977AFD" w:rsidRPr="00B84DF9">
        <w:rPr>
          <w:rFonts w:ascii="Arial" w:hAnsi="Arial" w:cs="Arial"/>
          <w:sz w:val="24"/>
          <w:szCs w:val="24"/>
        </w:rPr>
        <w:instrText xml:space="preserve"> DOCVARIABLE "HoraAbertura" \* MERGEFORMAT </w:instrText>
      </w:r>
      <w:r w:rsidR="00977AFD" w:rsidRPr="00B84DF9">
        <w:rPr>
          <w:rFonts w:ascii="Arial" w:hAnsi="Arial" w:cs="Arial"/>
          <w:sz w:val="24"/>
          <w:szCs w:val="24"/>
        </w:rPr>
        <w:fldChar w:fldCharType="separate"/>
      </w:r>
      <w:r w:rsidR="00B84DF9" w:rsidRPr="00B84DF9">
        <w:rPr>
          <w:rFonts w:ascii="Arial" w:hAnsi="Arial" w:cs="Arial"/>
          <w:sz w:val="24"/>
          <w:szCs w:val="24"/>
        </w:rPr>
        <w:t>13:30</w:t>
      </w:r>
      <w:r w:rsidR="00977AFD" w:rsidRPr="00B84DF9">
        <w:rPr>
          <w:rFonts w:ascii="Arial" w:hAnsi="Arial" w:cs="Arial"/>
          <w:sz w:val="24"/>
          <w:szCs w:val="24"/>
        </w:rPr>
        <w:fldChar w:fldCharType="end"/>
      </w:r>
      <w:r w:rsidRPr="00B84DF9">
        <w:rPr>
          <w:rFonts w:ascii="Arial" w:hAnsi="Arial" w:cs="Arial"/>
          <w:sz w:val="24"/>
          <w:szCs w:val="24"/>
        </w:rPr>
        <w:t xml:space="preserve"> no mesmo endereço e no mesmo dia.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1.4.</w:t>
      </w:r>
      <w:r w:rsidRPr="00B84DF9">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1.5.</w:t>
      </w:r>
      <w:r w:rsidRPr="00B84DF9">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B84DF9">
          <w:rPr>
            <w:rStyle w:val="Hyperlink"/>
            <w:rFonts w:ascii="Arial" w:eastAsiaTheme="majorEastAsia" w:hAnsi="Arial" w:cs="Arial"/>
            <w:bCs/>
            <w:sz w:val="24"/>
            <w:szCs w:val="24"/>
          </w:rPr>
          <w:t>http://www.staterezinhaprogresso.sc.gov.br</w:t>
        </w:r>
      </w:hyperlink>
      <w:r w:rsidRPr="00B84DF9">
        <w:rPr>
          <w:rFonts w:ascii="Arial" w:hAnsi="Arial" w:cs="Arial"/>
          <w:bCs/>
          <w:sz w:val="24"/>
          <w:szCs w:val="24"/>
        </w:rPr>
        <w:t>.</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1.6. </w:t>
      </w:r>
      <w:r w:rsidRPr="00B84DF9">
        <w:rPr>
          <w:rFonts w:ascii="Arial" w:hAnsi="Arial" w:cs="Arial"/>
          <w:bCs/>
          <w:sz w:val="24"/>
          <w:szCs w:val="24"/>
        </w:rPr>
        <w:t xml:space="preserve">O aplicativo para cotação eletrônica de preços (compras auto cotação) poderá ser baixado no seguinte endereço eletrônico </w:t>
      </w:r>
      <w:hyperlink r:id="rId9" w:history="1">
        <w:r w:rsidRPr="00B84DF9">
          <w:rPr>
            <w:rStyle w:val="Hyperlink"/>
            <w:rFonts w:ascii="Arial" w:eastAsiaTheme="majorEastAsia" w:hAnsi="Arial" w:cs="Arial"/>
            <w:bCs/>
            <w:sz w:val="24"/>
            <w:szCs w:val="24"/>
          </w:rPr>
          <w:t>http://download.betha.com.br/versoesdisp.jsp?s=33&amp;rdn=070218142054</w:t>
        </w:r>
      </w:hyperlink>
      <w:r w:rsidRPr="00B84DF9">
        <w:rPr>
          <w:rFonts w:ascii="Arial" w:hAnsi="Arial" w:cs="Arial"/>
          <w:bCs/>
          <w:sz w:val="24"/>
          <w:szCs w:val="24"/>
        </w:rPr>
        <w:t>.</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1.7.</w:t>
      </w:r>
      <w:r w:rsidRPr="00B84DF9">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84DF9">
        <w:rPr>
          <w:rFonts w:ascii="Arial" w:hAnsi="Arial" w:cs="Arial"/>
          <w:sz w:val="24"/>
          <w:szCs w:val="24"/>
        </w:rPr>
        <w:t>Av. Tancredo Neves, nº 337, Centro, Santa Terezinha do Progresso, Estado de Santa Catarina, CEP 89.983-000</w:t>
      </w:r>
      <w:r w:rsidRPr="00B84DF9">
        <w:rPr>
          <w:rFonts w:ascii="Arial" w:hAnsi="Arial" w:cs="Arial"/>
          <w:bCs/>
          <w:sz w:val="24"/>
          <w:szCs w:val="24"/>
        </w:rPr>
        <w:t xml:space="preserve">, aos cuidados da Pregoeira, ou através do endereço eletrônico  </w:t>
      </w:r>
      <w:hyperlink r:id="rId10" w:history="1">
        <w:r w:rsidRPr="00B84DF9">
          <w:rPr>
            <w:rStyle w:val="Hyperlink"/>
            <w:rFonts w:ascii="Arial" w:eastAsiaTheme="majorEastAsia" w:hAnsi="Arial" w:cs="Arial"/>
            <w:bCs/>
            <w:sz w:val="24"/>
            <w:szCs w:val="24"/>
          </w:rPr>
          <w:t>compras@staterezinhaprogresso@sc.gov.br</w:t>
        </w:r>
      </w:hyperlink>
      <w:r w:rsidRPr="00B84DF9">
        <w:rPr>
          <w:rFonts w:ascii="Arial" w:hAnsi="Arial" w:cs="Arial"/>
          <w:bCs/>
          <w:sz w:val="24"/>
          <w:szCs w:val="24"/>
        </w:rPr>
        <w:t>.</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1.8.</w:t>
      </w:r>
      <w:r w:rsidRPr="00B84DF9">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 xml:space="preserve">2. DO OBJETO </w:t>
      </w:r>
    </w:p>
    <w:p w:rsidR="0055267C" w:rsidRPr="00B84DF9" w:rsidRDefault="00696D4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 xml:space="preserve">2.1.1 </w:t>
      </w:r>
      <w:r w:rsidRPr="00B84DF9">
        <w:rPr>
          <w:rFonts w:ascii="Arial" w:hAnsi="Arial" w:cs="Arial"/>
          <w:b/>
          <w:bCs/>
          <w:sz w:val="24"/>
          <w:szCs w:val="24"/>
        </w:rPr>
        <w:fldChar w:fldCharType="begin"/>
      </w:r>
      <w:r w:rsidRPr="00B84DF9">
        <w:rPr>
          <w:rFonts w:ascii="Arial" w:hAnsi="Arial" w:cs="Arial"/>
          <w:b/>
          <w:bCs/>
          <w:sz w:val="24"/>
          <w:szCs w:val="24"/>
        </w:rPr>
        <w:instrText xml:space="preserve"> DOCVARIABLE "ObjetoLicitacao" \* MERGEFORMAT </w:instrText>
      </w:r>
      <w:r w:rsidRPr="00B84DF9">
        <w:rPr>
          <w:rFonts w:ascii="Arial" w:hAnsi="Arial" w:cs="Arial"/>
          <w:b/>
          <w:bCs/>
          <w:sz w:val="24"/>
          <w:szCs w:val="24"/>
        </w:rPr>
        <w:fldChar w:fldCharType="separate"/>
      </w:r>
      <w:r w:rsidR="00B84DF9" w:rsidRPr="00B84DF9">
        <w:rPr>
          <w:rFonts w:ascii="Arial" w:hAnsi="Arial" w:cs="Arial"/>
          <w:b/>
          <w:bCs/>
          <w:sz w:val="24"/>
          <w:szCs w:val="24"/>
        </w:rPr>
        <w:t>REGISTRO DE PREÇOS PARA EVENTUAL AQUISIÇÃO DE TROFÉUS E MEDALHAS PARA O DEPARTAMENTO MUNICIPAL DE ESPORTE DO MUNICÍPIO DE SANTA TEREZINHA DO PROGRESSO - SC</w:t>
      </w:r>
      <w:r w:rsidRPr="00B84DF9">
        <w:rPr>
          <w:rFonts w:ascii="Arial" w:hAnsi="Arial" w:cs="Arial"/>
          <w:b/>
          <w:bCs/>
          <w:sz w:val="24"/>
          <w:szCs w:val="24"/>
        </w:rPr>
        <w:fldChar w:fldCharType="end"/>
      </w:r>
    </w:p>
    <w:p w:rsidR="00696D4C" w:rsidRPr="00B84DF9" w:rsidRDefault="00696D4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2.1.2. DO TIPO DE LICITAÇÃO</w:t>
      </w: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 xml:space="preserve">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3.1.</w:t>
      </w:r>
      <w:r w:rsidRPr="00B84DF9">
        <w:rPr>
          <w:rFonts w:ascii="Arial" w:hAnsi="Arial" w:cs="Arial"/>
          <w:bCs/>
          <w:sz w:val="24"/>
          <w:szCs w:val="24"/>
        </w:rPr>
        <w:t xml:space="preserve"> O presente pregão presencial rege-se pelo tipo</w:t>
      </w:r>
      <w:r w:rsidRPr="00B84DF9">
        <w:rPr>
          <w:rFonts w:ascii="Arial" w:hAnsi="Arial" w:cs="Arial"/>
          <w:sz w:val="24"/>
          <w:szCs w:val="24"/>
        </w:rPr>
        <w:t xml:space="preserve"> </w:t>
      </w:r>
      <w:r w:rsidRPr="00B84DF9">
        <w:rPr>
          <w:rFonts w:ascii="Arial" w:hAnsi="Arial" w:cs="Arial"/>
          <w:b/>
          <w:sz w:val="24"/>
          <w:szCs w:val="24"/>
        </w:rPr>
        <w:t>Menor preço</w:t>
      </w:r>
      <w:r w:rsidRPr="00B84DF9">
        <w:rPr>
          <w:rFonts w:ascii="Arial" w:hAnsi="Arial" w:cs="Arial"/>
          <w:sz w:val="24"/>
          <w:szCs w:val="24"/>
        </w:rPr>
        <w:t xml:space="preserve"> e do critério </w:t>
      </w:r>
      <w:r w:rsidRPr="00B84DF9">
        <w:rPr>
          <w:rFonts w:ascii="Arial" w:hAnsi="Arial" w:cs="Arial"/>
          <w:b/>
          <w:sz w:val="24"/>
          <w:szCs w:val="24"/>
        </w:rPr>
        <w:t>Menor preço - Unitário por Item</w:t>
      </w:r>
      <w:r w:rsidRPr="00B84DF9">
        <w:rPr>
          <w:rFonts w:ascii="Arial" w:hAnsi="Arial" w:cs="Arial"/>
          <w:sz w:val="24"/>
          <w:szCs w:val="24"/>
        </w:rPr>
        <w:t>.</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4. DOS RECURSOS ORÇAMENTÁRIOS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4.1.</w:t>
      </w:r>
      <w:r w:rsidRPr="00B84DF9">
        <w:rPr>
          <w:rFonts w:ascii="Arial" w:hAnsi="Arial" w:cs="Arial"/>
          <w:bCs/>
          <w:sz w:val="24"/>
          <w:szCs w:val="24"/>
        </w:rPr>
        <w:t xml:space="preserve"> As despesas deste processo correrão por conta do orçamento vigente para o ano de 2018.</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4.2.</w:t>
      </w:r>
      <w:r w:rsidRPr="00B84DF9">
        <w:rPr>
          <w:rFonts w:ascii="Arial" w:hAnsi="Arial" w:cs="Arial"/>
          <w:bCs/>
          <w:sz w:val="24"/>
          <w:szCs w:val="24"/>
        </w:rPr>
        <w:t xml:space="preserve"> As informações estarão presentes na ata de registro de preço  e/ou Autorização de Fornecimento.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5. DAS CONDIÇÕES DE PARTICIPAÇÃO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highlight w:val="yellow"/>
        </w:rPr>
        <w:t>5.1.</w:t>
      </w:r>
      <w:r w:rsidRPr="00B84DF9">
        <w:rPr>
          <w:rFonts w:ascii="Arial" w:hAnsi="Arial" w:cs="Arial"/>
          <w:bCs/>
          <w:sz w:val="24"/>
          <w:szCs w:val="24"/>
          <w:highlight w:val="yellow"/>
        </w:rPr>
        <w:t xml:space="preserve"> ESTA LICITAÇÃO É EXCLUSIVA PARA MICROEMPRESA</w:t>
      </w:r>
      <w:r w:rsidR="0017070F" w:rsidRPr="00B84DF9">
        <w:rPr>
          <w:rFonts w:ascii="Arial" w:hAnsi="Arial" w:cs="Arial"/>
          <w:bCs/>
          <w:sz w:val="24"/>
          <w:szCs w:val="24"/>
          <w:highlight w:val="yellow"/>
        </w:rPr>
        <w:t>S, EMPRESAS DE PEQUENO PORTE</w:t>
      </w:r>
      <w:r w:rsidRPr="00B84DF9">
        <w:rPr>
          <w:rFonts w:ascii="Arial" w:hAnsi="Arial" w:cs="Arial"/>
          <w:bCs/>
          <w:sz w:val="24"/>
          <w:szCs w:val="24"/>
          <w:highlight w:val="yellow"/>
        </w:rPr>
        <w:t>, do ramo de atividade pertinente ao objeto da contratação e que preencherem as condições de credenciamento e demais condições constantes neste Edital.</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5.2.</w:t>
      </w:r>
      <w:r w:rsidRPr="00B84DF9">
        <w:rPr>
          <w:rFonts w:ascii="Arial" w:hAnsi="Arial" w:cs="Arial"/>
          <w:bCs/>
          <w:sz w:val="24"/>
          <w:szCs w:val="24"/>
        </w:rPr>
        <w:t xml:space="preserve"> Estarão impedidas de participar, de qualquer fase deste Pregão, empresas que se enquadrem em uma ou mais situações a seguir:</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5.2.1.</w:t>
      </w:r>
      <w:r w:rsidRPr="00B84DF9">
        <w:rPr>
          <w:rFonts w:ascii="Arial" w:hAnsi="Arial" w:cs="Arial"/>
          <w:bCs/>
          <w:sz w:val="24"/>
          <w:szCs w:val="24"/>
        </w:rPr>
        <w:t xml:space="preserve"> Se encontrarem sob falência, concordata, concurso de credores, dissolução, liquidação e empresas estrangeiras que não funcionam no país;</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5.2.2.</w:t>
      </w:r>
      <w:r w:rsidRPr="00B84DF9">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5.2.3.</w:t>
      </w:r>
      <w:r w:rsidRPr="00B84DF9">
        <w:rPr>
          <w:rFonts w:ascii="Arial" w:hAnsi="Arial" w:cs="Arial"/>
          <w:bCs/>
          <w:sz w:val="24"/>
          <w:szCs w:val="24"/>
        </w:rPr>
        <w:t xml:space="preserve"> Declaradas inidôneas em qualquer esfera de Governo;</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 xml:space="preserve">5.2.4. </w:t>
      </w:r>
      <w:r w:rsidRPr="00B84DF9">
        <w:rPr>
          <w:rFonts w:ascii="Arial" w:hAnsi="Arial" w:cs="Arial"/>
          <w:bCs/>
          <w:sz w:val="24"/>
          <w:szCs w:val="24"/>
        </w:rPr>
        <w:t>Empresas sob as sanções previstas no art. 87 da Lei 8.666/93;</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5.2.5.</w:t>
      </w:r>
      <w:r w:rsidRPr="00B84DF9">
        <w:rPr>
          <w:rFonts w:ascii="Arial" w:hAnsi="Arial" w:cs="Arial"/>
          <w:bCs/>
          <w:sz w:val="24"/>
          <w:szCs w:val="24"/>
        </w:rPr>
        <w:t xml:space="preserve"> De mais de uma empresa sob o controle de um mesmo grupo de pessoas, físicas ou jurídicas ou em consórcio;</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5.2.6.</w:t>
      </w:r>
      <w:r w:rsidRPr="00B84DF9">
        <w:rPr>
          <w:rFonts w:ascii="Arial" w:hAnsi="Arial" w:cs="Arial"/>
          <w:bCs/>
          <w:sz w:val="24"/>
          <w:szCs w:val="24"/>
        </w:rPr>
        <w:t xml:space="preserve"> Empresas ou pessoas descritas nos art. 9 da Lei Complementar nº. 8.666/93.</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5.3.</w:t>
      </w:r>
      <w:r w:rsidRPr="00B84DF9">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B84DF9" w:rsidRDefault="0055267C" w:rsidP="0055267C">
      <w:pPr>
        <w:overflowPunct w:val="0"/>
        <w:autoSpaceDE w:val="0"/>
        <w:autoSpaceDN w:val="0"/>
        <w:adjustRightInd w:val="0"/>
        <w:jc w:val="both"/>
        <w:textAlignment w:val="baseline"/>
        <w:rPr>
          <w:rFonts w:ascii="Arial" w:hAnsi="Arial" w:cs="Arial"/>
          <w:b/>
          <w:bCs/>
          <w:sz w:val="24"/>
          <w:szCs w:val="24"/>
        </w:rPr>
      </w:pPr>
    </w:p>
    <w:p w:rsidR="0055267C" w:rsidRPr="00B84DF9" w:rsidRDefault="0055267C" w:rsidP="0055267C">
      <w:pPr>
        <w:overflowPunct w:val="0"/>
        <w:autoSpaceDE w:val="0"/>
        <w:autoSpaceDN w:val="0"/>
        <w:adjustRightInd w:val="0"/>
        <w:jc w:val="both"/>
        <w:textAlignment w:val="baseline"/>
        <w:rPr>
          <w:rFonts w:ascii="Arial" w:hAnsi="Arial" w:cs="Arial"/>
          <w:b/>
          <w:bCs/>
          <w:sz w:val="24"/>
          <w:szCs w:val="24"/>
        </w:rPr>
      </w:pPr>
      <w:r w:rsidRPr="00B84DF9">
        <w:rPr>
          <w:rFonts w:ascii="Arial" w:hAnsi="Arial" w:cs="Arial"/>
          <w:b/>
          <w:bCs/>
          <w:sz w:val="24"/>
          <w:szCs w:val="24"/>
        </w:rPr>
        <w:t>6. DA IMPUGNAÇÃO DO EDITAL</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6.1.</w:t>
      </w:r>
      <w:r w:rsidRPr="00B84DF9">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84DF9">
        <w:rPr>
          <w:rFonts w:ascii="Arial" w:hAnsi="Arial" w:cs="Arial"/>
          <w:sz w:val="24"/>
          <w:szCs w:val="24"/>
        </w:rPr>
        <w:t>Av. Tancredo Neves, nº 337, Centro, Santa Terezinha do Progresso, Estado de Santa Catarina, CEP 89.983-000</w:t>
      </w:r>
      <w:r w:rsidRPr="00B84DF9">
        <w:rPr>
          <w:rFonts w:ascii="Arial" w:hAnsi="Arial" w:cs="Arial"/>
          <w:bCs/>
          <w:sz w:val="24"/>
          <w:szCs w:val="24"/>
        </w:rPr>
        <w:t>, devendo a Administração julgar e responder à impugnação em até 24 (vinte e quatro) horas.</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 xml:space="preserve">6.1.1. </w:t>
      </w:r>
      <w:r w:rsidRPr="00B84DF9">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B84DF9" w:rsidRDefault="0055267C" w:rsidP="0055267C">
      <w:pPr>
        <w:overflowPunct w:val="0"/>
        <w:autoSpaceDE w:val="0"/>
        <w:autoSpaceDN w:val="0"/>
        <w:adjustRightInd w:val="0"/>
        <w:jc w:val="both"/>
        <w:textAlignment w:val="baseline"/>
        <w:rPr>
          <w:rFonts w:ascii="Arial" w:hAnsi="Arial" w:cs="Arial"/>
          <w:bCs/>
          <w:sz w:val="24"/>
          <w:szCs w:val="24"/>
        </w:rPr>
      </w:pPr>
      <w:r w:rsidRPr="00B84DF9">
        <w:rPr>
          <w:rFonts w:ascii="Arial" w:hAnsi="Arial" w:cs="Arial"/>
          <w:b/>
          <w:bCs/>
          <w:sz w:val="24"/>
          <w:szCs w:val="24"/>
        </w:rPr>
        <w:t xml:space="preserve">6.2. </w:t>
      </w:r>
      <w:r w:rsidRPr="00B84DF9">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7. DO CREDENCIAMENTO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 xml:space="preserve">7.1. </w:t>
      </w:r>
      <w:r w:rsidRPr="00B84DF9">
        <w:rPr>
          <w:rFonts w:ascii="Arial" w:hAnsi="Arial" w:cs="Arial"/>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55267C" w:rsidRPr="00B84DF9" w:rsidRDefault="0055267C" w:rsidP="0055267C">
      <w:pPr>
        <w:jc w:val="both"/>
        <w:rPr>
          <w:rFonts w:ascii="Arial" w:hAnsi="Arial" w:cs="Arial"/>
          <w:bCs/>
          <w:sz w:val="24"/>
          <w:szCs w:val="24"/>
        </w:rPr>
      </w:pPr>
      <w:r w:rsidRPr="00B84DF9">
        <w:rPr>
          <w:rFonts w:ascii="Arial" w:hAnsi="Arial" w:cs="Arial"/>
          <w:b/>
          <w:bCs/>
          <w:sz w:val="24"/>
          <w:szCs w:val="24"/>
        </w:rPr>
        <w:t>7.2.</w:t>
      </w:r>
      <w:r w:rsidRPr="00B84DF9">
        <w:rPr>
          <w:rFonts w:ascii="Arial" w:hAnsi="Arial" w:cs="Arial"/>
          <w:bCs/>
          <w:sz w:val="24"/>
          <w:szCs w:val="24"/>
        </w:rPr>
        <w:t xml:space="preserve"> Cada licitante poderá credenciar apenas um representante.</w:t>
      </w:r>
    </w:p>
    <w:p w:rsidR="0055267C" w:rsidRPr="00B84DF9" w:rsidRDefault="0055267C" w:rsidP="0055267C">
      <w:pPr>
        <w:jc w:val="both"/>
        <w:rPr>
          <w:rFonts w:ascii="Arial" w:hAnsi="Arial" w:cs="Arial"/>
          <w:bCs/>
          <w:sz w:val="24"/>
          <w:szCs w:val="24"/>
        </w:rPr>
      </w:pPr>
      <w:r w:rsidRPr="00B84DF9">
        <w:rPr>
          <w:rFonts w:ascii="Arial" w:hAnsi="Arial" w:cs="Arial"/>
          <w:b/>
          <w:bCs/>
          <w:sz w:val="24"/>
          <w:szCs w:val="24"/>
        </w:rPr>
        <w:t>7.3.</w:t>
      </w:r>
      <w:r w:rsidRPr="00B84DF9">
        <w:rPr>
          <w:rFonts w:ascii="Arial" w:hAnsi="Arial" w:cs="Arial"/>
          <w:bCs/>
          <w:sz w:val="24"/>
          <w:szCs w:val="24"/>
        </w:rPr>
        <w:t xml:space="preserve"> Cada credenciado poderá representar apenas um licitante.</w:t>
      </w:r>
    </w:p>
    <w:p w:rsidR="0055267C" w:rsidRPr="00B84DF9" w:rsidRDefault="0055267C" w:rsidP="0055267C">
      <w:pPr>
        <w:jc w:val="both"/>
        <w:rPr>
          <w:rFonts w:ascii="Arial" w:hAnsi="Arial" w:cs="Arial"/>
          <w:bCs/>
          <w:sz w:val="24"/>
          <w:szCs w:val="24"/>
        </w:rPr>
      </w:pPr>
      <w:r w:rsidRPr="00B84DF9">
        <w:rPr>
          <w:rFonts w:ascii="Arial" w:hAnsi="Arial" w:cs="Arial"/>
          <w:b/>
          <w:bCs/>
          <w:sz w:val="24"/>
          <w:szCs w:val="24"/>
        </w:rPr>
        <w:t>7.4.</w:t>
      </w:r>
      <w:r w:rsidRPr="00B84DF9">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B84DF9" w:rsidRDefault="0055267C" w:rsidP="0055267C">
      <w:pPr>
        <w:jc w:val="both"/>
        <w:rPr>
          <w:rFonts w:ascii="Arial" w:hAnsi="Arial" w:cs="Arial"/>
          <w:sz w:val="24"/>
          <w:szCs w:val="24"/>
        </w:rPr>
      </w:pPr>
      <w:r w:rsidRPr="00B84DF9">
        <w:rPr>
          <w:rFonts w:ascii="Arial" w:hAnsi="Arial" w:cs="Arial"/>
          <w:b/>
          <w:bCs/>
          <w:sz w:val="24"/>
          <w:szCs w:val="24"/>
        </w:rPr>
        <w:t>7.4.1.</w:t>
      </w:r>
      <w:r w:rsidRPr="00B84DF9">
        <w:rPr>
          <w:rFonts w:ascii="Arial" w:hAnsi="Arial" w:cs="Arial"/>
          <w:bCs/>
          <w:sz w:val="24"/>
          <w:szCs w:val="24"/>
        </w:rPr>
        <w:t xml:space="preserve"> </w:t>
      </w:r>
      <w:r w:rsidRPr="00B84DF9">
        <w:rPr>
          <w:rFonts w:ascii="Arial" w:hAnsi="Arial" w:cs="Arial"/>
          <w:sz w:val="24"/>
          <w:szCs w:val="24"/>
        </w:rPr>
        <w:t>No caso de procuração particular, a firma do outorgante deverá ser reconhecida em cartório.</w:t>
      </w:r>
    </w:p>
    <w:p w:rsidR="0055267C" w:rsidRPr="00B84DF9" w:rsidRDefault="0055267C" w:rsidP="0055267C">
      <w:pPr>
        <w:jc w:val="both"/>
        <w:rPr>
          <w:rFonts w:ascii="Arial" w:hAnsi="Arial" w:cs="Arial"/>
          <w:sz w:val="24"/>
          <w:szCs w:val="24"/>
        </w:rPr>
      </w:pPr>
      <w:r w:rsidRPr="00B84DF9">
        <w:rPr>
          <w:rFonts w:ascii="Arial" w:hAnsi="Arial" w:cs="Arial"/>
          <w:b/>
          <w:sz w:val="24"/>
          <w:szCs w:val="24"/>
        </w:rPr>
        <w:t>7.4.2.</w:t>
      </w:r>
      <w:r w:rsidRPr="00B84DF9">
        <w:rPr>
          <w:rFonts w:ascii="Arial" w:hAnsi="Arial" w:cs="Arial"/>
          <w:sz w:val="24"/>
          <w:szCs w:val="24"/>
        </w:rPr>
        <w:t xml:space="preserve"> Na procuração pública ou particular, </w:t>
      </w:r>
      <w:r w:rsidRPr="00B84DF9">
        <w:rPr>
          <w:rFonts w:ascii="Arial" w:hAnsi="Arial" w:cs="Arial"/>
          <w:bCs/>
          <w:sz w:val="24"/>
          <w:szCs w:val="24"/>
        </w:rPr>
        <w:t>devem estar expressos os poderes para formular ou desistir de lances, recursos, assinar atas e demais atos inerentes ao certame.</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7.5.</w:t>
      </w:r>
      <w:r w:rsidRPr="00B84DF9">
        <w:rPr>
          <w:rFonts w:ascii="Arial" w:hAnsi="Arial" w:cs="Arial"/>
          <w:bCs/>
          <w:sz w:val="24"/>
          <w:szCs w:val="24"/>
        </w:rPr>
        <w:t xml:space="preserve"> Deverão ser apresentados juntamente com os documentos de credenciamento:</w:t>
      </w:r>
    </w:p>
    <w:p w:rsidR="0055267C" w:rsidRPr="00B84DF9" w:rsidRDefault="0055267C" w:rsidP="0055267C">
      <w:pPr>
        <w:overflowPunct w:val="0"/>
        <w:autoSpaceDE w:val="0"/>
        <w:autoSpaceDN w:val="0"/>
        <w:adjustRightInd w:val="0"/>
        <w:jc w:val="both"/>
        <w:rPr>
          <w:rFonts w:ascii="Arial" w:hAnsi="Arial" w:cs="Arial"/>
          <w:bCs/>
          <w:color w:val="000000"/>
          <w:sz w:val="24"/>
          <w:szCs w:val="24"/>
        </w:rPr>
      </w:pPr>
      <w:r w:rsidRPr="00B84DF9">
        <w:rPr>
          <w:rFonts w:ascii="Arial" w:hAnsi="Arial" w:cs="Arial"/>
          <w:b/>
          <w:bCs/>
          <w:sz w:val="24"/>
          <w:szCs w:val="24"/>
        </w:rPr>
        <w:t xml:space="preserve">7.5.1. </w:t>
      </w:r>
      <w:r w:rsidRPr="00B84DF9">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B84DF9">
        <w:rPr>
          <w:rFonts w:ascii="Arial" w:hAnsi="Arial" w:cs="Arial"/>
          <w:bCs/>
          <w:color w:val="000000"/>
          <w:sz w:val="24"/>
          <w:szCs w:val="24"/>
        </w:rPr>
        <w:t>;</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color w:val="000000"/>
          <w:sz w:val="24"/>
          <w:szCs w:val="24"/>
        </w:rPr>
        <w:t>7.5.2.</w:t>
      </w:r>
      <w:r w:rsidRPr="00B84DF9">
        <w:rPr>
          <w:rFonts w:ascii="Arial" w:hAnsi="Arial" w:cs="Arial"/>
          <w:bCs/>
          <w:color w:val="000000"/>
          <w:sz w:val="24"/>
          <w:szCs w:val="24"/>
        </w:rPr>
        <w:t xml:space="preserve"> D</w:t>
      </w:r>
      <w:r w:rsidRPr="00B84DF9">
        <w:rPr>
          <w:rFonts w:ascii="Arial" w:hAnsi="Arial" w:cs="Arial"/>
          <w:bCs/>
          <w:sz w:val="24"/>
          <w:szCs w:val="24"/>
        </w:rPr>
        <w:t xml:space="preserve">eclaração que cumpre plenamente com os requisitos de habilitação, nos termos do art. 4º, VII, da Lei n.º 10.520, de 17/07/2002 (MODELO ANEXO II); </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7.6.</w:t>
      </w:r>
      <w:r w:rsidRPr="00B84DF9">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7.7.</w:t>
      </w:r>
      <w:r w:rsidRPr="00B84DF9">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7.9.</w:t>
      </w:r>
      <w:r w:rsidRPr="00B84DF9">
        <w:rPr>
          <w:rFonts w:ascii="Arial" w:hAnsi="Arial" w:cs="Arial"/>
          <w:bCs/>
          <w:sz w:val="24"/>
          <w:szCs w:val="24"/>
        </w:rPr>
        <w:t xml:space="preserve"> Ocorrendo a situação d</w:t>
      </w:r>
      <w:r w:rsidR="0017070F" w:rsidRPr="00B84DF9">
        <w:rPr>
          <w:rFonts w:ascii="Arial" w:hAnsi="Arial" w:cs="Arial"/>
          <w:bCs/>
          <w:sz w:val="24"/>
          <w:szCs w:val="24"/>
        </w:rPr>
        <w:t>escrita no item 7.7</w:t>
      </w:r>
      <w:r w:rsidRPr="00B84DF9">
        <w:rPr>
          <w:rFonts w:ascii="Arial" w:hAnsi="Arial" w:cs="Arial"/>
          <w:bCs/>
          <w:sz w:val="24"/>
          <w:szCs w:val="24"/>
        </w:rPr>
        <w:t>, será aberto primeiro o envelope de habilitação, para ter acesso a comprovação da condição de microempresa ou empresa de pequeno porte.</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8. DA PROPOSTA DE PREÇOS – ENVELOPE A</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8.1.</w:t>
      </w:r>
      <w:r w:rsidRPr="00B84DF9">
        <w:rPr>
          <w:rFonts w:ascii="Arial" w:hAnsi="Arial" w:cs="Arial"/>
          <w:bCs/>
          <w:sz w:val="24"/>
          <w:szCs w:val="24"/>
        </w:rPr>
        <w:t xml:space="preserve"> A proposta de preços deverá ser, preferencialmente, elaborada através do sistema de preenchimento de propostas, oferecido pelo município em arquivo digital entregue em </w:t>
      </w:r>
      <w:proofErr w:type="spellStart"/>
      <w:r w:rsidRPr="00B84DF9">
        <w:rPr>
          <w:rFonts w:ascii="Arial" w:hAnsi="Arial" w:cs="Arial"/>
          <w:bCs/>
          <w:sz w:val="24"/>
          <w:szCs w:val="24"/>
        </w:rPr>
        <w:t>cd</w:t>
      </w:r>
      <w:proofErr w:type="spellEnd"/>
      <w:r w:rsidRPr="00B84DF9">
        <w:rPr>
          <w:rFonts w:ascii="Arial" w:hAnsi="Arial" w:cs="Arial"/>
          <w:bCs/>
          <w:sz w:val="24"/>
          <w:szCs w:val="24"/>
        </w:rPr>
        <w:t xml:space="preserve">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84DF9">
          <w:rPr>
            <w:rStyle w:val="Hyperlink"/>
            <w:rFonts w:ascii="Arial" w:eastAsiaTheme="majorEastAsia" w:hAnsi="Arial" w:cs="Arial"/>
            <w:bCs/>
            <w:sz w:val="24"/>
            <w:szCs w:val="24"/>
          </w:rPr>
          <w:t>http://download.betha.com.br/versoesdisp.jsp?s=33&amp;rdn=070218142054</w:t>
        </w:r>
      </w:hyperlink>
      <w:r w:rsidRPr="00B84DF9">
        <w:rPr>
          <w:rFonts w:ascii="Arial" w:hAnsi="Arial" w:cs="Arial"/>
          <w:bCs/>
          <w:sz w:val="24"/>
          <w:szCs w:val="24"/>
        </w:rPr>
        <w:t>.</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Cs/>
          <w:sz w:val="24"/>
          <w:szCs w:val="24"/>
        </w:rPr>
        <w:t>b) A gravação poderá ser em CD ou em pen drive.</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Cs/>
          <w:sz w:val="24"/>
          <w:szCs w:val="24"/>
        </w:rPr>
        <w:t>d) Na proposta de preços deverá, obrigatoriamente</w:t>
      </w:r>
      <w:r w:rsidRPr="00B84DF9">
        <w:rPr>
          <w:rFonts w:ascii="Arial" w:hAnsi="Arial" w:cs="Arial"/>
          <w:bCs/>
          <w:sz w:val="24"/>
          <w:szCs w:val="24"/>
          <w:u w:val="single"/>
        </w:rPr>
        <w:t>,</w:t>
      </w:r>
      <w:r w:rsidRPr="00B84DF9">
        <w:rPr>
          <w:rFonts w:ascii="Arial" w:hAnsi="Arial" w:cs="Arial"/>
          <w:b/>
          <w:bCs/>
          <w:sz w:val="24"/>
          <w:szCs w:val="24"/>
        </w:rPr>
        <w:t xml:space="preserve"> </w:t>
      </w:r>
      <w:r w:rsidRPr="00B84DF9">
        <w:rPr>
          <w:rFonts w:ascii="Arial" w:hAnsi="Arial" w:cs="Arial"/>
          <w:bCs/>
          <w:sz w:val="24"/>
          <w:szCs w:val="24"/>
        </w:rPr>
        <w:t>constar a marca dos itens, sendo desclassificada a proposta que não cumprir com o disposto.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8.1.9.</w:t>
      </w:r>
      <w:r w:rsidRPr="00B84DF9">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8.1.10.</w:t>
      </w:r>
      <w:r w:rsidRPr="00B84DF9">
        <w:rPr>
          <w:rFonts w:ascii="Arial" w:hAnsi="Arial" w:cs="Arial"/>
          <w:bCs/>
          <w:sz w:val="24"/>
          <w:szCs w:val="24"/>
        </w:rPr>
        <w:t xml:space="preserve"> O valor cotado não poderá ultrapassar o valor máximo previsto no termo de referência (ANEXO I) do presente edital.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8.2.</w:t>
      </w:r>
      <w:r w:rsidRPr="00B84DF9">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A PREGOEIRA DO MUNICÍPIO DE SANTA TEREZINHA DO PROGRESSO/SC</w:t>
      </w: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B84DF9">
        <w:rPr>
          <w:rFonts w:ascii="Arial" w:hAnsi="Arial" w:cs="Arial"/>
          <w:b/>
          <w:sz w:val="24"/>
          <w:szCs w:val="24"/>
        </w:rPr>
        <w:t>ENVELOPE “A” - PROPOSTA DE PREÇOS</w:t>
      </w: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B84DF9">
        <w:rPr>
          <w:rFonts w:ascii="Arial" w:hAnsi="Arial" w:cs="Arial"/>
          <w:sz w:val="24"/>
          <w:szCs w:val="24"/>
        </w:rPr>
        <w:t>Tipo:</w:t>
      </w:r>
      <w:r w:rsidRPr="00B84DF9">
        <w:rPr>
          <w:rFonts w:ascii="Arial" w:hAnsi="Arial" w:cs="Arial"/>
          <w:b/>
          <w:sz w:val="24"/>
          <w:szCs w:val="24"/>
        </w:rPr>
        <w:t xml:space="preserve"> Pregão Menor preço </w:t>
      </w:r>
      <w:r w:rsidRPr="00B84DF9">
        <w:rPr>
          <w:rFonts w:ascii="Arial" w:hAnsi="Arial" w:cs="Arial"/>
          <w:sz w:val="24"/>
          <w:szCs w:val="24"/>
        </w:rPr>
        <w:t>Processo nº.</w:t>
      </w:r>
      <w:r w:rsidRPr="00B84DF9">
        <w:rPr>
          <w:rFonts w:ascii="Arial" w:hAnsi="Arial" w:cs="Arial"/>
          <w:b/>
          <w:sz w:val="24"/>
          <w:szCs w:val="24"/>
        </w:rPr>
        <w:t xml:space="preserve">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107</w:t>
      </w:r>
      <w:r w:rsidR="00B84DF9" w:rsidRPr="00B84DF9">
        <w:rPr>
          <w:rFonts w:ascii="Arial" w:hAnsi="Arial" w:cs="Arial"/>
          <w:sz w:val="24"/>
          <w:szCs w:val="24"/>
        </w:rPr>
        <w:t>/2018</w:t>
      </w:r>
      <w:r w:rsidR="00602C22" w:rsidRPr="00B84DF9">
        <w:rPr>
          <w:rFonts w:ascii="Arial" w:hAnsi="Arial" w:cs="Arial"/>
          <w:sz w:val="24"/>
          <w:szCs w:val="24"/>
        </w:rPr>
        <w:fldChar w:fldCharType="end"/>
      </w:r>
      <w:r w:rsidRPr="00B84DF9">
        <w:rPr>
          <w:rFonts w:ascii="Arial" w:hAnsi="Arial" w:cs="Arial"/>
          <w:b/>
          <w:sz w:val="24"/>
          <w:szCs w:val="24"/>
        </w:rPr>
        <w:t xml:space="preserve"> </w:t>
      </w: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81</w:t>
      </w:r>
      <w:r w:rsidR="00B84DF9" w:rsidRPr="00B84DF9">
        <w:rPr>
          <w:rFonts w:ascii="Arial" w:hAnsi="Arial" w:cs="Arial"/>
          <w:sz w:val="24"/>
          <w:szCs w:val="24"/>
        </w:rPr>
        <w:t>/2018</w:t>
      </w:r>
      <w:r w:rsidR="00602C22" w:rsidRPr="00B84DF9">
        <w:rPr>
          <w:rFonts w:ascii="Arial" w:hAnsi="Arial" w:cs="Arial"/>
          <w:sz w:val="24"/>
          <w:szCs w:val="24"/>
        </w:rPr>
        <w:fldChar w:fldCharType="end"/>
      </w:r>
      <w:r w:rsidRPr="00B84DF9">
        <w:rPr>
          <w:rFonts w:ascii="Arial" w:hAnsi="Arial" w:cs="Arial"/>
          <w:b/>
          <w:sz w:val="24"/>
          <w:szCs w:val="24"/>
        </w:rPr>
        <w:t xml:space="preserve"> </w:t>
      </w:r>
      <w:r w:rsidRPr="00B84DF9">
        <w:rPr>
          <w:rFonts w:ascii="Arial" w:hAnsi="Arial" w:cs="Arial"/>
          <w:sz w:val="24"/>
          <w:szCs w:val="24"/>
        </w:rPr>
        <w:t>Para Registro de Preços</w:t>
      </w: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Empresa/Licitante: __________________________________________________________________</w:t>
      </w: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Endereço: _____________________________, nº _____, Bairro _________________________, Cidade: ___________ CEP:__________-_____.</w:t>
      </w: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Endereço eletrônico: _______________________</w:t>
      </w:r>
    </w:p>
    <w:p w:rsidR="0055267C" w:rsidRPr="00B84DF9"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Telefone: (__)___________________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9. DOS DOCUMENTOS DE HABILITAÇÃO – ENVELOPE B</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9.1.</w:t>
      </w:r>
      <w:r w:rsidRPr="00B84DF9">
        <w:rPr>
          <w:rFonts w:ascii="Arial" w:hAnsi="Arial" w:cs="Arial"/>
          <w:bCs/>
          <w:sz w:val="24"/>
          <w:szCs w:val="24"/>
        </w:rPr>
        <w:t xml:space="preserve"> Os licitantes deverão apresentar no “ENVELOPE B” a documentação relativa à habilitação, conforme abaixo: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9.1.1.</w:t>
      </w:r>
      <w:r w:rsidRPr="00B84DF9">
        <w:rPr>
          <w:rFonts w:ascii="Arial" w:hAnsi="Arial" w:cs="Arial"/>
          <w:bCs/>
          <w:sz w:val="24"/>
          <w:szCs w:val="24"/>
        </w:rPr>
        <w:t xml:space="preserve"> </w:t>
      </w:r>
      <w:r w:rsidRPr="00B84DF9">
        <w:rPr>
          <w:rFonts w:ascii="Arial" w:hAnsi="Arial" w:cs="Arial"/>
          <w:b/>
          <w:bCs/>
          <w:sz w:val="24"/>
          <w:szCs w:val="24"/>
        </w:rPr>
        <w:t>Documentação Relativa à Habilitação Jurídica: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a)</w:t>
      </w:r>
      <w:r w:rsidRPr="00B84DF9">
        <w:rPr>
          <w:rFonts w:ascii="Arial" w:hAnsi="Arial" w:cs="Arial"/>
          <w:bCs/>
          <w:sz w:val="24"/>
          <w:szCs w:val="24"/>
        </w:rPr>
        <w:t xml:space="preserve"> Registro comercial, no caso de empresa Individual;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b)</w:t>
      </w:r>
      <w:r w:rsidRPr="00B84DF9">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c)</w:t>
      </w:r>
      <w:r w:rsidRPr="00B84DF9">
        <w:rPr>
          <w:rFonts w:ascii="Arial" w:hAnsi="Arial" w:cs="Arial"/>
          <w:bCs/>
          <w:sz w:val="24"/>
          <w:szCs w:val="24"/>
        </w:rPr>
        <w:t xml:space="preserve"> Inscrição do ato constitutivo, no caso de sociedades civis, acompanhada de prova de diretoria em exercício;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d)</w:t>
      </w:r>
      <w:r w:rsidRPr="00B84DF9">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e)</w:t>
      </w:r>
      <w:r w:rsidRPr="00B84DF9">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9.1.2.</w:t>
      </w:r>
      <w:r w:rsidRPr="00B84DF9">
        <w:rPr>
          <w:rFonts w:ascii="Arial" w:hAnsi="Arial" w:cs="Arial"/>
          <w:bCs/>
          <w:sz w:val="24"/>
          <w:szCs w:val="24"/>
        </w:rPr>
        <w:t xml:space="preserve"> </w:t>
      </w:r>
      <w:r w:rsidRPr="00B84DF9">
        <w:rPr>
          <w:rFonts w:ascii="Arial" w:hAnsi="Arial" w:cs="Arial"/>
          <w:b/>
          <w:bCs/>
          <w:sz w:val="24"/>
          <w:szCs w:val="24"/>
        </w:rPr>
        <w:t>Documentação Relativa à Regularidade Fiscal e Trabalhista: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a)</w:t>
      </w:r>
      <w:r w:rsidRPr="00B84DF9">
        <w:rPr>
          <w:rFonts w:ascii="Arial" w:hAnsi="Arial" w:cs="Arial"/>
          <w:bCs/>
          <w:sz w:val="24"/>
          <w:szCs w:val="24"/>
        </w:rPr>
        <w:t xml:space="preserve"> Prova de inscrição no Cadastro Nacional da Pessoa Jurídica (CNPJ); </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b)</w:t>
      </w:r>
      <w:r w:rsidRPr="00B84DF9">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c)</w:t>
      </w:r>
      <w:r w:rsidRPr="00B84DF9">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d)</w:t>
      </w:r>
      <w:r w:rsidRPr="00B84DF9">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e)</w:t>
      </w:r>
      <w:r w:rsidRPr="00B84DF9">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f)</w:t>
      </w:r>
      <w:r w:rsidRPr="00B84DF9">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g)</w:t>
      </w:r>
      <w:r w:rsidRPr="00B84DF9">
        <w:rPr>
          <w:rFonts w:ascii="Arial" w:hAnsi="Arial" w:cs="Arial"/>
          <w:bCs/>
          <w:sz w:val="24"/>
          <w:szCs w:val="24"/>
        </w:rPr>
        <w:t xml:space="preserve"> Declaração que cumpre com o disposto no artigo 7.º inciso XXXIII, da Constituição Federal. (MODELO ANEXO IV);</w:t>
      </w: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9.1.3. Documentação Relativa à Qualificação Econômico-Financeira: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Cs/>
          <w:sz w:val="24"/>
          <w:szCs w:val="24"/>
        </w:rPr>
        <w:t>a)</w:t>
      </w:r>
      <w:r w:rsidRPr="00B84DF9">
        <w:rPr>
          <w:rFonts w:ascii="Arial" w:hAnsi="Arial" w:cs="Arial"/>
          <w:b/>
          <w:bCs/>
          <w:sz w:val="24"/>
          <w:szCs w:val="24"/>
        </w:rPr>
        <w:t xml:space="preserve"> </w:t>
      </w:r>
      <w:r w:rsidRPr="00B84DF9">
        <w:rPr>
          <w:rFonts w:ascii="Arial" w:hAnsi="Arial" w:cs="Arial"/>
          <w:bCs/>
          <w:sz w:val="24"/>
          <w:szCs w:val="24"/>
        </w:rPr>
        <w:t>Certidões negativas de falências e concordatas expedidas pelos distribuidores da sede da Licitante;</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9.2.</w:t>
      </w:r>
      <w:r w:rsidRPr="00B84DF9">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9.3.</w:t>
      </w:r>
      <w:r w:rsidRPr="00B84DF9">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9.4. </w:t>
      </w:r>
      <w:r w:rsidRPr="00B84DF9">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9.5.</w:t>
      </w:r>
      <w:r w:rsidRPr="00B84DF9">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9.6.</w:t>
      </w:r>
      <w:r w:rsidRPr="00B84DF9">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9.7.</w:t>
      </w:r>
      <w:r w:rsidRPr="00B84DF9">
        <w:rPr>
          <w:rFonts w:ascii="Arial" w:hAnsi="Arial" w:cs="Arial"/>
          <w:bCs/>
          <w:sz w:val="24"/>
          <w:szCs w:val="24"/>
        </w:rPr>
        <w:t xml:space="preserve"> A Pregoeira poderá pedir, a qualquer tempo, a exibição do original dos documentos.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9.8.</w:t>
      </w:r>
      <w:r w:rsidRPr="00B84DF9">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A PREGOEIRA DO MUNICÍPIO DE SANTA TEREZINHA DO PROGRESSO/SC</w:t>
      </w: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B84DF9">
        <w:rPr>
          <w:rFonts w:ascii="Arial" w:hAnsi="Arial" w:cs="Arial"/>
          <w:b/>
          <w:sz w:val="24"/>
          <w:szCs w:val="24"/>
        </w:rPr>
        <w:t>ENVELOPE “B” - DOCUMENTAÇÃO DE HABILITAÇÃO</w:t>
      </w: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B84DF9">
        <w:rPr>
          <w:rFonts w:ascii="Arial" w:hAnsi="Arial" w:cs="Arial"/>
          <w:sz w:val="24"/>
          <w:szCs w:val="24"/>
        </w:rPr>
        <w:t xml:space="preserve">Tipo: </w:t>
      </w:r>
      <w:r w:rsidRPr="00B84DF9">
        <w:rPr>
          <w:rFonts w:ascii="Arial" w:hAnsi="Arial" w:cs="Arial"/>
          <w:b/>
          <w:sz w:val="24"/>
          <w:szCs w:val="24"/>
        </w:rPr>
        <w:t xml:space="preserve">Pregão Menor preço </w:t>
      </w:r>
      <w:r w:rsidRPr="00B84DF9">
        <w:rPr>
          <w:rFonts w:ascii="Arial" w:hAnsi="Arial" w:cs="Arial"/>
          <w:sz w:val="24"/>
          <w:szCs w:val="24"/>
        </w:rPr>
        <w:t>Processo</w:t>
      </w:r>
      <w:r w:rsidRPr="00B84DF9">
        <w:rPr>
          <w:rFonts w:ascii="Arial" w:hAnsi="Arial" w:cs="Arial"/>
          <w:b/>
          <w:sz w:val="24"/>
          <w:szCs w:val="24"/>
        </w:rPr>
        <w:t xml:space="preserve"> </w:t>
      </w:r>
      <w:r w:rsidRPr="00B84DF9">
        <w:rPr>
          <w:rFonts w:ascii="Arial" w:hAnsi="Arial" w:cs="Arial"/>
          <w:sz w:val="24"/>
          <w:szCs w:val="24"/>
        </w:rPr>
        <w:t xml:space="preserve">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107</w:t>
      </w:r>
      <w:r w:rsidR="00B84DF9" w:rsidRPr="00B84DF9">
        <w:rPr>
          <w:rFonts w:ascii="Arial" w:hAnsi="Arial" w:cs="Arial"/>
          <w:sz w:val="24"/>
          <w:szCs w:val="24"/>
        </w:rPr>
        <w:t>/2018</w:t>
      </w:r>
      <w:r w:rsidR="00602C22" w:rsidRPr="00B84DF9">
        <w:rPr>
          <w:rFonts w:ascii="Arial" w:hAnsi="Arial" w:cs="Arial"/>
          <w:sz w:val="24"/>
          <w:szCs w:val="24"/>
        </w:rPr>
        <w:fldChar w:fldCharType="end"/>
      </w:r>
      <w:r w:rsidRPr="00B84DF9">
        <w:rPr>
          <w:rFonts w:ascii="Arial" w:hAnsi="Arial" w:cs="Arial"/>
          <w:b/>
          <w:sz w:val="24"/>
          <w:szCs w:val="24"/>
        </w:rPr>
        <w:t xml:space="preserve"> </w:t>
      </w: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81</w:t>
      </w:r>
      <w:r w:rsidR="00B84DF9" w:rsidRPr="00B84DF9">
        <w:rPr>
          <w:rFonts w:ascii="Arial" w:hAnsi="Arial" w:cs="Arial"/>
          <w:sz w:val="24"/>
          <w:szCs w:val="24"/>
        </w:rPr>
        <w:t>/2018</w:t>
      </w:r>
      <w:r w:rsidR="00602C22" w:rsidRPr="00B84DF9">
        <w:rPr>
          <w:rFonts w:ascii="Arial" w:hAnsi="Arial" w:cs="Arial"/>
          <w:sz w:val="24"/>
          <w:szCs w:val="24"/>
        </w:rPr>
        <w:fldChar w:fldCharType="end"/>
      </w:r>
      <w:r w:rsidRPr="00B84DF9">
        <w:rPr>
          <w:rFonts w:ascii="Arial" w:hAnsi="Arial" w:cs="Arial"/>
          <w:b/>
          <w:sz w:val="24"/>
          <w:szCs w:val="24"/>
        </w:rPr>
        <w:t xml:space="preserve"> </w:t>
      </w:r>
      <w:r w:rsidRPr="00B84DF9">
        <w:rPr>
          <w:rFonts w:ascii="Arial" w:hAnsi="Arial" w:cs="Arial"/>
          <w:sz w:val="24"/>
          <w:szCs w:val="24"/>
        </w:rPr>
        <w:t>Para Registro de Preços</w:t>
      </w: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Empresa/Licitante: __________________________________________________________________</w:t>
      </w: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Endereço: _____________________________, nº _____, Bairro _________________________, Cidade: ___________ CEP:__________-_____.</w:t>
      </w: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Endereço eletrônico: _______________________</w:t>
      </w:r>
    </w:p>
    <w:p w:rsidR="0055267C" w:rsidRPr="00B84DF9"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84DF9">
        <w:rPr>
          <w:rFonts w:ascii="Arial" w:hAnsi="Arial" w:cs="Arial"/>
          <w:sz w:val="24"/>
          <w:szCs w:val="24"/>
        </w:rPr>
        <w:t>Telefone: (__)___________________</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10. DO PROCESSAMENTO E JULGAMENTO DAS PROPOSTAS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10.1. </w:t>
      </w:r>
      <w:r w:rsidRPr="00B84DF9">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10.2.</w:t>
      </w:r>
      <w:r w:rsidRPr="00B84DF9">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10.3.</w:t>
      </w:r>
      <w:r w:rsidRPr="00B84DF9">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10.4.</w:t>
      </w:r>
      <w:r w:rsidRPr="00B84DF9">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10.5.</w:t>
      </w:r>
      <w:r w:rsidRPr="00B84DF9">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10.6.</w:t>
      </w:r>
      <w:r w:rsidRPr="00B84DF9">
        <w:rPr>
          <w:rFonts w:ascii="Arial" w:hAnsi="Arial" w:cs="Arial"/>
          <w:bCs/>
          <w:sz w:val="24"/>
          <w:szCs w:val="24"/>
        </w:rPr>
        <w:t xml:space="preserve"> Caso duas ou mais propostas escritas apresentem preços iguais, será realizado sorteio para determinação da ordem de oferta dos lances.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10.7.</w:t>
      </w:r>
      <w:r w:rsidRPr="00B84DF9">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10.8.</w:t>
      </w:r>
      <w:r w:rsidRPr="00B84DF9">
        <w:rPr>
          <w:rFonts w:ascii="Arial" w:hAnsi="Arial" w:cs="Arial"/>
          <w:bCs/>
          <w:sz w:val="24"/>
          <w:szCs w:val="24"/>
        </w:rPr>
        <w:t xml:space="preserve"> A Pregoeira poderá estabelecer limite de tempo para a fase de formulação de lances verbais, mediante prévia comunicação aos licitantes.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10.9.</w:t>
      </w:r>
      <w:r w:rsidRPr="00B84DF9">
        <w:rPr>
          <w:rFonts w:ascii="Arial" w:hAnsi="Arial" w:cs="Arial"/>
          <w:bCs/>
          <w:sz w:val="24"/>
          <w:szCs w:val="24"/>
        </w:rPr>
        <w:t xml:space="preserve"> Só serão aceitos lances cujos valores sejam inferiores ao último apresentado.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10.10.</w:t>
      </w:r>
      <w:r w:rsidRPr="00B84DF9">
        <w:rPr>
          <w:rFonts w:ascii="Arial" w:hAnsi="Arial" w:cs="Arial"/>
          <w:bCs/>
          <w:sz w:val="24"/>
          <w:szCs w:val="24"/>
        </w:rPr>
        <w:t xml:space="preserve"> Não serão aceitos dois ou mais lances do mesmo valor, prevalecendo aquele que for recebido em primeiro lugar.</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10.11</w:t>
      </w:r>
      <w:r w:rsidRPr="00B84DF9">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10.12.</w:t>
      </w:r>
      <w:r w:rsidRPr="00B84DF9">
        <w:rPr>
          <w:rFonts w:ascii="Arial" w:hAnsi="Arial" w:cs="Arial"/>
          <w:bCs/>
          <w:sz w:val="24"/>
          <w:szCs w:val="24"/>
        </w:rPr>
        <w:t xml:space="preserve"> A desistência dos lances já ofertados sujeitará o licitante às penalidades cabíveis.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10.13.</w:t>
      </w:r>
      <w:r w:rsidRPr="00B84DF9">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10.14.</w:t>
      </w:r>
      <w:r w:rsidRPr="00B84DF9">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10.15.</w:t>
      </w:r>
      <w:r w:rsidRPr="00B84DF9">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10.16.</w:t>
      </w:r>
      <w:r w:rsidRPr="00B84DF9">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10.17.</w:t>
      </w:r>
      <w:r w:rsidRPr="00B84DF9">
        <w:rPr>
          <w:rFonts w:ascii="Arial" w:hAnsi="Arial" w:cs="Arial"/>
          <w:bCs/>
          <w:sz w:val="24"/>
          <w:szCs w:val="24"/>
        </w:rPr>
        <w:t xml:space="preserve"> Verificado o atendimento das exigências de habilitação fixadas no edital, a Pregoeira declarará o licitante vencedor.</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10.18. </w:t>
      </w:r>
      <w:r w:rsidRPr="00B84DF9">
        <w:rPr>
          <w:rFonts w:ascii="Arial" w:hAnsi="Arial" w:cs="Arial"/>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B84DF9">
        <w:rPr>
          <w:rFonts w:ascii="Arial" w:hAnsi="Arial" w:cs="Arial"/>
          <w:bCs/>
          <w:sz w:val="24"/>
          <w:szCs w:val="24"/>
        </w:rPr>
        <w:t>editalícias</w:t>
      </w:r>
      <w:proofErr w:type="spellEnd"/>
      <w:r w:rsidRPr="00B84DF9">
        <w:rPr>
          <w:rFonts w:ascii="Arial" w:hAnsi="Arial" w:cs="Arial"/>
          <w:bCs/>
          <w:sz w:val="24"/>
          <w:szCs w:val="24"/>
        </w:rPr>
        <w:t xml:space="preserve"> ao faltoso.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10.19.</w:t>
      </w:r>
      <w:r w:rsidRPr="00B84DF9">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10.20.</w:t>
      </w:r>
      <w:r w:rsidRPr="00B84DF9">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10.21.</w:t>
      </w:r>
      <w:r w:rsidRPr="00B84DF9">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11. DOS RECURSOS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11.1.</w:t>
      </w:r>
      <w:r w:rsidRPr="00B84DF9">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11.2.</w:t>
      </w:r>
      <w:r w:rsidRPr="00B84DF9">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11.3. </w:t>
      </w:r>
      <w:r w:rsidRPr="00B84DF9">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11.4. </w:t>
      </w:r>
      <w:r w:rsidRPr="00B84DF9">
        <w:rPr>
          <w:rFonts w:ascii="Arial" w:hAnsi="Arial" w:cs="Arial"/>
          <w:bCs/>
          <w:sz w:val="24"/>
          <w:szCs w:val="24"/>
        </w:rPr>
        <w:t>A não apresentação de razões escritas tempestivamente acarretará como consequência à anulação do recurso.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11.5.</w:t>
      </w:r>
      <w:r w:rsidRPr="00B84DF9">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11.6.</w:t>
      </w:r>
      <w:r w:rsidRPr="00B84DF9">
        <w:rPr>
          <w:rFonts w:ascii="Arial" w:hAnsi="Arial" w:cs="Arial"/>
          <w:bCs/>
          <w:sz w:val="24"/>
          <w:szCs w:val="24"/>
        </w:rPr>
        <w:t xml:space="preserve"> O acolhimento do recurso importará a invalidação apenas dos atos insuscetíveis de aproveitamento.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12. DA ADJUDICAÇÃO E HOMOLOGAÇÃO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jc w:val="both"/>
        <w:rPr>
          <w:rFonts w:ascii="Arial" w:hAnsi="Arial" w:cs="Arial"/>
          <w:sz w:val="24"/>
          <w:szCs w:val="24"/>
        </w:rPr>
      </w:pPr>
      <w:r w:rsidRPr="00B84DF9">
        <w:rPr>
          <w:rFonts w:ascii="Arial" w:hAnsi="Arial" w:cs="Arial"/>
          <w:b/>
          <w:bCs/>
          <w:sz w:val="24"/>
          <w:szCs w:val="24"/>
        </w:rPr>
        <w:t>12.1.</w:t>
      </w:r>
      <w:r w:rsidRPr="00B84DF9">
        <w:rPr>
          <w:rFonts w:ascii="Arial" w:hAnsi="Arial" w:cs="Arial"/>
          <w:bCs/>
          <w:sz w:val="24"/>
          <w:szCs w:val="24"/>
        </w:rPr>
        <w:t xml:space="preserve"> Não havendo recursos ou estes d</w:t>
      </w:r>
      <w:r w:rsidRPr="00B84DF9">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12.2.</w:t>
      </w:r>
      <w:r w:rsidRPr="00B84DF9">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12.3.</w:t>
      </w:r>
      <w:r w:rsidRPr="00B84DF9">
        <w:rPr>
          <w:rFonts w:ascii="Arial" w:hAnsi="Arial" w:cs="Arial"/>
          <w:sz w:val="24"/>
          <w:szCs w:val="24"/>
        </w:rPr>
        <w:t xml:space="preserve"> Da ata de registro de preços poderão ocorrer um ou mais contratos.</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13. DO REGISTRO DOS PREÇOS</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13.1. </w:t>
      </w:r>
      <w:r w:rsidRPr="00B84DF9">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13.2. </w:t>
      </w:r>
      <w:r w:rsidRPr="00B84DF9">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13.3. </w:t>
      </w:r>
      <w:r w:rsidRPr="00B84DF9">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13.4.</w:t>
      </w:r>
      <w:r w:rsidRPr="00B84DF9">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13.5.</w:t>
      </w:r>
      <w:r w:rsidRPr="00B84DF9">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13.5.1.</w:t>
      </w:r>
      <w:r w:rsidRPr="00B84DF9">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13.6.</w:t>
      </w:r>
      <w:r w:rsidRPr="00B84DF9">
        <w:rPr>
          <w:rFonts w:ascii="Arial" w:hAnsi="Arial" w:cs="Arial"/>
          <w:sz w:val="24"/>
          <w:szCs w:val="24"/>
        </w:rPr>
        <w:t xml:space="preserve"> A ata poderá sofrer alterações de acordo com as condições estabelecidas no art. 65 da Lei Federal nº 8.666/1993.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13.7.</w:t>
      </w:r>
      <w:r w:rsidRPr="00B84DF9">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13.8.</w:t>
      </w:r>
      <w:r w:rsidRPr="00B84DF9">
        <w:rPr>
          <w:rFonts w:ascii="Arial" w:hAnsi="Arial" w:cs="Arial"/>
          <w:sz w:val="24"/>
          <w:szCs w:val="24"/>
        </w:rPr>
        <w:t xml:space="preserve"> Havendo revisão de preço durante a vigência da ata de registro de preços, esta será feita por simples </w:t>
      </w:r>
      <w:proofErr w:type="spellStart"/>
      <w:r w:rsidRPr="00B84DF9">
        <w:rPr>
          <w:rFonts w:ascii="Arial" w:hAnsi="Arial" w:cs="Arial"/>
          <w:sz w:val="24"/>
          <w:szCs w:val="24"/>
        </w:rPr>
        <w:t>apostilamento</w:t>
      </w:r>
      <w:proofErr w:type="spellEnd"/>
      <w:r w:rsidRPr="00B84DF9">
        <w:rPr>
          <w:rFonts w:ascii="Arial" w:hAnsi="Arial" w:cs="Arial"/>
          <w:sz w:val="24"/>
          <w:szCs w:val="24"/>
        </w:rPr>
        <w:t>.</w:t>
      </w:r>
    </w:p>
    <w:p w:rsidR="0055267C" w:rsidRPr="00B84DF9" w:rsidRDefault="0055267C" w:rsidP="0055267C">
      <w:pPr>
        <w:jc w:val="both"/>
        <w:rPr>
          <w:rFonts w:ascii="Arial" w:hAnsi="Arial" w:cs="Arial"/>
          <w:b/>
          <w:bCs/>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14. DA AUTORIZACÃO DE FORNECIMENTO</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14.1.</w:t>
      </w:r>
      <w:r w:rsidRPr="00B84DF9">
        <w:rPr>
          <w:rFonts w:ascii="Arial" w:hAnsi="Arial" w:cs="Arial"/>
          <w:sz w:val="24"/>
          <w:szCs w:val="24"/>
        </w:rPr>
        <w:t xml:space="preserve"> Serão emitidas autorização de fornecimento de acordo com as quantidades que a Administração necessitar.</w:t>
      </w:r>
    </w:p>
    <w:p w:rsidR="0055267C" w:rsidRPr="00B84DF9" w:rsidRDefault="0055267C" w:rsidP="0055267C">
      <w:pPr>
        <w:jc w:val="both"/>
        <w:rPr>
          <w:rFonts w:ascii="Arial" w:hAnsi="Arial" w:cs="Arial"/>
          <w:sz w:val="24"/>
          <w:szCs w:val="24"/>
        </w:rPr>
      </w:pPr>
      <w:r w:rsidRPr="00B84DF9">
        <w:rPr>
          <w:rFonts w:ascii="Arial" w:hAnsi="Arial" w:cs="Arial"/>
          <w:b/>
          <w:sz w:val="24"/>
          <w:szCs w:val="24"/>
        </w:rPr>
        <w:t>14.2.</w:t>
      </w:r>
      <w:r w:rsidRPr="00B84DF9">
        <w:rPr>
          <w:rFonts w:ascii="Arial" w:hAnsi="Arial" w:cs="Arial"/>
          <w:sz w:val="24"/>
          <w:szCs w:val="24"/>
        </w:rPr>
        <w:t xml:space="preserve"> Constará na autorização de fornecimento o número do processo licitatório.</w:t>
      </w:r>
    </w:p>
    <w:p w:rsidR="0055267C" w:rsidRPr="00B84DF9" w:rsidRDefault="0055267C" w:rsidP="0055267C">
      <w:pPr>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15. DA FORMA E CONDIÇÕES DE PAGAMENTO</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15.1.</w:t>
      </w:r>
      <w:r w:rsidRPr="00B84DF9">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15.2. </w:t>
      </w:r>
      <w:r w:rsidRPr="00B84DF9">
        <w:rPr>
          <w:rFonts w:ascii="Arial" w:hAnsi="Arial" w:cs="Arial"/>
          <w:sz w:val="24"/>
          <w:szCs w:val="24"/>
        </w:rPr>
        <w:t xml:space="preserve">Após a entrega dos materiais, acompanhado da respectiva nota fiscal, conferida e assinada pelo </w:t>
      </w:r>
      <w:r w:rsidRPr="00B84DF9">
        <w:rPr>
          <w:rFonts w:ascii="Arial" w:hAnsi="Arial" w:cs="Arial"/>
          <w:b/>
          <w:sz w:val="24"/>
          <w:szCs w:val="24"/>
        </w:rPr>
        <w:t>Fiscal de Ata de Registro de Preço</w:t>
      </w:r>
      <w:r w:rsidRPr="00B84DF9">
        <w:rPr>
          <w:rFonts w:ascii="Arial" w:hAnsi="Arial" w:cs="Arial"/>
          <w:sz w:val="24"/>
          <w:szCs w:val="24"/>
        </w:rPr>
        <w:t>, o pagamento será efetuado de acordo com a ordem cronológica de pagamentos da Prefeitura de Santa Terezinha do Progresso/SC.</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15.3.</w:t>
      </w:r>
      <w:r w:rsidRPr="00B84DF9">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16. DAS CONDIÇÕES E PRAZOS DE FORNECIMENTO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16.1.</w:t>
      </w:r>
      <w:r w:rsidRPr="00B84DF9">
        <w:rPr>
          <w:rFonts w:ascii="Arial" w:hAnsi="Arial" w:cs="Arial"/>
          <w:sz w:val="24"/>
          <w:szCs w:val="24"/>
        </w:rPr>
        <w:t xml:space="preserve"> A detentora deverá entregar o objeto solicitado na autorização de fornecimento no prazo máximo de 05 (cinco) dias úteis após a solicitação, no local indicado pelo departamento solicitante.</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16.2.</w:t>
      </w:r>
      <w:r w:rsidRPr="00B84DF9">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16.3. </w:t>
      </w:r>
      <w:r w:rsidRPr="00B84DF9">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16.4.</w:t>
      </w:r>
      <w:r w:rsidRPr="00B84DF9">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17. DO LOCAL DE FORNECIMENTO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17.1.</w:t>
      </w:r>
      <w:r w:rsidRPr="00B84DF9">
        <w:rPr>
          <w:rFonts w:ascii="Arial" w:hAnsi="Arial" w:cs="Arial"/>
          <w:sz w:val="24"/>
          <w:szCs w:val="24"/>
        </w:rPr>
        <w:t xml:space="preserve"> O objeto deverá ser entregue conforme descrição no item 16.1 (Das condições e prazos de fornecimentos).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18. DAS PENALIDADES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18.1.</w:t>
      </w:r>
      <w:r w:rsidRPr="00B84DF9">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18.2.</w:t>
      </w:r>
      <w:r w:rsidRPr="00B84DF9">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18.3.</w:t>
      </w:r>
      <w:r w:rsidRPr="00B84DF9">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18.4.</w:t>
      </w:r>
      <w:r w:rsidRPr="00B84DF9">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18.5.</w:t>
      </w:r>
      <w:r w:rsidRPr="00B84DF9">
        <w:rPr>
          <w:rFonts w:ascii="Arial" w:hAnsi="Arial" w:cs="Arial"/>
          <w:sz w:val="24"/>
          <w:szCs w:val="24"/>
        </w:rPr>
        <w:t xml:space="preserve"> Sem prejuízo das sanções previstas nos artigos. 86 e 87 da Lei 8.666/1993, a empresa </w:t>
      </w:r>
      <w:r w:rsidRPr="00B84DF9">
        <w:rPr>
          <w:rFonts w:ascii="Arial" w:hAnsi="Arial" w:cs="Arial"/>
          <w:bCs/>
          <w:sz w:val="24"/>
          <w:szCs w:val="24"/>
        </w:rPr>
        <w:t xml:space="preserve">DETENTORA </w:t>
      </w:r>
      <w:r w:rsidRPr="00B84DF9">
        <w:rPr>
          <w:rFonts w:ascii="Arial" w:hAnsi="Arial" w:cs="Arial"/>
          <w:sz w:val="24"/>
          <w:szCs w:val="24"/>
        </w:rPr>
        <w:t>ficará sujeita às seguintes penalidades, assegurada a prévia defesa: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18.5.1.</w:t>
      </w:r>
      <w:r w:rsidRPr="00B84DF9">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18.5.2.</w:t>
      </w:r>
      <w:r w:rsidRPr="00B84DF9">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18.5.3.</w:t>
      </w:r>
      <w:r w:rsidRPr="00B84DF9">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18.6.</w:t>
      </w:r>
      <w:r w:rsidRPr="00B84DF9">
        <w:rPr>
          <w:rFonts w:ascii="Arial" w:hAnsi="Arial" w:cs="Arial"/>
          <w:sz w:val="24"/>
          <w:szCs w:val="24"/>
        </w:rPr>
        <w:t xml:space="preserve"> O valor a servir de base para o cálculo das multas referidas nos subitens 18.5.1 e 18.5.2 será o valor inicial da Ata de Registro de Preços.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18.7.</w:t>
      </w:r>
      <w:r w:rsidRPr="00B84DF9">
        <w:rPr>
          <w:rFonts w:ascii="Arial" w:hAnsi="Arial" w:cs="Arial"/>
          <w:sz w:val="24"/>
          <w:szCs w:val="24"/>
        </w:rPr>
        <w:t xml:space="preserve"> As multas aqui previstas não têm caráter compensatório, porém moratório e, </w:t>
      </w:r>
      <w:proofErr w:type="spellStart"/>
      <w:r w:rsidRPr="00B84DF9">
        <w:rPr>
          <w:rFonts w:ascii="Arial" w:hAnsi="Arial" w:cs="Arial"/>
          <w:sz w:val="24"/>
          <w:szCs w:val="24"/>
        </w:rPr>
        <w:t>conseqüentemente</w:t>
      </w:r>
      <w:proofErr w:type="spellEnd"/>
      <w:r w:rsidRPr="00B84DF9">
        <w:rPr>
          <w:rFonts w:ascii="Arial" w:hAnsi="Arial" w:cs="Arial"/>
          <w:sz w:val="24"/>
          <w:szCs w:val="24"/>
        </w:rPr>
        <w:t xml:space="preserve">, o pagamento delas não exime a empresa </w:t>
      </w:r>
      <w:r w:rsidRPr="00B84DF9">
        <w:rPr>
          <w:rFonts w:ascii="Arial" w:hAnsi="Arial" w:cs="Arial"/>
          <w:bCs/>
          <w:sz w:val="24"/>
          <w:szCs w:val="24"/>
        </w:rPr>
        <w:t xml:space="preserve">DETENTORA </w:t>
      </w:r>
      <w:r w:rsidRPr="00B84DF9">
        <w:rPr>
          <w:rFonts w:ascii="Arial" w:hAnsi="Arial" w:cs="Arial"/>
          <w:sz w:val="24"/>
          <w:szCs w:val="24"/>
        </w:rPr>
        <w:t>da reparação dos eventuais danos, perdas ou prejuízos que seu ato punível venha acarretar à Administração.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18.8.</w:t>
      </w:r>
      <w:r w:rsidRPr="00B84DF9">
        <w:rPr>
          <w:rFonts w:ascii="Arial" w:hAnsi="Arial" w:cs="Arial"/>
          <w:sz w:val="24"/>
          <w:szCs w:val="24"/>
        </w:rPr>
        <w:t xml:space="preserve"> Sem prejuízo das penalidades de multa, fica a </w:t>
      </w:r>
      <w:r w:rsidRPr="00B84DF9">
        <w:rPr>
          <w:rFonts w:ascii="Arial" w:hAnsi="Arial" w:cs="Arial"/>
          <w:bCs/>
          <w:sz w:val="24"/>
          <w:szCs w:val="24"/>
        </w:rPr>
        <w:t xml:space="preserve">DETENTORA </w:t>
      </w:r>
      <w:r w:rsidRPr="00B84DF9">
        <w:rPr>
          <w:rFonts w:ascii="Arial" w:hAnsi="Arial" w:cs="Arial"/>
          <w:sz w:val="24"/>
          <w:szCs w:val="24"/>
        </w:rPr>
        <w:t>que não cumprir as cláusulas contratuais sujeita ainda à:</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18.8.1.</w:t>
      </w:r>
      <w:r w:rsidRPr="00B84DF9">
        <w:rPr>
          <w:rFonts w:ascii="Arial" w:hAnsi="Arial" w:cs="Arial"/>
          <w:sz w:val="24"/>
          <w:szCs w:val="24"/>
        </w:rPr>
        <w:t xml:space="preserve"> Suspensão temporária de participação em licitação e impedimento de contratar com a Administração, por prazo de até dois anos.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18.8.2.</w:t>
      </w:r>
      <w:r w:rsidRPr="00B84DF9">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18.9.</w:t>
      </w:r>
      <w:r w:rsidRPr="00B84DF9">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19. DA GARANTIA CONTRATUAL</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19.1.</w:t>
      </w:r>
      <w:r w:rsidRPr="00B84DF9">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20. DO CANCELAMENTO DA ATA DE REGISTRO DE PREÇOS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20.1</w:t>
      </w:r>
      <w:r w:rsidRPr="00B84DF9">
        <w:rPr>
          <w:rFonts w:ascii="Arial" w:hAnsi="Arial" w:cs="Arial"/>
          <w:bCs/>
          <w:sz w:val="24"/>
          <w:szCs w:val="24"/>
        </w:rPr>
        <w:t>. A Ata de Registro de Preços poderá ser cancelada pela Administração: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20.1.1</w:t>
      </w:r>
      <w:r w:rsidRPr="00B84DF9">
        <w:rPr>
          <w:rFonts w:ascii="Arial" w:hAnsi="Arial" w:cs="Arial"/>
          <w:bCs/>
          <w:sz w:val="24"/>
          <w:szCs w:val="24"/>
        </w:rPr>
        <w:t>. Automaticamente:</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20.1.1.1</w:t>
      </w:r>
      <w:r w:rsidRPr="00B84DF9">
        <w:rPr>
          <w:rFonts w:ascii="Arial" w:hAnsi="Arial" w:cs="Arial"/>
          <w:bCs/>
          <w:sz w:val="24"/>
          <w:szCs w:val="24"/>
        </w:rPr>
        <w:t>. Por decurso do prazo de vigência;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20.1.1.2.</w:t>
      </w:r>
      <w:r w:rsidRPr="00B84DF9">
        <w:rPr>
          <w:rFonts w:ascii="Arial" w:hAnsi="Arial" w:cs="Arial"/>
          <w:bCs/>
          <w:sz w:val="24"/>
          <w:szCs w:val="24"/>
        </w:rPr>
        <w:t xml:space="preserve"> Quando não restarem fornecedores registrados;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20.1.1.3.</w:t>
      </w:r>
      <w:r w:rsidRPr="00B84DF9">
        <w:rPr>
          <w:rFonts w:ascii="Arial" w:hAnsi="Arial" w:cs="Arial"/>
          <w:bCs/>
          <w:sz w:val="24"/>
          <w:szCs w:val="24"/>
        </w:rPr>
        <w:t xml:space="preserve"> Pela Administração Municipal, quando caracterizado o interesse público.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w:t>
      </w:r>
      <w:r w:rsidRPr="00B84DF9">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20.2.1</w:t>
      </w:r>
      <w:r w:rsidRPr="00B84DF9">
        <w:rPr>
          <w:rFonts w:ascii="Arial" w:hAnsi="Arial" w:cs="Arial"/>
          <w:bCs/>
          <w:sz w:val="24"/>
          <w:szCs w:val="24"/>
        </w:rPr>
        <w:t>. A pedido, quando: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20.2.1.1</w:t>
      </w:r>
      <w:r w:rsidRPr="00B84DF9">
        <w:rPr>
          <w:rFonts w:ascii="Arial" w:hAnsi="Arial" w:cs="Arial"/>
          <w:bCs/>
          <w:sz w:val="24"/>
          <w:szCs w:val="24"/>
        </w:rPr>
        <w:t>. Comprovar estar impossibilitado de cumprir as exigências da Ata, por ocorrência de casos fortuitos ou de força maior;</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20.2.1.2</w:t>
      </w:r>
      <w:r w:rsidRPr="00B84DF9">
        <w:rPr>
          <w:rFonts w:ascii="Arial" w:hAnsi="Arial" w:cs="Arial"/>
          <w:bCs/>
          <w:sz w:val="24"/>
          <w:szCs w:val="24"/>
        </w:rPr>
        <w:t>. O preço registrado se tornar, comprovadamente, inexequível em função da elevação dos preços de mercado dos insumos que compõem o custo do material.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20.2.2.</w:t>
      </w:r>
      <w:r w:rsidRPr="00B84DF9">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w:t>
      </w:r>
      <w:r w:rsidRPr="00B84DF9">
        <w:rPr>
          <w:rFonts w:ascii="Arial" w:hAnsi="Arial" w:cs="Arial"/>
          <w:bCs/>
          <w:sz w:val="24"/>
          <w:szCs w:val="24"/>
        </w:rPr>
        <w:t>. Por iniciativa da Administração Municipal, quando: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20.2.3.1.</w:t>
      </w:r>
      <w:r w:rsidRPr="00B84DF9">
        <w:rPr>
          <w:rFonts w:ascii="Arial" w:hAnsi="Arial" w:cs="Arial"/>
          <w:bCs/>
          <w:sz w:val="24"/>
          <w:szCs w:val="24"/>
        </w:rPr>
        <w:t xml:space="preserve"> O fornecedor perder qualquer condição de habilitação exigida no processo licitatório, ou seja, não cumprir o estabelecido no Edital;</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20.2.3.2.</w:t>
      </w:r>
      <w:r w:rsidRPr="00B84DF9">
        <w:rPr>
          <w:rFonts w:ascii="Arial" w:hAnsi="Arial" w:cs="Arial"/>
          <w:bCs/>
          <w:sz w:val="24"/>
          <w:szCs w:val="24"/>
        </w:rPr>
        <w:t xml:space="preserve"> Por razões de interesse públicos devidamente motivados e justificados;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20.2.3.3</w:t>
      </w:r>
      <w:r w:rsidRPr="00B84DF9">
        <w:rPr>
          <w:rFonts w:ascii="Arial" w:hAnsi="Arial" w:cs="Arial"/>
          <w:bCs/>
          <w:sz w:val="24"/>
          <w:szCs w:val="24"/>
        </w:rPr>
        <w:t>. O fornecedor não cumprir as obrigações decorrentes desta Ata de Registro de Preços;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20.2.3.4</w:t>
      </w:r>
      <w:r w:rsidRPr="00B84DF9">
        <w:rPr>
          <w:rFonts w:ascii="Arial" w:hAnsi="Arial" w:cs="Arial"/>
          <w:bCs/>
          <w:sz w:val="24"/>
          <w:szCs w:val="24"/>
        </w:rPr>
        <w:t>. O fornecedor não comparecer ou se recusar a retirar, no prazo estabelecido, os pedidos decorrentes desta Ata de Registro de Preços;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20.2.3.5</w:t>
      </w:r>
      <w:r w:rsidRPr="00B84DF9">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20.2.3.6.</w:t>
      </w:r>
      <w:r w:rsidRPr="00B84DF9">
        <w:rPr>
          <w:rFonts w:ascii="Arial" w:hAnsi="Arial" w:cs="Arial"/>
          <w:bCs/>
          <w:sz w:val="24"/>
          <w:szCs w:val="24"/>
        </w:rPr>
        <w:t xml:space="preserve"> Não aceitar reduzir seu preço registrado, na hipótese de este se tornar superior àqueles praticados no mercado.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20.3</w:t>
      </w:r>
      <w:r w:rsidRPr="00B84DF9">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21.</w:t>
      </w:r>
      <w:r w:rsidRPr="00B84DF9">
        <w:rPr>
          <w:rFonts w:ascii="Arial" w:hAnsi="Arial" w:cs="Arial"/>
          <w:bCs/>
          <w:sz w:val="24"/>
          <w:szCs w:val="24"/>
        </w:rPr>
        <w:t xml:space="preserve"> </w:t>
      </w:r>
      <w:r w:rsidRPr="00B84DF9">
        <w:rPr>
          <w:rFonts w:ascii="Arial" w:hAnsi="Arial" w:cs="Arial"/>
          <w:b/>
          <w:bCs/>
          <w:sz w:val="24"/>
          <w:szCs w:val="24"/>
        </w:rPr>
        <w:t>DA</w:t>
      </w:r>
      <w:r w:rsidRPr="00B84DF9">
        <w:rPr>
          <w:rFonts w:ascii="Arial" w:hAnsi="Arial" w:cs="Arial"/>
          <w:bCs/>
          <w:sz w:val="24"/>
          <w:szCs w:val="24"/>
        </w:rPr>
        <w:t xml:space="preserve"> </w:t>
      </w:r>
      <w:r w:rsidRPr="00B84DF9">
        <w:rPr>
          <w:rFonts w:ascii="Arial" w:hAnsi="Arial" w:cs="Arial"/>
          <w:b/>
          <w:bCs/>
          <w:sz w:val="24"/>
          <w:szCs w:val="24"/>
        </w:rPr>
        <w:t>FRAUDE À LICITAÇÃO</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21.1.</w:t>
      </w:r>
      <w:r w:rsidRPr="00B84DF9">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22.</w:t>
      </w:r>
      <w:r w:rsidRPr="00B84DF9">
        <w:rPr>
          <w:rFonts w:ascii="Arial" w:hAnsi="Arial" w:cs="Arial"/>
          <w:bCs/>
          <w:sz w:val="24"/>
          <w:szCs w:val="24"/>
        </w:rPr>
        <w:t xml:space="preserve"> </w:t>
      </w:r>
      <w:r w:rsidRPr="00B84DF9">
        <w:rPr>
          <w:rFonts w:ascii="Arial" w:hAnsi="Arial" w:cs="Arial"/>
          <w:b/>
          <w:bCs/>
          <w:sz w:val="24"/>
          <w:szCs w:val="24"/>
        </w:rPr>
        <w:t>DOS PODERES DA PREGOEIRA</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22.1.</w:t>
      </w:r>
      <w:r w:rsidRPr="00B84DF9">
        <w:rPr>
          <w:rFonts w:ascii="Arial" w:hAnsi="Arial" w:cs="Arial"/>
          <w:sz w:val="24"/>
          <w:szCs w:val="24"/>
        </w:rPr>
        <w:t xml:space="preserve"> A Pregoeira, no decorrer do certame poderá: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22.1.1.</w:t>
      </w:r>
      <w:r w:rsidRPr="00B84DF9">
        <w:rPr>
          <w:rFonts w:ascii="Arial" w:hAnsi="Arial" w:cs="Arial"/>
          <w:bCs/>
          <w:sz w:val="24"/>
          <w:szCs w:val="24"/>
        </w:rPr>
        <w:t xml:space="preserve"> </w:t>
      </w:r>
      <w:r w:rsidRPr="00B84DF9">
        <w:rPr>
          <w:rFonts w:ascii="Arial" w:hAnsi="Arial" w:cs="Arial"/>
          <w:sz w:val="24"/>
          <w:szCs w:val="24"/>
        </w:rPr>
        <w:t xml:space="preserve">Advertir os licitantes;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22.1.2.</w:t>
      </w:r>
      <w:r w:rsidRPr="00B84DF9">
        <w:rPr>
          <w:rFonts w:ascii="Arial" w:hAnsi="Arial" w:cs="Arial"/>
          <w:bCs/>
          <w:sz w:val="24"/>
          <w:szCs w:val="24"/>
        </w:rPr>
        <w:t xml:space="preserve"> </w:t>
      </w:r>
      <w:r w:rsidRPr="00B84DF9">
        <w:rPr>
          <w:rFonts w:ascii="Arial" w:hAnsi="Arial" w:cs="Arial"/>
          <w:sz w:val="24"/>
          <w:szCs w:val="24"/>
        </w:rPr>
        <w:t xml:space="preserve">Definir parâmetros ou porcentagens sobre os quais os lances verbais devem ser reduzidos;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22.1.3.</w:t>
      </w:r>
      <w:r w:rsidRPr="00B84DF9">
        <w:rPr>
          <w:rFonts w:ascii="Arial" w:hAnsi="Arial" w:cs="Arial"/>
          <w:bCs/>
          <w:sz w:val="24"/>
          <w:szCs w:val="24"/>
        </w:rPr>
        <w:t xml:space="preserve"> </w:t>
      </w:r>
      <w:r w:rsidRPr="00B84DF9">
        <w:rPr>
          <w:rFonts w:ascii="Arial" w:hAnsi="Arial" w:cs="Arial"/>
          <w:sz w:val="24"/>
          <w:szCs w:val="24"/>
        </w:rPr>
        <w:t xml:space="preserve">Estabelecer tempo para o oferecimento dos lances verbais;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22.1.4</w:t>
      </w:r>
      <w:r w:rsidRPr="00B84DF9">
        <w:rPr>
          <w:rFonts w:ascii="Arial" w:hAnsi="Arial" w:cs="Arial"/>
          <w:bCs/>
          <w:sz w:val="24"/>
          <w:szCs w:val="24"/>
        </w:rPr>
        <w:t xml:space="preserve"> </w:t>
      </w:r>
      <w:r w:rsidRPr="00B84DF9">
        <w:rPr>
          <w:rFonts w:ascii="Arial" w:hAnsi="Arial" w:cs="Arial"/>
          <w:sz w:val="24"/>
          <w:szCs w:val="24"/>
        </w:rPr>
        <w:t xml:space="preserve">Permitir comunicação dos representantes dos licitantes com terceiros não presentes à sessão, através de telefone celular ou outros meios;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22.1.5.</w:t>
      </w:r>
      <w:r w:rsidRPr="00B84DF9">
        <w:rPr>
          <w:rFonts w:ascii="Arial" w:hAnsi="Arial" w:cs="Arial"/>
          <w:bCs/>
          <w:sz w:val="24"/>
          <w:szCs w:val="24"/>
        </w:rPr>
        <w:t xml:space="preserve"> </w:t>
      </w:r>
      <w:r w:rsidRPr="00B84DF9">
        <w:rPr>
          <w:rFonts w:ascii="Arial" w:hAnsi="Arial" w:cs="Arial"/>
          <w:sz w:val="24"/>
          <w:szCs w:val="24"/>
        </w:rPr>
        <w:t>Suspender a etapa de lances e/ou determinar a suspensão da sessão, designando nova data para continuação, a seu critério;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22.1.6.</w:t>
      </w:r>
      <w:r w:rsidRPr="00B84DF9">
        <w:rPr>
          <w:rFonts w:ascii="Arial" w:hAnsi="Arial" w:cs="Arial"/>
          <w:bCs/>
          <w:sz w:val="24"/>
          <w:szCs w:val="24"/>
        </w:rPr>
        <w:t xml:space="preserve"> A Pregoeira</w:t>
      </w:r>
      <w:r w:rsidRPr="00B84DF9">
        <w:rPr>
          <w:rFonts w:ascii="Arial" w:hAnsi="Arial" w:cs="Arial"/>
          <w:sz w:val="24"/>
          <w:szCs w:val="24"/>
        </w:rPr>
        <w:t xml:space="preserve"> tem poder de polícia durante a sessão. </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23. DAS DISPOSIÇÕES GERAIS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23.1.</w:t>
      </w:r>
      <w:r w:rsidRPr="00B84DF9">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23.2.</w:t>
      </w:r>
      <w:r w:rsidRPr="00B84DF9">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23.3.</w:t>
      </w:r>
      <w:r w:rsidRPr="00B84DF9">
        <w:rPr>
          <w:rFonts w:ascii="Arial" w:hAnsi="Arial" w:cs="Arial"/>
          <w:sz w:val="24"/>
          <w:szCs w:val="24"/>
        </w:rPr>
        <w:t xml:space="preserve"> O objeto da presente licitação poderá sofrer acréscimos ou supressões, conforme previsto no art. 65 § 1º e 2º da Lei n.º 8.666/93.</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23.4.</w:t>
      </w:r>
      <w:r w:rsidRPr="00B84DF9">
        <w:rPr>
          <w:rFonts w:ascii="Arial" w:hAnsi="Arial" w:cs="Arial"/>
          <w:sz w:val="24"/>
          <w:szCs w:val="24"/>
        </w:rPr>
        <w:t xml:space="preserve"> Na contagem dos prazos estabelecidos </w:t>
      </w:r>
      <w:r w:rsidRPr="00B84DF9">
        <w:rPr>
          <w:rFonts w:ascii="Arial" w:hAnsi="Arial" w:cs="Arial"/>
          <w:bCs/>
          <w:sz w:val="24"/>
          <w:szCs w:val="24"/>
        </w:rPr>
        <w:t xml:space="preserve">do presente edital, </w:t>
      </w:r>
      <w:r w:rsidRPr="00B84DF9">
        <w:rPr>
          <w:rFonts w:ascii="Arial" w:hAnsi="Arial" w:cs="Arial"/>
          <w:sz w:val="24"/>
          <w:szCs w:val="24"/>
        </w:rPr>
        <w:t>excluir-se-á o dia do início e incluir-se-á o do vencimento.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23.5.</w:t>
      </w:r>
      <w:r w:rsidRPr="00B84DF9">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23.6.</w:t>
      </w:r>
      <w:r w:rsidRPr="00B84DF9">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23.7.</w:t>
      </w:r>
      <w:r w:rsidRPr="00B84DF9">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23.8.</w:t>
      </w:r>
      <w:r w:rsidRPr="00B84DF9">
        <w:rPr>
          <w:rFonts w:ascii="Arial" w:hAnsi="Arial" w:cs="Arial"/>
          <w:sz w:val="24"/>
          <w:szCs w:val="24"/>
        </w:rPr>
        <w:t xml:space="preserve"> A homologação do resultado desta licitação não implicará direito à contratação.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23.9.</w:t>
      </w:r>
      <w:r w:rsidRPr="00B84DF9">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23.10.</w:t>
      </w:r>
      <w:r w:rsidRPr="00B84DF9">
        <w:rPr>
          <w:rFonts w:ascii="Arial" w:hAnsi="Arial" w:cs="Arial"/>
          <w:bCs/>
          <w:sz w:val="24"/>
          <w:szCs w:val="24"/>
        </w:rPr>
        <w:t xml:space="preserve"> Os casos omissos serão resolvidos pela Pregoeira com auxílio da equipe de apoio, à luz da legislação vigente.</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23.11.</w:t>
      </w:r>
      <w:r w:rsidRPr="00B84DF9">
        <w:rPr>
          <w:rFonts w:ascii="Arial" w:hAnsi="Arial" w:cs="Arial"/>
          <w:sz w:val="24"/>
          <w:szCs w:val="24"/>
        </w:rPr>
        <w:t xml:space="preserve"> A fiscalização da ata de registro de preço ficará a cargo de servidor nomeado pela Entidade Executora ou pela legislação.</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23.12.</w:t>
      </w:r>
      <w:r w:rsidRPr="00B84DF9">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23.13.</w:t>
      </w:r>
      <w:r w:rsidRPr="00B84DF9">
        <w:rPr>
          <w:rFonts w:ascii="Arial" w:hAnsi="Arial" w:cs="Arial"/>
          <w:sz w:val="24"/>
          <w:szCs w:val="24"/>
        </w:rPr>
        <w:t xml:space="preserve"> O foro da cidade de Campo </w:t>
      </w:r>
      <w:proofErr w:type="spellStart"/>
      <w:r w:rsidRPr="00B84DF9">
        <w:rPr>
          <w:rFonts w:ascii="Arial" w:hAnsi="Arial" w:cs="Arial"/>
          <w:sz w:val="24"/>
          <w:szCs w:val="24"/>
        </w:rPr>
        <w:t>Erê</w:t>
      </w:r>
      <w:proofErr w:type="spellEnd"/>
      <w:r w:rsidRPr="00B84DF9">
        <w:rPr>
          <w:rFonts w:ascii="Arial" w:hAnsi="Arial" w:cs="Arial"/>
          <w:sz w:val="24"/>
          <w:szCs w:val="24"/>
        </w:rPr>
        <w:t>, Estado de Santa Catarina, é designado como o competente para dirimir quaisquer controvérsias relativas a este Pregão, recusando-se outro por mais privilegiado que seja.</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24.</w:t>
      </w:r>
      <w:r w:rsidRPr="00B84DF9">
        <w:rPr>
          <w:rFonts w:ascii="Arial" w:hAnsi="Arial" w:cs="Arial"/>
          <w:sz w:val="24"/>
          <w:szCs w:val="24"/>
        </w:rPr>
        <w:t xml:space="preserve"> </w:t>
      </w:r>
      <w:r w:rsidRPr="00B84DF9">
        <w:rPr>
          <w:rFonts w:ascii="Arial" w:hAnsi="Arial" w:cs="Arial"/>
          <w:b/>
          <w:sz w:val="24"/>
          <w:szCs w:val="24"/>
        </w:rPr>
        <w:t xml:space="preserve">DOS </w:t>
      </w:r>
      <w:r w:rsidRPr="00B84DF9">
        <w:rPr>
          <w:rFonts w:ascii="Arial" w:hAnsi="Arial" w:cs="Arial"/>
          <w:b/>
          <w:bCs/>
          <w:sz w:val="24"/>
          <w:szCs w:val="24"/>
        </w:rPr>
        <w:t>ANEXOS DO EDITAL</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24.1.</w:t>
      </w:r>
      <w:r w:rsidRPr="00B84DF9">
        <w:rPr>
          <w:rFonts w:ascii="Arial" w:hAnsi="Arial" w:cs="Arial"/>
          <w:sz w:val="24"/>
          <w:szCs w:val="24"/>
        </w:rPr>
        <w:t xml:space="preserve"> Integram o presente Edital, dele fazendo parte como se transcritos em seu corpo, os seguintes anexos: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24.1.1.</w:t>
      </w:r>
      <w:r w:rsidRPr="00B84DF9">
        <w:rPr>
          <w:rFonts w:ascii="Arial" w:hAnsi="Arial" w:cs="Arial"/>
          <w:sz w:val="24"/>
          <w:szCs w:val="24"/>
        </w:rPr>
        <w:t xml:space="preserve"> </w:t>
      </w:r>
      <w:r w:rsidRPr="00B84DF9">
        <w:rPr>
          <w:rFonts w:ascii="Arial" w:hAnsi="Arial" w:cs="Arial"/>
          <w:b/>
          <w:bCs/>
          <w:sz w:val="24"/>
          <w:szCs w:val="24"/>
        </w:rPr>
        <w:t xml:space="preserve">Anexo I </w:t>
      </w:r>
      <w:r w:rsidRPr="00B84DF9">
        <w:rPr>
          <w:rFonts w:ascii="Arial" w:hAnsi="Arial" w:cs="Arial"/>
          <w:sz w:val="24"/>
          <w:szCs w:val="24"/>
        </w:rPr>
        <w:t>– Termo de Referência;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24.1.2.</w:t>
      </w:r>
      <w:r w:rsidRPr="00B84DF9">
        <w:rPr>
          <w:rFonts w:ascii="Arial" w:hAnsi="Arial" w:cs="Arial"/>
          <w:sz w:val="24"/>
          <w:szCs w:val="24"/>
        </w:rPr>
        <w:t xml:space="preserve"> </w:t>
      </w:r>
      <w:r w:rsidRPr="00B84DF9">
        <w:rPr>
          <w:rFonts w:ascii="Arial" w:hAnsi="Arial" w:cs="Arial"/>
          <w:b/>
          <w:bCs/>
          <w:sz w:val="24"/>
          <w:szCs w:val="24"/>
        </w:rPr>
        <w:t xml:space="preserve">Anexo II </w:t>
      </w:r>
      <w:r w:rsidRPr="00B84DF9">
        <w:rPr>
          <w:rFonts w:ascii="Arial" w:hAnsi="Arial" w:cs="Arial"/>
          <w:sz w:val="24"/>
          <w:szCs w:val="24"/>
        </w:rPr>
        <w:t>– Modelo de Declaração de cumprimento de requisitos de habilitação;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24.1.3.</w:t>
      </w:r>
      <w:r w:rsidRPr="00B84DF9">
        <w:rPr>
          <w:rFonts w:ascii="Arial" w:hAnsi="Arial" w:cs="Arial"/>
          <w:b/>
          <w:bCs/>
          <w:sz w:val="24"/>
          <w:szCs w:val="24"/>
        </w:rPr>
        <w:t xml:space="preserve">Anexo III </w:t>
      </w:r>
      <w:r w:rsidRPr="00B84DF9">
        <w:rPr>
          <w:rFonts w:ascii="Arial" w:hAnsi="Arial" w:cs="Arial"/>
          <w:sz w:val="24"/>
          <w:szCs w:val="24"/>
        </w:rPr>
        <w:t>– Modelo de Declaração de i</w:t>
      </w:r>
      <w:r w:rsidRPr="00B84DF9">
        <w:rPr>
          <w:rFonts w:ascii="Arial" w:hAnsi="Arial" w:cs="Arial"/>
          <w:bCs/>
          <w:sz w:val="24"/>
          <w:szCs w:val="24"/>
        </w:rPr>
        <w:t>nexistência de penalidades;</w:t>
      </w:r>
      <w:r w:rsidRPr="00B84DF9">
        <w:rPr>
          <w:rFonts w:ascii="Arial" w:hAnsi="Arial" w:cs="Arial"/>
          <w:sz w:val="24"/>
          <w:szCs w:val="24"/>
        </w:rPr>
        <w:t xml:space="preserve">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24.1.4.</w:t>
      </w:r>
      <w:r w:rsidRPr="00B84DF9">
        <w:rPr>
          <w:rFonts w:ascii="Arial" w:hAnsi="Arial" w:cs="Arial"/>
          <w:sz w:val="24"/>
          <w:szCs w:val="24"/>
        </w:rPr>
        <w:t xml:space="preserve"> </w:t>
      </w:r>
      <w:r w:rsidRPr="00B84DF9">
        <w:rPr>
          <w:rFonts w:ascii="Arial" w:hAnsi="Arial" w:cs="Arial"/>
          <w:b/>
          <w:bCs/>
          <w:sz w:val="24"/>
          <w:szCs w:val="24"/>
        </w:rPr>
        <w:t xml:space="preserve">Anexo IV </w:t>
      </w:r>
      <w:r w:rsidRPr="00B84DF9">
        <w:rPr>
          <w:rFonts w:ascii="Arial" w:hAnsi="Arial" w:cs="Arial"/>
          <w:sz w:val="24"/>
          <w:szCs w:val="24"/>
        </w:rPr>
        <w:t>– Modelo de Declaração de cumprimento do disposto no Art. 7º, XXXIII da CF/88;</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24.1.5.</w:t>
      </w:r>
      <w:r w:rsidRPr="00B84DF9">
        <w:rPr>
          <w:rFonts w:ascii="Arial" w:hAnsi="Arial" w:cs="Arial"/>
          <w:sz w:val="24"/>
          <w:szCs w:val="24"/>
        </w:rPr>
        <w:t xml:space="preserve"> </w:t>
      </w:r>
      <w:r w:rsidRPr="00B84DF9">
        <w:rPr>
          <w:rFonts w:ascii="Arial" w:hAnsi="Arial" w:cs="Arial"/>
          <w:b/>
          <w:bCs/>
          <w:sz w:val="24"/>
          <w:szCs w:val="24"/>
        </w:rPr>
        <w:t xml:space="preserve">Anexo   V </w:t>
      </w:r>
      <w:r w:rsidRPr="00B84DF9">
        <w:rPr>
          <w:rFonts w:ascii="Arial" w:hAnsi="Arial" w:cs="Arial"/>
          <w:sz w:val="24"/>
          <w:szCs w:val="24"/>
        </w:rPr>
        <w:t>– Minuta da ata de registro de preços;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24.1.7.</w:t>
      </w:r>
      <w:r w:rsidRPr="00B84DF9">
        <w:rPr>
          <w:rFonts w:ascii="Arial" w:hAnsi="Arial" w:cs="Arial"/>
          <w:bCs/>
          <w:sz w:val="24"/>
          <w:szCs w:val="24"/>
        </w:rPr>
        <w:t xml:space="preserve"> </w:t>
      </w:r>
      <w:r w:rsidRPr="00B84DF9">
        <w:rPr>
          <w:rFonts w:ascii="Arial" w:hAnsi="Arial" w:cs="Arial"/>
          <w:b/>
          <w:bCs/>
          <w:sz w:val="24"/>
          <w:szCs w:val="24"/>
        </w:rPr>
        <w:t xml:space="preserve">Anexo VI </w:t>
      </w:r>
      <w:r w:rsidRPr="00B84DF9">
        <w:rPr>
          <w:rFonts w:ascii="Arial" w:hAnsi="Arial" w:cs="Arial"/>
          <w:sz w:val="24"/>
          <w:szCs w:val="24"/>
        </w:rPr>
        <w:t>– Modelo de declaração de informação dos dados bancários;</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Santa Terezinha do Progresso/SC, </w:t>
      </w:r>
      <w:r w:rsidR="00977AFD" w:rsidRPr="00B84DF9">
        <w:rPr>
          <w:rFonts w:ascii="Arial" w:hAnsi="Arial" w:cs="Arial"/>
          <w:sz w:val="24"/>
          <w:szCs w:val="24"/>
        </w:rPr>
        <w:fldChar w:fldCharType="begin"/>
      </w:r>
      <w:r w:rsidR="00977AFD" w:rsidRPr="00B84DF9">
        <w:rPr>
          <w:rFonts w:ascii="Arial" w:hAnsi="Arial" w:cs="Arial"/>
          <w:sz w:val="24"/>
          <w:szCs w:val="24"/>
        </w:rPr>
        <w:instrText xml:space="preserve"> DOCVARIABLE "DataExtensoProcesso" \* MERGEFORMAT </w:instrText>
      </w:r>
      <w:r w:rsidR="00977AFD" w:rsidRPr="00B84DF9">
        <w:rPr>
          <w:rFonts w:ascii="Arial" w:hAnsi="Arial" w:cs="Arial"/>
          <w:sz w:val="24"/>
          <w:szCs w:val="24"/>
        </w:rPr>
        <w:fldChar w:fldCharType="separate"/>
      </w:r>
      <w:r w:rsidR="00B84DF9" w:rsidRPr="00B84DF9">
        <w:rPr>
          <w:rFonts w:ascii="Arial" w:hAnsi="Arial" w:cs="Arial"/>
          <w:sz w:val="24"/>
          <w:szCs w:val="24"/>
        </w:rPr>
        <w:t>9 de Novembro de 2018</w:t>
      </w:r>
      <w:r w:rsidR="00977AFD" w:rsidRPr="00B84DF9">
        <w:rPr>
          <w:rFonts w:ascii="Arial" w:hAnsi="Arial" w:cs="Arial"/>
          <w:sz w:val="24"/>
          <w:szCs w:val="24"/>
        </w:rPr>
        <w:fldChar w:fldCharType="end"/>
      </w:r>
      <w:r w:rsidRPr="00B84DF9">
        <w:rPr>
          <w:rFonts w:ascii="Arial" w:hAnsi="Arial" w:cs="Arial"/>
          <w:sz w:val="24"/>
          <w:szCs w:val="24"/>
        </w:rPr>
        <w:t>.</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422916">
      <w:pPr>
        <w:overflowPunct w:val="0"/>
        <w:autoSpaceDE w:val="0"/>
        <w:autoSpaceDN w:val="0"/>
        <w:adjustRightInd w:val="0"/>
        <w:ind w:right="-289"/>
        <w:jc w:val="center"/>
        <w:textAlignment w:val="baseline"/>
        <w:rPr>
          <w:rFonts w:ascii="Arial" w:hAnsi="Arial" w:cs="Arial"/>
          <w:sz w:val="24"/>
          <w:szCs w:val="24"/>
        </w:rPr>
      </w:pPr>
      <w:r w:rsidRPr="00B84DF9">
        <w:rPr>
          <w:rFonts w:ascii="Arial" w:hAnsi="Arial" w:cs="Arial"/>
          <w:sz w:val="24"/>
          <w:szCs w:val="24"/>
        </w:rPr>
        <w:t>________________________________</w:t>
      </w:r>
    </w:p>
    <w:p w:rsidR="0055267C" w:rsidRPr="00B84DF9" w:rsidRDefault="00602C22" w:rsidP="00422916">
      <w:pPr>
        <w:jc w:val="center"/>
        <w:rPr>
          <w:rFonts w:ascii="Arial" w:hAnsi="Arial" w:cs="Arial"/>
          <w:b/>
          <w:sz w:val="24"/>
          <w:szCs w:val="24"/>
        </w:rPr>
      </w:pPr>
      <w:r w:rsidRPr="00B84DF9">
        <w:rPr>
          <w:rFonts w:ascii="Arial" w:hAnsi="Arial" w:cs="Arial"/>
          <w:sz w:val="24"/>
          <w:szCs w:val="24"/>
        </w:rPr>
        <w:fldChar w:fldCharType="begin"/>
      </w:r>
      <w:r w:rsidRPr="00B84DF9">
        <w:rPr>
          <w:rFonts w:ascii="Arial" w:hAnsi="Arial" w:cs="Arial"/>
          <w:sz w:val="24"/>
          <w:szCs w:val="24"/>
        </w:rPr>
        <w:instrText xml:space="preserve"> DOCVARIABLE "NomeTitular" \* MERGEFORMAT </w:instrText>
      </w:r>
      <w:r w:rsidRPr="00B84DF9">
        <w:rPr>
          <w:rFonts w:ascii="Arial" w:hAnsi="Arial" w:cs="Arial"/>
          <w:sz w:val="24"/>
          <w:szCs w:val="24"/>
        </w:rPr>
        <w:fldChar w:fldCharType="separate"/>
      </w:r>
      <w:r w:rsidR="00B84DF9" w:rsidRPr="00B84DF9">
        <w:rPr>
          <w:rFonts w:ascii="Arial" w:hAnsi="Arial" w:cs="Arial"/>
          <w:b/>
          <w:sz w:val="24"/>
          <w:szCs w:val="24"/>
        </w:rPr>
        <w:t>DERLI</w:t>
      </w:r>
      <w:r w:rsidR="00B84DF9" w:rsidRPr="00B84DF9">
        <w:rPr>
          <w:rFonts w:ascii="Arial" w:hAnsi="Arial" w:cs="Arial"/>
          <w:sz w:val="24"/>
          <w:szCs w:val="24"/>
        </w:rPr>
        <w:t xml:space="preserve"> FURTADO</w:t>
      </w:r>
      <w:r w:rsidRPr="00B84DF9">
        <w:rPr>
          <w:rFonts w:ascii="Arial" w:hAnsi="Arial" w:cs="Arial"/>
          <w:sz w:val="24"/>
          <w:szCs w:val="24"/>
        </w:rPr>
        <w:fldChar w:fldCharType="end"/>
      </w:r>
    </w:p>
    <w:p w:rsidR="0055267C" w:rsidRPr="00B84DF9" w:rsidRDefault="00602C22" w:rsidP="00422916">
      <w:pPr>
        <w:jc w:val="center"/>
        <w:rPr>
          <w:rFonts w:ascii="Arial" w:hAnsi="Arial" w:cs="Arial"/>
          <w:sz w:val="24"/>
          <w:szCs w:val="24"/>
        </w:rPr>
      </w:pPr>
      <w:r w:rsidRPr="00B84DF9">
        <w:rPr>
          <w:rFonts w:ascii="Arial" w:hAnsi="Arial" w:cs="Arial"/>
          <w:sz w:val="24"/>
          <w:szCs w:val="24"/>
        </w:rPr>
        <w:fldChar w:fldCharType="begin"/>
      </w:r>
      <w:r w:rsidRPr="00B84DF9">
        <w:rPr>
          <w:rFonts w:ascii="Arial" w:hAnsi="Arial" w:cs="Arial"/>
          <w:sz w:val="24"/>
          <w:szCs w:val="24"/>
        </w:rPr>
        <w:instrText xml:space="preserve"> DOCVARIABLE "CargoTitular" \* MERGEFORMAT </w:instrText>
      </w:r>
      <w:r w:rsidRPr="00B84DF9">
        <w:rPr>
          <w:rFonts w:ascii="Arial" w:hAnsi="Arial" w:cs="Arial"/>
          <w:sz w:val="24"/>
          <w:szCs w:val="24"/>
        </w:rPr>
        <w:fldChar w:fldCharType="separate"/>
      </w:r>
      <w:r w:rsidR="00B84DF9" w:rsidRPr="00B84DF9">
        <w:rPr>
          <w:rFonts w:ascii="Arial" w:hAnsi="Arial" w:cs="Arial"/>
          <w:sz w:val="24"/>
          <w:szCs w:val="24"/>
        </w:rPr>
        <w:t>PREFEITO MUNICIPAL</w:t>
      </w:r>
      <w:r w:rsidRPr="00B84DF9">
        <w:rPr>
          <w:rFonts w:ascii="Arial" w:hAnsi="Arial" w:cs="Arial"/>
          <w:sz w:val="24"/>
          <w:szCs w:val="24"/>
        </w:rPr>
        <w:fldChar w:fldCharType="end"/>
      </w:r>
    </w:p>
    <w:p w:rsidR="0055267C" w:rsidRPr="00B84DF9" w:rsidRDefault="0055267C" w:rsidP="0055267C">
      <w:pPr>
        <w:jc w:val="both"/>
        <w:rPr>
          <w:rFonts w:ascii="Arial" w:hAnsi="Arial" w:cs="Arial"/>
          <w:b/>
          <w:sz w:val="24"/>
          <w:szCs w:val="24"/>
        </w:rPr>
      </w:pPr>
    </w:p>
    <w:p w:rsidR="0055267C" w:rsidRPr="00B84DF9" w:rsidRDefault="0055267C" w:rsidP="0055267C">
      <w:pPr>
        <w:spacing w:after="200" w:line="276" w:lineRule="auto"/>
        <w:rPr>
          <w:rFonts w:ascii="Arial" w:hAnsi="Arial" w:cs="Arial"/>
          <w:b/>
          <w:sz w:val="24"/>
          <w:szCs w:val="24"/>
        </w:rPr>
      </w:pPr>
      <w:r w:rsidRPr="00B84DF9">
        <w:rPr>
          <w:rFonts w:ascii="Arial" w:hAnsi="Arial" w:cs="Arial"/>
          <w:b/>
          <w:sz w:val="24"/>
          <w:szCs w:val="24"/>
        </w:rPr>
        <w:br w:type="page"/>
      </w:r>
    </w:p>
    <w:p w:rsidR="0055267C" w:rsidRPr="00B84DF9" w:rsidRDefault="0055267C" w:rsidP="0055267C">
      <w:pPr>
        <w:jc w:val="center"/>
        <w:rPr>
          <w:rFonts w:ascii="Arial" w:hAnsi="Arial" w:cs="Arial"/>
          <w:b/>
          <w:sz w:val="24"/>
          <w:szCs w:val="24"/>
        </w:rPr>
      </w:pPr>
    </w:p>
    <w:p w:rsidR="0055267C" w:rsidRPr="00B84DF9" w:rsidRDefault="0055267C" w:rsidP="0055267C">
      <w:pPr>
        <w:jc w:val="center"/>
        <w:rPr>
          <w:rFonts w:ascii="Arial" w:hAnsi="Arial" w:cs="Arial"/>
          <w:b/>
          <w:sz w:val="24"/>
          <w:szCs w:val="24"/>
        </w:rPr>
      </w:pPr>
    </w:p>
    <w:p w:rsidR="0055267C" w:rsidRPr="00B84DF9" w:rsidRDefault="0055267C" w:rsidP="0055267C">
      <w:pPr>
        <w:rPr>
          <w:rFonts w:ascii="Arial" w:hAnsi="Arial" w:cs="Arial"/>
          <w:b/>
          <w:sz w:val="24"/>
          <w:szCs w:val="24"/>
        </w:rPr>
      </w:pPr>
    </w:p>
    <w:p w:rsidR="0055267C" w:rsidRPr="00B84DF9" w:rsidRDefault="0055267C" w:rsidP="0055267C">
      <w:pPr>
        <w:jc w:val="center"/>
        <w:rPr>
          <w:rFonts w:ascii="Arial" w:hAnsi="Arial" w:cs="Arial"/>
          <w:b/>
          <w:sz w:val="24"/>
          <w:szCs w:val="24"/>
        </w:rPr>
      </w:pPr>
      <w:r w:rsidRPr="00B84DF9">
        <w:rPr>
          <w:rFonts w:ascii="Arial" w:hAnsi="Arial" w:cs="Arial"/>
          <w:b/>
          <w:sz w:val="24"/>
          <w:szCs w:val="24"/>
        </w:rPr>
        <w:t>ANEXO I</w:t>
      </w: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jc w:val="center"/>
        <w:rPr>
          <w:rFonts w:ascii="Arial" w:hAnsi="Arial" w:cs="Arial"/>
          <w:b/>
          <w:sz w:val="24"/>
          <w:szCs w:val="24"/>
        </w:rPr>
      </w:pPr>
    </w:p>
    <w:p w:rsidR="0055267C" w:rsidRPr="00B84DF9" w:rsidRDefault="0055267C" w:rsidP="0055267C">
      <w:pPr>
        <w:jc w:val="center"/>
        <w:rPr>
          <w:rFonts w:ascii="Arial" w:hAnsi="Arial" w:cs="Arial"/>
          <w:b/>
          <w:sz w:val="24"/>
          <w:szCs w:val="24"/>
        </w:rPr>
      </w:pPr>
    </w:p>
    <w:p w:rsidR="0055267C" w:rsidRPr="00B84DF9" w:rsidRDefault="0055267C" w:rsidP="0055267C">
      <w:pPr>
        <w:jc w:val="center"/>
        <w:rPr>
          <w:rFonts w:ascii="Arial" w:hAnsi="Arial" w:cs="Arial"/>
          <w:b/>
          <w:sz w:val="24"/>
          <w:szCs w:val="24"/>
        </w:rPr>
      </w:pPr>
    </w:p>
    <w:p w:rsidR="0055267C" w:rsidRPr="00B84DF9" w:rsidRDefault="0055267C" w:rsidP="0055267C">
      <w:pPr>
        <w:jc w:val="center"/>
        <w:rPr>
          <w:rFonts w:ascii="Arial" w:hAnsi="Arial" w:cs="Arial"/>
          <w:b/>
          <w:sz w:val="24"/>
          <w:szCs w:val="24"/>
        </w:rPr>
      </w:pPr>
      <w:r w:rsidRPr="00B84DF9">
        <w:rPr>
          <w:rFonts w:ascii="Arial" w:hAnsi="Arial" w:cs="Arial"/>
          <w:b/>
          <w:sz w:val="24"/>
          <w:szCs w:val="24"/>
        </w:rPr>
        <w:t>TERMO DE REFERÊNCIA</w:t>
      </w:r>
    </w:p>
    <w:p w:rsidR="0055267C" w:rsidRPr="00B84DF9" w:rsidRDefault="0055267C" w:rsidP="0055267C">
      <w:pPr>
        <w:jc w:val="center"/>
        <w:rPr>
          <w:rFonts w:ascii="Arial" w:hAnsi="Arial" w:cs="Arial"/>
          <w:b/>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1. OBJETO:</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b/>
          <w:sz w:val="24"/>
          <w:szCs w:val="24"/>
        </w:rPr>
      </w:pPr>
    </w:p>
    <w:p w:rsidR="00422916" w:rsidRPr="00B84DF9" w:rsidRDefault="0055267C" w:rsidP="00422916">
      <w:pPr>
        <w:overflowPunct w:val="0"/>
        <w:autoSpaceDE w:val="0"/>
        <w:autoSpaceDN w:val="0"/>
        <w:adjustRightInd w:val="0"/>
        <w:jc w:val="both"/>
        <w:rPr>
          <w:rFonts w:ascii="Arial" w:hAnsi="Arial" w:cs="Arial"/>
          <w:b/>
          <w:bCs/>
          <w:sz w:val="24"/>
          <w:szCs w:val="24"/>
        </w:rPr>
      </w:pPr>
      <w:r w:rsidRPr="00B84DF9">
        <w:rPr>
          <w:rFonts w:ascii="Arial" w:hAnsi="Arial" w:cs="Arial"/>
          <w:b/>
          <w:sz w:val="24"/>
          <w:szCs w:val="24"/>
        </w:rPr>
        <w:t>1.1.</w:t>
      </w:r>
      <w:r w:rsidRPr="00B84DF9">
        <w:rPr>
          <w:rFonts w:ascii="Arial" w:hAnsi="Arial" w:cs="Arial"/>
          <w:sz w:val="24"/>
          <w:szCs w:val="24"/>
        </w:rPr>
        <w:t xml:space="preserve"> </w:t>
      </w:r>
      <w:r w:rsidR="00422916" w:rsidRPr="00B84DF9">
        <w:rPr>
          <w:rFonts w:ascii="Arial" w:hAnsi="Arial" w:cs="Arial"/>
          <w:b/>
          <w:bCs/>
          <w:sz w:val="24"/>
          <w:szCs w:val="24"/>
        </w:rPr>
        <w:fldChar w:fldCharType="begin"/>
      </w:r>
      <w:r w:rsidR="00422916" w:rsidRPr="00B84DF9">
        <w:rPr>
          <w:rFonts w:ascii="Arial" w:hAnsi="Arial" w:cs="Arial"/>
          <w:b/>
          <w:bCs/>
          <w:sz w:val="24"/>
          <w:szCs w:val="24"/>
        </w:rPr>
        <w:instrText xml:space="preserve"> DOCVARIABLE "ObjetoLicitacao" \* MERGEFORMAT </w:instrText>
      </w:r>
      <w:r w:rsidR="00422916" w:rsidRPr="00B84DF9">
        <w:rPr>
          <w:rFonts w:ascii="Arial" w:hAnsi="Arial" w:cs="Arial"/>
          <w:b/>
          <w:bCs/>
          <w:sz w:val="24"/>
          <w:szCs w:val="24"/>
        </w:rPr>
        <w:fldChar w:fldCharType="separate"/>
      </w:r>
      <w:r w:rsidR="00B84DF9" w:rsidRPr="00B84DF9">
        <w:rPr>
          <w:rFonts w:ascii="Arial" w:hAnsi="Arial" w:cs="Arial"/>
          <w:b/>
          <w:bCs/>
          <w:sz w:val="24"/>
          <w:szCs w:val="24"/>
        </w:rPr>
        <w:t>REGISTRO DE PREÇOS PARA EVENTUAL AQUISIÇÃO DE TROFÉUS E MEDALHAS PARA O DEPARTAMENTO MUNICIPAL DE ESPORTE DO MUNICÍPIO DE SANTA TEREZINHA DO PROGRESSO - SC</w:t>
      </w:r>
      <w:r w:rsidR="00422916" w:rsidRPr="00B84DF9">
        <w:rPr>
          <w:rFonts w:ascii="Arial" w:hAnsi="Arial" w:cs="Arial"/>
          <w:b/>
          <w:bCs/>
          <w:sz w:val="24"/>
          <w:szCs w:val="24"/>
        </w:rPr>
        <w:fldChar w:fldCharType="end"/>
      </w:r>
    </w:p>
    <w:p w:rsidR="00422916" w:rsidRPr="00B84DF9" w:rsidRDefault="00422916" w:rsidP="00422916">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sz w:val="24"/>
          <w:szCs w:val="24"/>
        </w:rPr>
        <w:t xml:space="preserve"> </w:t>
      </w:r>
      <w:r w:rsidRPr="00B84DF9">
        <w:rPr>
          <w:rFonts w:ascii="Arial" w:hAnsi="Arial" w:cs="Arial"/>
          <w:b/>
          <w:sz w:val="24"/>
          <w:szCs w:val="24"/>
        </w:rPr>
        <w:t>Conforme termo de referência deste edital</w:t>
      </w:r>
      <w:r w:rsidRPr="00B84DF9">
        <w:rPr>
          <w:rFonts w:ascii="Arial" w:hAnsi="Arial" w:cs="Arial"/>
          <w:b/>
          <w:bCs/>
          <w:sz w:val="24"/>
          <w:szCs w:val="24"/>
        </w:rPr>
        <w:t>.</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 xml:space="preserve">1.2. </w:t>
      </w:r>
      <w:r w:rsidRPr="00B84DF9">
        <w:rPr>
          <w:rFonts w:ascii="Arial" w:hAnsi="Arial" w:cs="Arial"/>
          <w:bCs/>
          <w:sz w:val="24"/>
          <w:szCs w:val="24"/>
        </w:rPr>
        <w:t>Compõem os itens deste termo de referência:</w:t>
      </w:r>
    </w:p>
    <w:p w:rsidR="0055267C" w:rsidRPr="00B84DF9" w:rsidRDefault="0055267C" w:rsidP="0055267C">
      <w:pPr>
        <w:spacing w:line="276" w:lineRule="auto"/>
        <w:jc w:val="both"/>
        <w:rPr>
          <w:rFonts w:ascii="Arial" w:hAnsi="Arial" w:cs="Arial"/>
          <w:sz w:val="24"/>
          <w:szCs w:val="24"/>
        </w:rPr>
      </w:pPr>
    </w:p>
    <w:p w:rsidR="00B84DF9" w:rsidRPr="00B84DF9" w:rsidRDefault="0055267C" w:rsidP="00B84DF9">
      <w:pPr>
        <w:spacing w:line="276" w:lineRule="auto"/>
        <w:jc w:val="center"/>
        <w:rPr>
          <w:rFonts w:ascii="Arial" w:hAnsi="Arial" w:cs="Arial"/>
          <w:bCs/>
          <w:sz w:val="24"/>
          <w:szCs w:val="24"/>
        </w:rPr>
      </w:pPr>
      <w:r w:rsidRPr="00B84DF9">
        <w:rPr>
          <w:rFonts w:ascii="Arial" w:hAnsi="Arial" w:cs="Arial"/>
          <w:sz w:val="24"/>
          <w:szCs w:val="24"/>
        </w:rPr>
        <w:t xml:space="preserve">  </w:t>
      </w:r>
      <w:r w:rsidRPr="00B84DF9">
        <w:rPr>
          <w:rFonts w:ascii="Arial" w:hAnsi="Arial" w:cs="Arial"/>
          <w:sz w:val="24"/>
          <w:szCs w:val="24"/>
        </w:rPr>
        <w:fldChar w:fldCharType="begin"/>
      </w:r>
      <w:r w:rsidRPr="00B84DF9">
        <w:rPr>
          <w:rFonts w:ascii="Arial" w:hAnsi="Arial" w:cs="Arial"/>
          <w:sz w:val="24"/>
          <w:szCs w:val="24"/>
        </w:rPr>
        <w:instrText xml:space="preserve"> INCLUDETEXT  "C:\\Compras\\Textos\\Lista_Itens_Licitacao_ComPreçoTotal_Marca.doc"  \* MERGEFORMAT </w:instrText>
      </w:r>
      <w:r w:rsidRPr="00B84DF9">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35"/>
        <w:gridCol w:w="1461"/>
        <w:gridCol w:w="754"/>
        <w:gridCol w:w="840"/>
        <w:gridCol w:w="2608"/>
        <w:gridCol w:w="1118"/>
        <w:gridCol w:w="1229"/>
      </w:tblGrid>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b/>
                <w:bCs/>
                <w:sz w:val="24"/>
                <w:szCs w:val="24"/>
              </w:rPr>
            </w:pPr>
            <w:r w:rsidRPr="00B84DF9">
              <w:rPr>
                <w:rFonts w:ascii="Arial" w:hAnsi="Arial" w:cs="Arial"/>
                <w:b/>
                <w:bCs/>
                <w:sz w:val="24"/>
                <w:szCs w:val="24"/>
              </w:rPr>
              <w:t>Preço Total</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N0 MÍNIMO 89 cm DE ALTURA, COM BASE OCTOGONAL COM NO MÍNIMO 20 cm DE LARGURA EM POLÍMERO NA COR PRETA. SUPORTE, CONE FRISOS E TAMPA EM POLÍMERO METALIZADO NA COR DOURADA. ACIMA UMA TAÇA EM POLÍMERO METALIZADA NA COR VERMELHA COM NO MÍNIMO 36 cm DE LARGURA A PARTIR DAS ALÇAS, TAMPA E ALÇAS EM POLÍMERO METALIZADO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408,00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2040,00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82 cm DE ALTURA, COM BASE OCTOGONAL COM NO MÍNIMO 20 cm DE LARGURA EM POLÍMERO NA COR PRETA. SUPORTE, CONE COM FRISOS E TAMPA EM POLÍMERO METALIZADO NA COR DOURADA. ACIMA UMA TAÇA EM POLÍMERO METALIZADA NA COR VERMELHA COM NO MÍNIMO 36 cm DE LARGURA A PARTIR DAS ALÇAS, TAMPA E ALÇAS EM POLÍMERO METALIZADO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405,00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2025,00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72 cm DE ALTURA, COM BASE OCTOGONAL COM NO MÍNIMO 20 cm DE LARGURA EM POLÍMERO NA COR PRETA. SUPORTE, CONE COM FRISOS E TAMPA EM POLÍMERO METALIZADO NA COR DOURADA. ACIMA UMA TAÇA EM POLÍMERO METALIZADA NA COR VERMELHA COM NO MÍNIMO 36 cm DE LARGURA A PARTIR DAS ALÇAS, TAMPA E ALÇAS EM POLÍMERO METALIZADO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387,00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1935,00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18 cm DE ALTURA, COM BASE QUADRADA COM NO MÍNIMO 7,5 cm DE LARGURA EM POLÍMERO NA COR PRETA. NA PARTE SUPERIOR DESTA BASE UM SUPORTE COM FRISOS EM POLÍMERO METALIZADO NA COR DOURADA. ESTATUETA INTERCAMBIÁVEL (GOLEADOR, DEFESA, PREMIAÇÕES ESPECIAIS, VÔLEI, ETC.).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492,00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79 cm DE ALTURA, COM BASE OCTOGONAL COM NO MÍNIMO 14 cm DE LARGURA EM POLÍMERO NA COR PRETO. CONE EM POLÍMERO METALIZADO NA COR DOURADO, SOBRE ESTE CONE OUTRO CONE EM POLÍMERO COM FRISOS METALIZADOS NA COR AZUL. TAMPA EM POLÍMERO METALIZADA NA COR DOURADA, SOBRE ESTA TAMPA UMA COROA EM POLÍMERO COM NO MINIMO12 PONTAS COM NO MÍNIMO 15 cm DE LARGURA METALIZADA NA COR DOURADO E UMA COPA EM POLÍMERO INTERNA METALIZADA NA COR AZUL COM TAMPA EM POLÍMERO METALIZADA NA COR DOURADO. ESTATUETA SUPERIOR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338,00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2028,00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68 cm DE ALTURA, COM BASE OCTOGONAL COM NO MÍNIMO 12 cm DE LARGURA EM POLÍMERO NA COR PRETO. CONE EM POLÍMERO METALIZADO NA COR DOURADO, SOBRE ESTE CONE OUTRO CONE EM POLÍMERO COM FRISOS METALIZADOS NA COR AZUL. TAMPA EM POLÍMERO METALIZADA NA COR DOURADA, SOBRE ESTA TAMPA UMA COROA EM POLÍMERO COM NO MÍNIMO 12 PONTAS COM NO MÍNIMO 13 cm DE LARGURA METALIZADA NA COR DOURADO E UMA COPA EM POLÍMERO INTERNA METALIZADA NA COR AZUL COM TAMPA EM POLÍMERO METALIZADA NA COR DOURADO. ESTATUETA SUPERIOR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2100,00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65 cm DE ALTURA, COM BASE OCTOGONAL COM NO MÍNIMO 10 cm DE LARGURA EM POLÍMERO NA COR PRETO. CONE EM POLÍMERO METALIZADO NA COR DOURADO, SOBRE ESTE CONE OUTRO CONE EM POLÍMERO COM FRISOS METALIZADOS NA COR AZUL. TAMPA EM POLÍMERO METALIZADA NA COR DOURADA, SOBRE ESTA TAMPA UMA COROA EM POLÍMERO COM NO MÍNIMO 12 PONTAS COM NO MÍNIMO 11 cm DE LARGURA METALIZADA NA COR DOURADO E UMA COPA EM POLÍMERO INTERNA METALIZADA NA COR AZUL COM TAMPA EM POLÍMERO METALIZADA NA COR DOURADO. ESTATUETA SUPERIOR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199,00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1194,00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45 cm DE ALTURA COM PLACA DE METAL NA COR VERDE METÁLICO, NA PARTE SUPERIOR CONSTA UM RAMO COM LEITO LISO EM METALIZAÇÃO DOURADA PARA INSERÇÃO DE ADESIVO. BASE DE POLÍMERO EM METALIZAÇÃO DOURADA E PLAQUETA PARA GRAVAÇÃO. ESTATUETA INTERCAMBIÁVEL. CORES DISPONÍVEIS PARA O CORPO DO TROFÉU: (AZUL METÁLICO), (PRATA METÁLICO), (VERMELHO METÁLICO), (DOURADO METÁLICO), (PRETO METÁLICO) E (VERDE METÁLICO).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170,00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1700,00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38 cm DE ALTURA COM PLACA DE METAL NA COR VERDE METÁLICO, NA PARTE SUPERIOR CONSTA UM RAMO COM LEITO LISO EM METALIZAÇÃO DOURADA PARA INSERÇÃO DE ADESIVO. BASE DE POLÍMERO EM METALIZAÇÃO DOURADA E PLAQUETA PARA GRAVAÇÃO. ESTATUETA INTERCAMBIÁVEL. CORES DISPONÍVEIS PARA O CORPO DO TROFÉU: (AZUL METÁLICO), (PRATA METÁLICO), (VERMELHO METÁLICO), (DOURADO METÁLICO), (PRETO METÁLICO) E (VERDE METÁLICO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142,00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1136,00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32 cm DE ALTURA COM PLACA DE METAL NA COR VERDE METÁLICO, NA PARTE SUPERIOR CONSTA UM RAMO COM LEITO LISO EM METALIZAÇÃO DOURADA PARA INSERÇÃO DE ADESIVO. BASE DE POLÍMERO EM METALIZAÇÃO DOURADA E PLAQUETA PARA GRAVAÇÃO. ESTATUETA INTERCAMBIÁVEL. CORES DISPONÍVEIS PARA O CORPO DO TROFÉU: (AZUL METÁLICO), (PRATA METÁLICO), (VERMELHO METÁLICO), (DOURADO METÁLICO), (PRETO METÁLICO) E (VERDE METÁLICO).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103,00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1030,00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66 cm DE ALTURA, BASE REDONDA COM NO MÍNIMO 21 cm DE LARGURA METALIZADA NA COR DOURADA. DOIS SUPORTES EM POLÍMERO INTERCALADOS POR UM ANEL EM POLÍMERO METALIZADO NA COR DOURADA. TAÇA EM POLÍMERO METALIZADA NA COR DOURADA, COM EFEITO, TEXTURIZADO COM NO MÍNIMO 33 cm DE LARGURA ENTRE AS LAÇAS. TAMPA E ALÇAS EM POLÍMERO METALIZADO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323,00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2584,00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62 cm DE ALTURA, BASE REDONDA COM NO MÍNIMO 21 cm DE LARGURA METALIZADA NA COR DOURADA. DOIS SUPORTES EM POLÍMERO INTERCALADOS POR UM ANEL EM POLÍMERO METALIZADO NA COR DOURADA. TAÇA EM POLÍMERO METALIZADA NA COR DOURADA, COM EFEITO, TEXTURIZADO COM NO MÍNIMO 33 cm DE LARGURA ENTRE AS LAÇAS. TAMPA E ALÇAS EM POLÍMERO METALIZADO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271,00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2168,00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59 cm DE ALTURA, BASE REDONDA COM NO MÍNIMO 21 cm DE LARGURA METALIZADA NA COR DOURADA. DOIS SUPORTES EM POLÍMERO INTERCALADOS POR UM ANEL EM POLÍMERO METALIZADO NA COR DOURADA. TAÇA EM POLÍMERO METALIZADA NA COR DOURADA, COM EFEITO, TEXTURIZADO COM NO MÍNIMO 33 cm DE LARGURA ENTRE AS LAÇAS. TAMPA E ALÇAS EM POLÍMERO METALIZADO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234,00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1404,00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67 cm DE ALTURA, COM BASE OCTOGONAL COM NO MÍNIMO 17 cm DE LARGURA EM POLÍMERO NA COR PRETA. CONE EM POLÍMERO METALIZADO NA COR DOURADA, SOBRE ESTE CONE OUTRO CONE EM POLÍMERO COM FRISO E ALÇA EM POLÍMERO METALIZADO NA COR DOURADA COM NO MÍNIMO 31 cm DE LARGURA A PARTIR DAS ALÇAS, TAMPA EM POLÍMERO METALIZADA NA COR DOURADA ESTATUETA SUPERIOR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302,00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1812,00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65 CM DE ALTURA, COM BASE OCTOGONAL COM NO MÍNIMO 14 cm DE LARGURA EM POLÍMERO NA COR PRETA. CONE EM POLÍMERO METALIZADO NA COR DOURADA, SOBRE ESTE CONE OUTRO CONE EM POLÍMERO COM FRISO E ALÇA EM POLÍMERO METALIZADO NA COR DOURADA COM NO MÍNIMO 31 cm DE LARGURA A PARTIR DAS ALÇAS, TAMPA EM POLÍMERO METALIZADA NA COR DOURADA ESTATUETA SUPERIOR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293,00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2344,00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57 cm DE ALTURA, COM BASE OCTOGONAL COM NO MÍNIMO 12 cm DE LARGURA EM POLÍMERO NA COR PRETA. CONE EM POLÍMERO METALIZADO NA COR DOURADA, SOBRE ESTE CONE OUTRO CONE EM POLÍMERO COM FRISO E ALÇA EM POLÍMERO METALIZADO NA COR DOURADA COM NO MÍNIMO 27 cm DE LARGURA A PARTIR DAS ALÇAS, TAMPA EM POLÍMERO METALIZADA NA COR DOURADA ESTATUETA SUPERIOR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267,00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1602,00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66 cm DE ALTURA, BASE REDONDA COM NO MÍNIMO 21 cm DE LARGURA EM POLÍMERO NA COR PRETA. SOBRE ESTA BASE DOIS SUPORTES EM POLÍMERO METALIZADO NA COR DOURADA INTERCALADA POR UM ANEL EM POLÍMERO METALIZADO NA COR PRATA. TAÇA COM NO MÍNIMO 33 cm DE LARGURA A PARTIR DAS ALÇAS METALIZADA NA COR DOURADA COM TAMPA EM POLÍMERO METALIZADA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325,00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1950,00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59 cm DE ALTURA, BASE REDONDA COM NO MÍNIMO 21 cm DE LARGURA EM POLÍMERO NA COR PRETA. SOBRE ESTA BASE DOIS SUPORTES EM POLÍMERO METALIZADO NA COR DOURADA INTERCALADA POR UM ANEL EM POLÍMERO METALIZADO NA COR PRATA. TAÇA COM NO MÍNIMO 33 cm DE LARGURA A PARTIR DAS ALÇAS METALIZADA NA COR DOURADA COM TAMPA EM POLÍMERO METALIZADA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269,00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1614,00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TROFÉU COM NO MÍNIMO 54 cm DE ALTURA, BASE REDONDA COM NO MÍNIMO 21 cm DE LARGURA EM POLÍMERO NA COR PRETA. SOBRE ESTA BASE DOIS SUPORTES EM POLÍMERO METALIZADO NA COR DOURADA INTERCALADA POR UM ANEL EM POLÍMERO METALIZADO NA COR PRATA. TAÇA COM NO MÍNIMO 33 cm DE LARGURA A PARTIR DAS ALÇAS METALIZADA NA COR DOURADA COM TAMPA EM POLÍMERO METALIZADA NA COR DOURADA. ESTATUETA INTERCAMBIÁVEL. PLAQUETA PARA GRAVAÇÃO.</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306,00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1836,00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 xml:space="preserve">MEDALHA HEXAGONAL FUNDIDA EM LIGA METÁLICA, METALIZADA NA COR DOURADA, PRATA E BRONZE, COM O TAMANHO DE NO MÍNIMO 75 mm DE DIÂMETRO E CENTRO DE NO MÍNIMO 50 mm DE DIÂMETRO COM GRAVAÇÃO DE "HONRA AO MÉRITO", QUE PERMITE TAMBÉM A COLOCAÇÃO DE ADESIVO DE NO MÍNIMO 50 </w:t>
            </w:r>
            <w:proofErr w:type="spellStart"/>
            <w:r w:rsidRPr="00B84DF9">
              <w:rPr>
                <w:rFonts w:ascii="Arial" w:hAnsi="Arial" w:cs="Arial"/>
                <w:sz w:val="24"/>
                <w:szCs w:val="24"/>
              </w:rPr>
              <w:t>mm.</w:t>
            </w:r>
            <w:proofErr w:type="spellEnd"/>
            <w:r w:rsidRPr="00B84DF9">
              <w:rPr>
                <w:rFonts w:ascii="Arial" w:hAnsi="Arial" w:cs="Arial"/>
                <w:sz w:val="24"/>
                <w:szCs w:val="24"/>
              </w:rPr>
              <w:t xml:space="preserve"> COM BORDAS EM ALTO RELEVO POLIDO E EM BAIXO RELEVO COM TEXTURA. POSSUI ESPESSURA MÍNIMA DE 3,0MM. PESO APROXIMADO DE 39 GRAMAS. SUPORTE PARA FITA DE NO MÍNIMO 27 mm DE LARGURA. A MEDALHA DEVERA VIR ACOMPANHADA DE FITA DE CETIM, NAS CORES; AZUL, VERMELHA, AMARELA, BRANCA OU VERDE. DE FITA COM NO MÍNIMO 2,5 CENTÍMETROS DE LARGURA POR 80 CENTÍMETROS DE COMPRIMENTO. ADESIVO E FITA ACOMPANHAM A MEDALHA.</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1440,00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 xml:space="preserve">MEDALHA REDONDA FUNDIDA EM LIGA METÁLICA, METALIZADA NA COR DOURADA, PRATA E BRONZE, COM O TAMANHO DE NO MÍNIMO 60 mm DE DIÂMETRO E CENTRO DE NO MÍNIMO 35 mm DE DIÂMETRO COM GRAVAÇÃO DE "HONRA AO MÉRITO", QUE PERMITE TAMBÉM A COLOCAÇÃO DE ADESIVO. POSSUI ESPESSURA MÍNIMA DE 3,5MM. PESO APROXIMADO DE 41 GRAMAS. SUPORTE PARA FITA DE NO MÍNIMO 27 mm DE LARGURA. A MEDALHA DEVERA VIR ACOMPANHADA DE FITA DE CETIM, NAS CORES; AZUL, VERMELHA, AMARELA, BRANCA OU VERDE. FITA COM NO MÍNIMO 2,5 CENTÍMETROS DE LARGURA POR 80 CENTÍMETROS DE COMPRIMENTO. ADESIVO E FITA ACOMPANHAM A MEDALHA. </w:t>
            </w:r>
            <w:proofErr w:type="spellStart"/>
            <w:r w:rsidRPr="00B84DF9">
              <w:rPr>
                <w:rFonts w:ascii="Arial" w:hAnsi="Arial" w:cs="Arial"/>
                <w:sz w:val="24"/>
                <w:szCs w:val="24"/>
              </w:rPr>
              <w:t>un</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1280,00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 xml:space="preserve">MEDALHA RETANGULAR FUNDIDA EM LIGA METÁLICA, COM BORDAS RAIADAS E POLIDAS COM A FIGURA DE DOIS RAMOS E UMA TOCHA OLÍMPICA EM ALTO RELEVO, METALIZADA NA COR DOURADA OU PRATA OU BRONZE, COM O TAMANHO DE NO MÍNIMO 50 mm POR 60 mm DE DIÂMETRO E CENTRO LISO DE NO MÍNIMO 35 mm DE DIÂMETRO, COM ADESIVO DE NO MÍNIMO 35 </w:t>
            </w:r>
            <w:proofErr w:type="spellStart"/>
            <w:r w:rsidRPr="00B84DF9">
              <w:rPr>
                <w:rFonts w:ascii="Arial" w:hAnsi="Arial" w:cs="Arial"/>
                <w:sz w:val="24"/>
                <w:szCs w:val="24"/>
              </w:rPr>
              <w:t>mm.</w:t>
            </w:r>
            <w:proofErr w:type="spellEnd"/>
            <w:r w:rsidRPr="00B84DF9">
              <w:rPr>
                <w:rFonts w:ascii="Arial" w:hAnsi="Arial" w:cs="Arial"/>
                <w:sz w:val="24"/>
                <w:szCs w:val="24"/>
              </w:rPr>
              <w:t xml:space="preserve"> POSSUI ESPESSURA MÍNIMA DE 2,5MM. PESO APROXIMADO DE 38 GRAMAS. SUPORTE PARA FITA DE NO MÍNIMO 27 mm DE LARGURA. A MEDALHA DEVERA VIR ACOMPANHADA DE FITA DE CETIM NAS CORES AZUL, VERMELHA, AMARELA, BRANCA OU VERDE COM NO MÍNIMO 2,5 cm DE LARGURA. ADESIVO E FITA ACOMPANHAM A MEDALHA.</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1400,00</w:t>
            </w:r>
          </w:p>
        </w:tc>
      </w:tr>
      <w:tr w:rsidR="00B84DF9" w:rsidRPr="00B84DF9" w:rsidTr="00B84DF9">
        <w:trPr>
          <w:divId w:val="1156533579"/>
          <w:jc w:val="center"/>
        </w:trPr>
        <w:tc>
          <w:tcPr>
            <w:tcW w:w="6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r w:rsidRPr="00B84DF9">
              <w:rPr>
                <w:rFonts w:ascii="Arial" w:hAnsi="Arial" w:cs="Arial"/>
                <w:sz w:val="24"/>
                <w:szCs w:val="24"/>
              </w:rPr>
              <w:t>23</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center"/>
              <w:rPr>
                <w:rFonts w:ascii="Arial" w:hAnsi="Arial" w:cs="Arial"/>
                <w:sz w:val="24"/>
                <w:szCs w:val="24"/>
              </w:rPr>
            </w:pPr>
            <w:proofErr w:type="spellStart"/>
            <w:r w:rsidRPr="00B84DF9">
              <w:rPr>
                <w:rFonts w:ascii="Arial" w:hAnsi="Arial" w:cs="Arial"/>
                <w:sz w:val="24"/>
                <w:szCs w:val="24"/>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84DF9" w:rsidRPr="00B84DF9" w:rsidRDefault="00B84DF9">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both"/>
              <w:rPr>
                <w:rFonts w:ascii="Arial" w:eastAsiaTheme="minorEastAsia" w:hAnsi="Arial" w:cs="Arial"/>
                <w:sz w:val="24"/>
                <w:szCs w:val="24"/>
              </w:rPr>
            </w:pPr>
            <w:r w:rsidRPr="00B84DF9">
              <w:rPr>
                <w:rFonts w:ascii="Arial" w:hAnsi="Arial" w:cs="Arial"/>
                <w:sz w:val="24"/>
                <w:szCs w:val="24"/>
              </w:rPr>
              <w:t>MEDALHA REDONDA FUNDIDA EM LIGA METÁLICA, METALIZADA NA COR DOURADO OU PRATA OU BRONZE, COM O TAMANHO DE NO MÍNIMO 45 mm DE DIÂMETRO E CENTRO DE NO MÍNIMO 25 mm DE DIÂMETRO COM A GRAVAÇÃO DE "HONRA AO MÉRITO", COM ADESIVO DE NO MÍNIMO 25 mm DE DIÂMETRO. NA PARTE POSTERIOR ADESIVO DE NO MÍNIMO 25 mm DE DIÂMETRO. POSSUI ESPESSURA MÍNIMA DE 2,6MM. PESO APROXIMADO DE 20 GRAMAS. SUPORTE PARA FITA DE NO MÍNIMO 15 mm DE LARGURA. A MEDALHA DEVERA VIR ACOMPANHADA DE FITA DE CETIM, NAS CORES; AZUL, VERMELHA, AMARELA, BRANCA OU VERDE. FITA COM NO MÍNIMO 1,5 CENTÍMETROS DE LARGURA POR 80 CENTÍMETROS DE COMPRIMENTO. ADESIVO E FITA ACOMPANHAM A MEDALHA.</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B84DF9" w:rsidRPr="00B84DF9" w:rsidRDefault="00B84DF9">
            <w:pPr>
              <w:jc w:val="right"/>
              <w:rPr>
                <w:rFonts w:ascii="Arial" w:hAnsi="Arial" w:cs="Arial"/>
                <w:sz w:val="24"/>
                <w:szCs w:val="24"/>
              </w:rPr>
            </w:pPr>
            <w:r w:rsidRPr="00B84DF9">
              <w:rPr>
                <w:rFonts w:ascii="Arial" w:hAnsi="Arial" w:cs="Arial"/>
                <w:sz w:val="24"/>
                <w:szCs w:val="24"/>
              </w:rPr>
              <w:t>1000,00</w:t>
            </w:r>
          </w:p>
        </w:tc>
      </w:tr>
      <w:tr w:rsidR="00B84DF9" w:rsidRPr="00B84DF9" w:rsidTr="00B84DF9">
        <w:trPr>
          <w:divId w:val="1156533579"/>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84DF9" w:rsidRPr="00B84DF9" w:rsidRDefault="00B84DF9">
            <w:pPr>
              <w:pStyle w:val="Ttulo1"/>
              <w:jc w:val="right"/>
              <w:rPr>
                <w:rFonts w:ascii="Arial" w:eastAsia="Times New Roman" w:hAnsi="Arial" w:cs="Arial"/>
                <w:sz w:val="24"/>
                <w:szCs w:val="24"/>
              </w:rPr>
            </w:pPr>
            <w:r w:rsidRPr="00B84DF9">
              <w:rPr>
                <w:rFonts w:ascii="Arial" w:eastAsia="Times New Roman"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B84DF9" w:rsidRPr="00B84DF9" w:rsidRDefault="00B84DF9">
            <w:pPr>
              <w:spacing w:before="100" w:beforeAutospacing="1" w:after="100" w:afterAutospacing="1"/>
              <w:jc w:val="right"/>
              <w:rPr>
                <w:rFonts w:ascii="Arial" w:eastAsiaTheme="minorEastAsia" w:hAnsi="Arial" w:cs="Arial"/>
                <w:sz w:val="24"/>
                <w:szCs w:val="24"/>
              </w:rPr>
            </w:pPr>
            <w:r w:rsidRPr="00B84DF9">
              <w:rPr>
                <w:rFonts w:ascii="Arial" w:hAnsi="Arial" w:cs="Arial"/>
                <w:sz w:val="24"/>
                <w:szCs w:val="24"/>
              </w:rPr>
              <w:t xml:space="preserve">38.114,00 </w:t>
            </w:r>
          </w:p>
        </w:tc>
      </w:tr>
    </w:tbl>
    <w:p w:rsidR="00B84DF9" w:rsidRPr="00B84DF9" w:rsidRDefault="00B84DF9" w:rsidP="00B84DF9">
      <w:pPr>
        <w:pStyle w:val="Ttulo1"/>
        <w:spacing w:line="276" w:lineRule="auto"/>
        <w:jc w:val="center"/>
        <w:divId w:val="2124030075"/>
        <w:rPr>
          <w:rFonts w:ascii="Arial" w:eastAsia="Times New Roman" w:hAnsi="Arial" w:cs="Arial"/>
          <w:sz w:val="24"/>
          <w:szCs w:val="24"/>
        </w:rPr>
      </w:pPr>
    </w:p>
    <w:p w:rsidR="0055267C" w:rsidRPr="00B84DF9" w:rsidRDefault="0055267C" w:rsidP="00696D4C">
      <w:pPr>
        <w:pStyle w:val="NormalWeb"/>
        <w:jc w:val="both"/>
        <w:rPr>
          <w:rFonts w:ascii="Arial" w:hAnsi="Arial" w:cs="Arial"/>
          <w:b/>
          <w:color w:val="000000" w:themeColor="text1"/>
        </w:rPr>
      </w:pPr>
      <w:r w:rsidRPr="00B84DF9">
        <w:rPr>
          <w:rFonts w:ascii="Arial" w:hAnsi="Arial" w:cs="Arial"/>
        </w:rPr>
        <w:fldChar w:fldCharType="end"/>
      </w:r>
      <w:r w:rsidRPr="00B84DF9">
        <w:rPr>
          <w:rFonts w:ascii="Arial" w:hAnsi="Arial" w:cs="Arial"/>
          <w:b/>
          <w:color w:val="000000" w:themeColor="text1"/>
        </w:rPr>
        <w:t xml:space="preserve"> 2. JUSTIFICATIVA - </w:t>
      </w:r>
    </w:p>
    <w:p w:rsidR="00B84DF9" w:rsidRPr="00B84DF9" w:rsidRDefault="00B84DF9" w:rsidP="00B84DF9">
      <w:pPr>
        <w:pStyle w:val="NormalWeb"/>
        <w:spacing w:line="360" w:lineRule="auto"/>
        <w:jc w:val="both"/>
        <w:rPr>
          <w:rFonts w:ascii="Arial" w:hAnsi="Arial" w:cs="Arial"/>
          <w:color w:val="000000" w:themeColor="text1"/>
        </w:rPr>
      </w:pPr>
      <w:r w:rsidRPr="00B84DF9">
        <w:rPr>
          <w:rFonts w:ascii="Arial" w:hAnsi="Arial" w:cs="Arial"/>
          <w:color w:val="000000" w:themeColor="text1"/>
        </w:rPr>
        <w:t xml:space="preserve">Visando garantir ótima premiação aos atletas que participam das diversas modalidades esportivas em nosso Município, o departamento municipal está organizando mais um campeonato municipal de esportes. E pensando em garantir que os atletas sintam-se motivados e participem das competições se faz necessário a aquisição de premiações para tornar a competição ainda mais atrativa.           </w:t>
      </w:r>
    </w:p>
    <w:p w:rsidR="00B84DF9" w:rsidRPr="00B84DF9" w:rsidRDefault="00B84DF9" w:rsidP="00B84DF9">
      <w:pPr>
        <w:spacing w:line="360" w:lineRule="auto"/>
        <w:ind w:firstLine="708"/>
        <w:jc w:val="both"/>
        <w:rPr>
          <w:rFonts w:ascii="Arial" w:hAnsi="Arial" w:cs="Arial"/>
          <w:b/>
          <w:color w:val="000000" w:themeColor="text1"/>
          <w:sz w:val="24"/>
          <w:szCs w:val="24"/>
        </w:rPr>
      </w:pPr>
      <w:r w:rsidRPr="00B84DF9">
        <w:rPr>
          <w:rFonts w:ascii="Arial" w:hAnsi="Arial" w:cs="Arial"/>
          <w:sz w:val="24"/>
          <w:szCs w:val="24"/>
        </w:rPr>
        <w:t>Como rege a Lei n°. 8.666/93, a Futura e Eventual Contratação de empresa para fornecimento de troféus e medalhas para os campeonatos municipais de esportes realizados no Município de Santa Terezinha do Progresso - SC, conforme a demanda, quantidade e especificações no Termo de Referência, Anexo I, deste edital, não têm natureza continuada, sendo necessária a realização de procedimento licitatório anualmente. Essas aquisições foram solicitadas pelo departamento municipal de esportes e visa incentivar as equipes participantes de todas as atividades que envolvem o esporte, seja eles jovens, veteranos idosos ou qualquer idade, devido os mais diversos jogos que acontecem em nosso Município no decorrer do ano.</w:t>
      </w:r>
    </w:p>
    <w:p w:rsidR="0055267C" w:rsidRPr="00B84DF9" w:rsidRDefault="0055267C" w:rsidP="0055267C">
      <w:pPr>
        <w:spacing w:line="276" w:lineRule="auto"/>
        <w:rPr>
          <w:rFonts w:ascii="Arial" w:hAnsi="Arial" w:cs="Arial"/>
          <w:b/>
          <w:color w:val="000000" w:themeColor="text1"/>
          <w:sz w:val="24"/>
          <w:szCs w:val="24"/>
        </w:rPr>
      </w:pPr>
      <w:r w:rsidRPr="00B84DF9">
        <w:rPr>
          <w:rFonts w:ascii="Arial" w:hAnsi="Arial" w:cs="Arial"/>
          <w:b/>
          <w:color w:val="000000" w:themeColor="text1"/>
          <w:sz w:val="24"/>
          <w:szCs w:val="24"/>
        </w:rPr>
        <w:t xml:space="preserve"> </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3. CONDIÇÕES DE GARANTIA</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3.1.</w:t>
      </w:r>
      <w:r w:rsidRPr="00B84DF9">
        <w:rPr>
          <w:rFonts w:ascii="Arial" w:hAnsi="Arial" w:cs="Arial"/>
          <w:sz w:val="24"/>
          <w:szCs w:val="24"/>
        </w:rPr>
        <w:t xml:space="preserve"> A detentora deverá dar garantia mínima de  01 ano.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4. DOS ITENS E ORÇAMENTO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4.1.</w:t>
      </w:r>
      <w:r w:rsidRPr="00B84DF9">
        <w:rPr>
          <w:rFonts w:ascii="Arial" w:hAnsi="Arial" w:cs="Arial"/>
          <w:sz w:val="24"/>
          <w:szCs w:val="24"/>
        </w:rPr>
        <w:t xml:space="preserve"> A proposta de preços não poderá conter preços maiores do que os do orçamento.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5. DOTAÇÃO ORÇAMENTÁRIA</w:t>
      </w:r>
    </w:p>
    <w:p w:rsidR="0055267C" w:rsidRPr="00B84DF9" w:rsidRDefault="0055267C" w:rsidP="0055267C">
      <w:pPr>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sz w:val="24"/>
          <w:szCs w:val="24"/>
        </w:rPr>
        <w:t xml:space="preserve">5.1. </w:t>
      </w:r>
      <w:r w:rsidRPr="00B84DF9">
        <w:rPr>
          <w:rFonts w:ascii="Arial" w:hAnsi="Arial" w:cs="Arial"/>
          <w:bCs/>
          <w:sz w:val="24"/>
          <w:szCs w:val="24"/>
        </w:rPr>
        <w:t>As despesas deste processo correrão por conta do orçamento vigente para o ano de 2018.</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bCs/>
          <w:sz w:val="24"/>
          <w:szCs w:val="24"/>
        </w:rPr>
        <w:t>5.2.</w:t>
      </w:r>
      <w:r w:rsidRPr="00B84DF9">
        <w:rPr>
          <w:rFonts w:ascii="Arial" w:hAnsi="Arial" w:cs="Arial"/>
          <w:bCs/>
          <w:sz w:val="24"/>
          <w:szCs w:val="24"/>
        </w:rPr>
        <w:t xml:space="preserve"> As informações estarão presentes na  Autorização de Fornecimento.</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6. CONDIÇÕES DE RECEBIMENTO DO OBJETO</w:t>
      </w:r>
    </w:p>
    <w:p w:rsidR="0055267C" w:rsidRPr="00B84DF9" w:rsidRDefault="0055267C" w:rsidP="0055267C">
      <w:pPr>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6.1. </w:t>
      </w:r>
      <w:r w:rsidRPr="00B84DF9">
        <w:rPr>
          <w:rFonts w:ascii="Arial" w:hAnsi="Arial" w:cs="Arial"/>
          <w:sz w:val="24"/>
          <w:szCs w:val="24"/>
        </w:rPr>
        <w:t xml:space="preserve">Trata-se da aceitação do objeto, recebimento provisório e definitivo;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6.1.1. </w:t>
      </w:r>
      <w:r w:rsidRPr="00B84DF9">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6.1.2. </w:t>
      </w:r>
      <w:r w:rsidRPr="00B84DF9">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B84DF9" w:rsidRDefault="0055267C" w:rsidP="0055267C">
      <w:pPr>
        <w:overflowPunct w:val="0"/>
        <w:autoSpaceDE w:val="0"/>
        <w:autoSpaceDN w:val="0"/>
        <w:adjustRightInd w:val="0"/>
        <w:jc w:val="both"/>
        <w:rPr>
          <w:rFonts w:ascii="Arial" w:hAnsi="Arial" w:cs="Arial"/>
          <w:bCs/>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7. PRAZO DE ENTREGA E FORMA DE PAGAMENTO</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7.1.</w:t>
      </w:r>
      <w:r w:rsidRPr="00B84DF9">
        <w:rPr>
          <w:rFonts w:ascii="Arial" w:hAnsi="Arial" w:cs="Arial"/>
          <w:sz w:val="24"/>
          <w:szCs w:val="24"/>
        </w:rPr>
        <w:t xml:space="preserve"> O objeto deverá ser entregue em até 05 (dias) após a autorização de fornecimento/compra, no local indicado pelo Departamento solicitante.</w:t>
      </w:r>
    </w:p>
    <w:p w:rsidR="0055267C" w:rsidRPr="00B84DF9" w:rsidRDefault="0055267C" w:rsidP="0055267C">
      <w:pPr>
        <w:jc w:val="both"/>
        <w:rPr>
          <w:rFonts w:ascii="Arial" w:hAnsi="Arial" w:cs="Arial"/>
          <w:sz w:val="24"/>
          <w:szCs w:val="24"/>
        </w:rPr>
      </w:pPr>
      <w:r w:rsidRPr="00B84DF9">
        <w:rPr>
          <w:rFonts w:ascii="Arial" w:hAnsi="Arial" w:cs="Arial"/>
          <w:b/>
          <w:sz w:val="24"/>
          <w:szCs w:val="24"/>
        </w:rPr>
        <w:t>7.2.</w:t>
      </w:r>
      <w:r w:rsidRPr="00B84DF9">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B84DF9" w:rsidRDefault="0055267C" w:rsidP="0055267C">
      <w:pPr>
        <w:jc w:val="both"/>
        <w:rPr>
          <w:rFonts w:ascii="Arial" w:hAnsi="Arial" w:cs="Arial"/>
          <w:sz w:val="24"/>
          <w:szCs w:val="24"/>
        </w:rPr>
      </w:pPr>
      <w:r w:rsidRPr="00B84DF9">
        <w:rPr>
          <w:rFonts w:ascii="Arial" w:hAnsi="Arial" w:cs="Arial"/>
          <w:b/>
          <w:sz w:val="24"/>
          <w:szCs w:val="24"/>
        </w:rPr>
        <w:t>7.3.</w:t>
      </w:r>
      <w:r w:rsidRPr="00B84DF9">
        <w:rPr>
          <w:rFonts w:ascii="Arial" w:hAnsi="Arial" w:cs="Arial"/>
          <w:sz w:val="24"/>
          <w:szCs w:val="24"/>
        </w:rPr>
        <w:t xml:space="preserve"> Não será feito pagamento antecipado.</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8. LOCAL DA ENTREGA DOS MATERIAIS</w:t>
      </w:r>
    </w:p>
    <w:p w:rsidR="0055267C" w:rsidRPr="00B84DF9" w:rsidRDefault="0055267C" w:rsidP="0055267C">
      <w:pPr>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8.1.</w:t>
      </w:r>
      <w:r w:rsidRPr="00B84DF9">
        <w:rPr>
          <w:rFonts w:ascii="Arial" w:hAnsi="Arial" w:cs="Arial"/>
          <w:sz w:val="24"/>
          <w:szCs w:val="24"/>
        </w:rPr>
        <w:t xml:space="preserve"> Constará na autorização de fornecimento o local exato para entrega do objeto.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9. OBRIGAÇÕES DA DETENTORA</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 xml:space="preserve">9.1. </w:t>
      </w:r>
      <w:r w:rsidRPr="00B84DF9">
        <w:rPr>
          <w:rFonts w:ascii="Arial" w:hAnsi="Arial" w:cs="Arial"/>
          <w:sz w:val="24"/>
          <w:szCs w:val="24"/>
        </w:rPr>
        <w:t>A detentora obriga-se a entregar o objeto desta licitação, dentro das normas legais, agindo dentro da ética e probidade necessárias nas contratações públicas.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9.2.</w:t>
      </w:r>
      <w:r w:rsidRPr="00B84DF9">
        <w:rPr>
          <w:rFonts w:ascii="Arial" w:hAnsi="Arial" w:cs="Arial"/>
          <w:sz w:val="24"/>
          <w:szCs w:val="24"/>
        </w:rPr>
        <w:t xml:space="preserve"> A detentora que não cumprir com suas obrigações estará sujeita as penalidades do Edital.</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10. OBRIGAÇÕES DO MUNICIPIO</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10.1.</w:t>
      </w:r>
      <w:r w:rsidRPr="00B84DF9">
        <w:rPr>
          <w:rFonts w:ascii="Arial" w:hAnsi="Arial" w:cs="Arial"/>
          <w:sz w:val="24"/>
          <w:szCs w:val="24"/>
        </w:rPr>
        <w:t xml:space="preserve"> O município obriga-se a cumprir fielmente ao avençado, efetuando o pagamento do que solicitar, de acordo com a ordem cronológica de pagamentos.</w:t>
      </w:r>
    </w:p>
    <w:p w:rsidR="0055267C" w:rsidRPr="00B84DF9" w:rsidRDefault="0055267C" w:rsidP="0055267C">
      <w:pPr>
        <w:jc w:val="both"/>
        <w:rPr>
          <w:rFonts w:ascii="Arial" w:hAnsi="Arial" w:cs="Arial"/>
          <w:sz w:val="24"/>
          <w:szCs w:val="24"/>
        </w:rPr>
      </w:pPr>
      <w:r w:rsidRPr="00B84DF9">
        <w:rPr>
          <w:rFonts w:ascii="Arial" w:hAnsi="Arial" w:cs="Arial"/>
          <w:b/>
          <w:sz w:val="24"/>
          <w:szCs w:val="24"/>
        </w:rPr>
        <w:t>10.2.</w:t>
      </w:r>
      <w:r w:rsidRPr="00B84DF9">
        <w:rPr>
          <w:rFonts w:ascii="Arial" w:hAnsi="Arial" w:cs="Arial"/>
          <w:sz w:val="24"/>
          <w:szCs w:val="24"/>
        </w:rPr>
        <w:t xml:space="preserve"> Fiscalizar a qualidade e quantidade dos materiais entregues.</w:t>
      </w:r>
    </w:p>
    <w:p w:rsidR="0055267C" w:rsidRPr="00B84DF9" w:rsidRDefault="0055267C" w:rsidP="0055267C">
      <w:pPr>
        <w:jc w:val="both"/>
        <w:rPr>
          <w:rFonts w:ascii="Arial" w:hAnsi="Arial" w:cs="Arial"/>
          <w:sz w:val="24"/>
          <w:szCs w:val="24"/>
        </w:rPr>
      </w:pPr>
      <w:r w:rsidRPr="00B84DF9">
        <w:rPr>
          <w:rFonts w:ascii="Arial" w:hAnsi="Arial" w:cs="Arial"/>
          <w:b/>
          <w:sz w:val="24"/>
          <w:szCs w:val="24"/>
        </w:rPr>
        <w:t>10.3.</w:t>
      </w:r>
      <w:r w:rsidRPr="00B84DF9">
        <w:rPr>
          <w:rFonts w:ascii="Arial" w:hAnsi="Arial" w:cs="Arial"/>
          <w:sz w:val="24"/>
          <w:szCs w:val="24"/>
        </w:rPr>
        <w:t xml:space="preserve">  Prestar o apoio necessário e a infraestrutura disponível para que a detentora entregue o objeto no local indicado.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11. SANÇÕES ADMINISTRATIVAS</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color w:val="FF0000"/>
          <w:sz w:val="24"/>
          <w:szCs w:val="24"/>
        </w:rPr>
      </w:pPr>
      <w:r w:rsidRPr="00B84DF9">
        <w:rPr>
          <w:rFonts w:ascii="Arial" w:hAnsi="Arial" w:cs="Arial"/>
          <w:b/>
          <w:sz w:val="24"/>
          <w:szCs w:val="24"/>
        </w:rPr>
        <w:t>11.1.</w:t>
      </w:r>
      <w:r w:rsidRPr="00B84DF9">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B84DF9">
        <w:rPr>
          <w:rFonts w:ascii="Arial" w:hAnsi="Arial" w:cs="Arial"/>
          <w:color w:val="FF0000"/>
          <w:sz w:val="24"/>
          <w:szCs w:val="24"/>
        </w:rPr>
        <w:t xml:space="preserve"> </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b/>
          <w:sz w:val="24"/>
          <w:szCs w:val="24"/>
        </w:rPr>
      </w:pPr>
      <w:r w:rsidRPr="00B84DF9">
        <w:rPr>
          <w:rFonts w:ascii="Arial" w:hAnsi="Arial" w:cs="Arial"/>
          <w:b/>
          <w:sz w:val="24"/>
          <w:szCs w:val="24"/>
        </w:rPr>
        <w:t>12. FISCALIZAÇÃO</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12.1.</w:t>
      </w:r>
      <w:r w:rsidRPr="00B84DF9">
        <w:rPr>
          <w:rFonts w:ascii="Arial" w:hAnsi="Arial" w:cs="Arial"/>
          <w:sz w:val="24"/>
          <w:szCs w:val="24"/>
        </w:rPr>
        <w:t xml:space="preserve"> A fiscalização da ata de registro de preços será feita pelo(a) servidor(a) designada pela Administração, o(a) </w:t>
      </w:r>
      <w:proofErr w:type="spellStart"/>
      <w:r w:rsidRPr="00B84DF9">
        <w:rPr>
          <w:rFonts w:ascii="Arial" w:hAnsi="Arial" w:cs="Arial"/>
          <w:sz w:val="24"/>
          <w:szCs w:val="24"/>
        </w:rPr>
        <w:t>Sr</w:t>
      </w:r>
      <w:proofErr w:type="spellEnd"/>
      <w:r w:rsidRPr="00B84DF9">
        <w:rPr>
          <w:rFonts w:ascii="Arial" w:hAnsi="Arial" w:cs="Arial"/>
          <w:sz w:val="24"/>
          <w:szCs w:val="24"/>
        </w:rPr>
        <w:t xml:space="preserve">(a) </w:t>
      </w:r>
      <w:r w:rsidRPr="00B84DF9">
        <w:rPr>
          <w:rFonts w:ascii="Arial" w:hAnsi="Arial" w:cs="Arial"/>
          <w:sz w:val="24"/>
          <w:szCs w:val="24"/>
          <w:highlight w:val="yellow"/>
        </w:rPr>
        <w:t>____________________________________________</w:t>
      </w:r>
      <w:r w:rsidRPr="00B84DF9">
        <w:rPr>
          <w:rFonts w:ascii="Arial" w:hAnsi="Arial" w:cs="Arial"/>
          <w:sz w:val="24"/>
          <w:szCs w:val="24"/>
        </w:rPr>
        <w:t>.</w:t>
      </w:r>
    </w:p>
    <w:p w:rsidR="0055267C" w:rsidRPr="00B84DF9" w:rsidRDefault="0055267C" w:rsidP="0055267C">
      <w:pPr>
        <w:jc w:val="both"/>
        <w:rPr>
          <w:rFonts w:ascii="Arial" w:hAnsi="Arial" w:cs="Arial"/>
          <w:sz w:val="24"/>
          <w:szCs w:val="24"/>
        </w:rPr>
      </w:pPr>
      <w:r w:rsidRPr="00B84DF9">
        <w:rPr>
          <w:rFonts w:ascii="Arial" w:hAnsi="Arial" w:cs="Arial"/>
          <w:b/>
          <w:sz w:val="24"/>
          <w:szCs w:val="24"/>
        </w:rPr>
        <w:t>12.2.</w:t>
      </w:r>
      <w:r w:rsidRPr="00B84DF9">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B84DF9" w:rsidRDefault="0055267C" w:rsidP="0055267C">
      <w:pPr>
        <w:jc w:val="both"/>
        <w:rPr>
          <w:rFonts w:ascii="Arial" w:hAnsi="Arial" w:cs="Arial"/>
          <w:b/>
          <w:sz w:val="24"/>
          <w:szCs w:val="24"/>
        </w:rPr>
      </w:pPr>
    </w:p>
    <w:p w:rsidR="0055267C" w:rsidRPr="00B84DF9" w:rsidRDefault="0055267C" w:rsidP="0055267C">
      <w:pPr>
        <w:jc w:val="both"/>
        <w:rPr>
          <w:rFonts w:ascii="Arial" w:hAnsi="Arial" w:cs="Arial"/>
          <w:sz w:val="24"/>
          <w:szCs w:val="24"/>
        </w:rPr>
      </w:pPr>
      <w:r w:rsidRPr="00B84DF9">
        <w:rPr>
          <w:rFonts w:ascii="Arial" w:hAnsi="Arial" w:cs="Arial"/>
          <w:b/>
          <w:sz w:val="24"/>
          <w:szCs w:val="24"/>
        </w:rPr>
        <w:t>15.3.</w:t>
      </w:r>
      <w:r w:rsidRPr="00B84DF9">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b/>
          <w:sz w:val="24"/>
          <w:szCs w:val="24"/>
        </w:rPr>
      </w:pPr>
      <w:r w:rsidRPr="00B84DF9">
        <w:rPr>
          <w:rFonts w:ascii="Arial" w:hAnsi="Arial" w:cs="Arial"/>
          <w:sz w:val="24"/>
          <w:szCs w:val="24"/>
        </w:rPr>
        <w:t xml:space="preserve">Santa Terezinha do Progresso/SC, </w:t>
      </w:r>
      <w:r w:rsidR="00B84DF9" w:rsidRPr="00B84DF9">
        <w:rPr>
          <w:rFonts w:ascii="Arial" w:hAnsi="Arial" w:cs="Arial"/>
          <w:sz w:val="24"/>
          <w:szCs w:val="24"/>
        </w:rPr>
        <w:t>12 de novembro de 2018.</w:t>
      </w:r>
    </w:p>
    <w:p w:rsidR="0055267C" w:rsidRPr="00B84DF9" w:rsidRDefault="0055267C" w:rsidP="0055267C">
      <w:pPr>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B84DF9">
      <w:pPr>
        <w:overflowPunct w:val="0"/>
        <w:autoSpaceDE w:val="0"/>
        <w:autoSpaceDN w:val="0"/>
        <w:adjustRightInd w:val="0"/>
        <w:ind w:right="-289"/>
        <w:jc w:val="center"/>
        <w:textAlignment w:val="baseline"/>
        <w:rPr>
          <w:rFonts w:ascii="Arial" w:hAnsi="Arial" w:cs="Arial"/>
          <w:sz w:val="24"/>
          <w:szCs w:val="24"/>
        </w:rPr>
      </w:pPr>
      <w:r w:rsidRPr="00B84DF9">
        <w:rPr>
          <w:rFonts w:ascii="Arial" w:hAnsi="Arial" w:cs="Arial"/>
          <w:sz w:val="24"/>
          <w:szCs w:val="24"/>
        </w:rPr>
        <w:t>________________________________</w:t>
      </w:r>
    </w:p>
    <w:p w:rsidR="0055267C" w:rsidRPr="00B84DF9" w:rsidRDefault="00602C22" w:rsidP="00B84DF9">
      <w:pPr>
        <w:jc w:val="center"/>
        <w:rPr>
          <w:rFonts w:ascii="Arial" w:hAnsi="Arial" w:cs="Arial"/>
          <w:b/>
          <w:sz w:val="24"/>
          <w:szCs w:val="24"/>
        </w:rPr>
      </w:pPr>
      <w:r w:rsidRPr="00B84DF9">
        <w:rPr>
          <w:rFonts w:ascii="Arial" w:hAnsi="Arial" w:cs="Arial"/>
          <w:sz w:val="24"/>
          <w:szCs w:val="24"/>
        </w:rPr>
        <w:fldChar w:fldCharType="begin"/>
      </w:r>
      <w:r w:rsidRPr="00B84DF9">
        <w:rPr>
          <w:rFonts w:ascii="Arial" w:hAnsi="Arial" w:cs="Arial"/>
          <w:sz w:val="24"/>
          <w:szCs w:val="24"/>
        </w:rPr>
        <w:instrText xml:space="preserve"> DOCVARIABLE "NomeTitular" \* MERGEFORMAT </w:instrText>
      </w:r>
      <w:r w:rsidRPr="00B84DF9">
        <w:rPr>
          <w:rFonts w:ascii="Arial" w:hAnsi="Arial" w:cs="Arial"/>
          <w:sz w:val="24"/>
          <w:szCs w:val="24"/>
        </w:rPr>
        <w:fldChar w:fldCharType="separate"/>
      </w:r>
      <w:r w:rsidR="00B84DF9" w:rsidRPr="00B84DF9">
        <w:rPr>
          <w:rFonts w:ascii="Arial" w:hAnsi="Arial" w:cs="Arial"/>
          <w:b/>
          <w:sz w:val="24"/>
          <w:szCs w:val="24"/>
        </w:rPr>
        <w:t>DERLI</w:t>
      </w:r>
      <w:r w:rsidR="00B84DF9" w:rsidRPr="00B84DF9">
        <w:rPr>
          <w:rFonts w:ascii="Arial" w:hAnsi="Arial" w:cs="Arial"/>
          <w:sz w:val="24"/>
          <w:szCs w:val="24"/>
        </w:rPr>
        <w:t xml:space="preserve"> FURTADO</w:t>
      </w:r>
      <w:r w:rsidRPr="00B84DF9">
        <w:rPr>
          <w:rFonts w:ascii="Arial" w:hAnsi="Arial" w:cs="Arial"/>
          <w:sz w:val="24"/>
          <w:szCs w:val="24"/>
        </w:rPr>
        <w:fldChar w:fldCharType="end"/>
      </w:r>
    </w:p>
    <w:p w:rsidR="0055267C" w:rsidRPr="00B84DF9" w:rsidRDefault="00602C22" w:rsidP="00B84DF9">
      <w:pPr>
        <w:jc w:val="center"/>
        <w:rPr>
          <w:rFonts w:ascii="Arial" w:hAnsi="Arial" w:cs="Arial"/>
          <w:sz w:val="24"/>
          <w:szCs w:val="24"/>
        </w:rPr>
      </w:pPr>
      <w:r w:rsidRPr="00B84DF9">
        <w:rPr>
          <w:rFonts w:ascii="Arial" w:hAnsi="Arial" w:cs="Arial"/>
          <w:sz w:val="24"/>
          <w:szCs w:val="24"/>
        </w:rPr>
        <w:fldChar w:fldCharType="begin"/>
      </w:r>
      <w:r w:rsidRPr="00B84DF9">
        <w:rPr>
          <w:rFonts w:ascii="Arial" w:hAnsi="Arial" w:cs="Arial"/>
          <w:sz w:val="24"/>
          <w:szCs w:val="24"/>
        </w:rPr>
        <w:instrText xml:space="preserve"> DOCVARIABLE "CargoTitular" \* MERGEFORMAT </w:instrText>
      </w:r>
      <w:r w:rsidRPr="00B84DF9">
        <w:rPr>
          <w:rFonts w:ascii="Arial" w:hAnsi="Arial" w:cs="Arial"/>
          <w:sz w:val="24"/>
          <w:szCs w:val="24"/>
        </w:rPr>
        <w:fldChar w:fldCharType="separate"/>
      </w:r>
      <w:r w:rsidR="00B84DF9" w:rsidRPr="00B84DF9">
        <w:rPr>
          <w:rFonts w:ascii="Arial" w:hAnsi="Arial" w:cs="Arial"/>
          <w:sz w:val="24"/>
          <w:szCs w:val="24"/>
        </w:rPr>
        <w:t>PREFEITO MUNICIPAL</w:t>
      </w:r>
      <w:r w:rsidRPr="00B84DF9">
        <w:rPr>
          <w:rFonts w:ascii="Arial" w:hAnsi="Arial" w:cs="Arial"/>
          <w:sz w:val="24"/>
          <w:szCs w:val="24"/>
        </w:rPr>
        <w:fldChar w:fldCharType="end"/>
      </w:r>
    </w:p>
    <w:p w:rsidR="0055267C" w:rsidRPr="00B84DF9" w:rsidRDefault="0055267C" w:rsidP="00B84DF9">
      <w:pPr>
        <w:jc w:val="center"/>
        <w:rPr>
          <w:rFonts w:ascii="Arial" w:hAnsi="Arial" w:cs="Arial"/>
          <w:b/>
          <w:sz w:val="24"/>
          <w:szCs w:val="24"/>
        </w:rPr>
      </w:pPr>
    </w:p>
    <w:p w:rsidR="0055267C" w:rsidRPr="00B84DF9" w:rsidRDefault="0055267C" w:rsidP="0055267C">
      <w:pPr>
        <w:jc w:val="both"/>
        <w:rPr>
          <w:rFonts w:ascii="Arial" w:hAnsi="Arial" w:cs="Arial"/>
          <w:sz w:val="24"/>
          <w:szCs w:val="24"/>
        </w:rPr>
      </w:pPr>
    </w:p>
    <w:p w:rsidR="0055267C" w:rsidRPr="00B84DF9" w:rsidRDefault="0055267C" w:rsidP="00B84DF9">
      <w:pPr>
        <w:spacing w:after="200" w:line="276" w:lineRule="auto"/>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ANEXO II</w:t>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color w:val="FF0000"/>
          <w:sz w:val="24"/>
          <w:szCs w:val="24"/>
        </w:rPr>
      </w:pPr>
      <w:r w:rsidRPr="00B84DF9">
        <w:rPr>
          <w:rFonts w:ascii="Arial" w:hAnsi="Arial" w:cs="Arial"/>
          <w:b/>
          <w:color w:val="FF0000"/>
          <w:sz w:val="24"/>
          <w:szCs w:val="24"/>
        </w:rPr>
        <w:t>“MODELO DE DECLARAÇÃO CUMPRIMENTO DE REQUISITOS DE HABILITAÇÃO”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B84DF9">
        <w:rPr>
          <w:rFonts w:ascii="Arial" w:hAnsi="Arial" w:cs="Arial"/>
          <w:b/>
          <w:sz w:val="24"/>
          <w:szCs w:val="24"/>
        </w:rPr>
        <w:t>DECLARA,</w:t>
      </w:r>
      <w:r w:rsidRPr="00B84DF9">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DECLARO</w:t>
      </w:r>
      <w:r w:rsidRPr="00B84DF9">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B84DF9">
        <w:rPr>
          <w:rFonts w:ascii="Arial" w:hAnsi="Arial" w:cs="Arial"/>
          <w:b/>
          <w:sz w:val="24"/>
          <w:szCs w:val="24"/>
        </w:rPr>
        <w:t>ASSUMO TOTAL RESPONSABILIDADE</w:t>
      </w:r>
      <w:r w:rsidRPr="00B84DF9">
        <w:rPr>
          <w:rFonts w:ascii="Arial" w:hAnsi="Arial" w:cs="Arial"/>
          <w:sz w:val="24"/>
          <w:szCs w:val="24"/>
        </w:rPr>
        <w:t xml:space="preserve"> pelo conteúdo desta declaração.</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A presente é emitida nesta data sem quaisquer ressalvas e/ou emendas a qualquer título.</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Local,____________________, ___ de _______________ </w:t>
      </w:r>
      <w:proofErr w:type="spellStart"/>
      <w:r w:rsidRPr="00B84DF9">
        <w:rPr>
          <w:rFonts w:ascii="Arial" w:hAnsi="Arial" w:cs="Arial"/>
          <w:sz w:val="24"/>
          <w:szCs w:val="24"/>
        </w:rPr>
        <w:t>de</w:t>
      </w:r>
      <w:proofErr w:type="spellEnd"/>
      <w:r w:rsidRPr="00B84DF9">
        <w:rPr>
          <w:rFonts w:ascii="Arial" w:hAnsi="Arial" w:cs="Arial"/>
          <w:sz w:val="24"/>
          <w:szCs w:val="24"/>
        </w:rPr>
        <w:t xml:space="preserve"> _____.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_________________________________________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Assinatura do Representante Legal da Empresa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(nome e número da identidade)</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color w:val="FF0000"/>
          <w:sz w:val="24"/>
          <w:szCs w:val="24"/>
        </w:rPr>
      </w:pPr>
      <w:r w:rsidRPr="00B84DF9">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B84DF9" w:rsidRDefault="0055267C" w:rsidP="0055267C">
      <w:pPr>
        <w:spacing w:after="200" w:line="276" w:lineRule="auto"/>
        <w:rPr>
          <w:rFonts w:ascii="Arial" w:hAnsi="Arial" w:cs="Arial"/>
          <w:sz w:val="24"/>
          <w:szCs w:val="24"/>
        </w:rPr>
      </w:pPr>
      <w:r w:rsidRPr="00B84DF9">
        <w:rPr>
          <w:rFonts w:ascii="Arial" w:hAnsi="Arial" w:cs="Arial"/>
          <w:sz w:val="24"/>
          <w:szCs w:val="24"/>
        </w:rPr>
        <w:br w:type="page"/>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ANEXO III</w:t>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color w:val="FF0000"/>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jc w:val="center"/>
        <w:rPr>
          <w:rFonts w:ascii="Arial" w:hAnsi="Arial" w:cs="Arial"/>
          <w:b/>
          <w:color w:val="FF0000"/>
          <w:sz w:val="24"/>
          <w:szCs w:val="24"/>
        </w:rPr>
      </w:pPr>
      <w:r w:rsidRPr="00B84DF9">
        <w:rPr>
          <w:rFonts w:ascii="Arial" w:hAnsi="Arial" w:cs="Arial"/>
          <w:b/>
          <w:color w:val="FF0000"/>
          <w:sz w:val="24"/>
          <w:szCs w:val="24"/>
        </w:rPr>
        <w:t>“MODELO DE DECLARAÇÃO DE INEXISTÊNCIA DE PENALIDADES”</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r w:rsidRPr="00B84DF9">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B84DF9">
        <w:rPr>
          <w:rFonts w:ascii="Arial" w:hAnsi="Arial" w:cs="Arial"/>
          <w:b/>
          <w:sz w:val="24"/>
          <w:szCs w:val="24"/>
        </w:rPr>
        <w:t>DECLARA</w:t>
      </w:r>
      <w:r w:rsidRPr="00B84DF9">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Local,____________________, ___ de _______________ </w:t>
      </w:r>
      <w:proofErr w:type="spellStart"/>
      <w:r w:rsidRPr="00B84DF9">
        <w:rPr>
          <w:rFonts w:ascii="Arial" w:hAnsi="Arial" w:cs="Arial"/>
          <w:sz w:val="24"/>
          <w:szCs w:val="24"/>
        </w:rPr>
        <w:t>de</w:t>
      </w:r>
      <w:proofErr w:type="spellEnd"/>
      <w:r w:rsidRPr="00B84DF9">
        <w:rPr>
          <w:rFonts w:ascii="Arial" w:hAnsi="Arial" w:cs="Arial"/>
          <w:sz w:val="24"/>
          <w:szCs w:val="24"/>
        </w:rPr>
        <w:t xml:space="preserve"> _____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_________________________________________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Assinatura do Representante Legal da Empresa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(nome e número da identidade)</w:t>
      </w:r>
    </w:p>
    <w:p w:rsidR="0055267C" w:rsidRPr="00B84DF9" w:rsidRDefault="0055267C" w:rsidP="0055267C">
      <w:pPr>
        <w:overflowPunct w:val="0"/>
        <w:autoSpaceDE w:val="0"/>
        <w:autoSpaceDN w:val="0"/>
        <w:adjustRightInd w:val="0"/>
        <w:jc w:val="both"/>
        <w:rPr>
          <w:rFonts w:ascii="Arial" w:hAnsi="Arial" w:cs="Arial"/>
          <w:b/>
          <w:sz w:val="24"/>
          <w:szCs w:val="24"/>
          <w:u w:val="single"/>
        </w:rPr>
      </w:pPr>
    </w:p>
    <w:p w:rsidR="0055267C" w:rsidRPr="00B84DF9" w:rsidRDefault="0055267C" w:rsidP="0055267C">
      <w:pPr>
        <w:spacing w:after="200" w:line="276" w:lineRule="auto"/>
        <w:rPr>
          <w:rFonts w:ascii="Arial" w:hAnsi="Arial" w:cs="Arial"/>
          <w:b/>
          <w:sz w:val="24"/>
          <w:szCs w:val="24"/>
          <w:u w:val="single"/>
        </w:rPr>
      </w:pPr>
      <w:r w:rsidRPr="00B84DF9">
        <w:rPr>
          <w:rFonts w:ascii="Arial" w:hAnsi="Arial" w:cs="Arial"/>
          <w:b/>
          <w:sz w:val="24"/>
          <w:szCs w:val="24"/>
          <w:u w:val="single"/>
        </w:rPr>
        <w:br w:type="page"/>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ANEXO IV</w:t>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color w:val="FF0000"/>
          <w:sz w:val="24"/>
          <w:szCs w:val="24"/>
        </w:rPr>
      </w:pPr>
      <w:r w:rsidRPr="00B84DF9">
        <w:rPr>
          <w:rFonts w:ascii="Arial" w:hAnsi="Arial" w:cs="Arial"/>
          <w:b/>
          <w:color w:val="FF0000"/>
          <w:sz w:val="24"/>
          <w:szCs w:val="24"/>
        </w:rPr>
        <w:t>“MODELO DE DECLARAÇÃO DE CUMPRIMENTO DO DISPOSTO NO ART. 7º, XXXIII DA CF/88”</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B84DF9">
        <w:rPr>
          <w:rFonts w:ascii="Arial" w:hAnsi="Arial" w:cs="Arial"/>
          <w:b/>
          <w:sz w:val="24"/>
          <w:szCs w:val="24"/>
        </w:rPr>
        <w:t>DECLARA</w:t>
      </w:r>
      <w:r w:rsidRPr="00B84DF9">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B84DF9" w:rsidRDefault="0055267C" w:rsidP="0055267C">
      <w:pPr>
        <w:overflowPunct w:val="0"/>
        <w:autoSpaceDE w:val="0"/>
        <w:autoSpaceDN w:val="0"/>
        <w:adjustRightInd w:val="0"/>
        <w:jc w:val="both"/>
        <w:rPr>
          <w:rFonts w:ascii="Arial" w:hAnsi="Arial" w:cs="Arial"/>
          <w:color w:val="FF0000"/>
          <w:sz w:val="24"/>
          <w:szCs w:val="24"/>
        </w:rPr>
      </w:pPr>
    </w:p>
    <w:p w:rsidR="0055267C" w:rsidRPr="00B84DF9" w:rsidRDefault="0055267C" w:rsidP="0055267C">
      <w:pPr>
        <w:overflowPunct w:val="0"/>
        <w:autoSpaceDE w:val="0"/>
        <w:autoSpaceDN w:val="0"/>
        <w:adjustRightInd w:val="0"/>
        <w:jc w:val="both"/>
        <w:rPr>
          <w:rFonts w:ascii="Arial" w:hAnsi="Arial" w:cs="Arial"/>
          <w:color w:val="FF0000"/>
          <w:sz w:val="24"/>
          <w:szCs w:val="24"/>
        </w:rPr>
      </w:pPr>
      <w:r w:rsidRPr="00B84DF9">
        <w:rPr>
          <w:rFonts w:ascii="Arial" w:hAnsi="Arial" w:cs="Arial"/>
          <w:color w:val="FF0000"/>
          <w:sz w:val="24"/>
          <w:szCs w:val="24"/>
        </w:rPr>
        <w:t xml:space="preserve">Emprega menor a partir de quatorze anos na condição de aprendiz. </w:t>
      </w:r>
    </w:p>
    <w:p w:rsidR="0055267C" w:rsidRPr="00B84DF9" w:rsidRDefault="0055267C" w:rsidP="0055267C">
      <w:pPr>
        <w:overflowPunct w:val="0"/>
        <w:autoSpaceDE w:val="0"/>
        <w:autoSpaceDN w:val="0"/>
        <w:adjustRightInd w:val="0"/>
        <w:jc w:val="both"/>
        <w:rPr>
          <w:rFonts w:ascii="Arial" w:hAnsi="Arial" w:cs="Arial"/>
          <w:color w:val="FF0000"/>
          <w:sz w:val="24"/>
          <w:szCs w:val="24"/>
        </w:rPr>
      </w:pPr>
      <w:r w:rsidRPr="00B84DF9">
        <w:rPr>
          <w:rFonts w:ascii="Arial" w:hAnsi="Arial" w:cs="Arial"/>
          <w:color w:val="FF0000"/>
          <w:sz w:val="24"/>
          <w:szCs w:val="24"/>
        </w:rPr>
        <w:t>(  ) sim (  ) não.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DECLARO</w:t>
      </w:r>
      <w:r w:rsidRPr="00B84DF9">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B84DF9">
        <w:rPr>
          <w:rFonts w:ascii="Arial" w:hAnsi="Arial" w:cs="Arial"/>
          <w:b/>
          <w:sz w:val="24"/>
          <w:szCs w:val="24"/>
        </w:rPr>
        <w:t>ASSUMO TOTAL RESPONSABILIDADE</w:t>
      </w:r>
      <w:r w:rsidRPr="00B84DF9">
        <w:rPr>
          <w:rFonts w:ascii="Arial" w:hAnsi="Arial" w:cs="Arial"/>
          <w:sz w:val="24"/>
          <w:szCs w:val="24"/>
        </w:rPr>
        <w:t xml:space="preserve"> pelo conteúdo desta declaração.</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Local,____________________, ___ de _______________ </w:t>
      </w:r>
      <w:proofErr w:type="spellStart"/>
      <w:r w:rsidRPr="00B84DF9">
        <w:rPr>
          <w:rFonts w:ascii="Arial" w:hAnsi="Arial" w:cs="Arial"/>
          <w:sz w:val="24"/>
          <w:szCs w:val="24"/>
        </w:rPr>
        <w:t>de</w:t>
      </w:r>
      <w:proofErr w:type="spellEnd"/>
      <w:r w:rsidRPr="00B84DF9">
        <w:rPr>
          <w:rFonts w:ascii="Arial" w:hAnsi="Arial" w:cs="Arial"/>
          <w:sz w:val="24"/>
          <w:szCs w:val="24"/>
        </w:rPr>
        <w:t xml:space="preserve"> _____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_________________________________________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Assinatura do Representante Legal da Empresa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(nome e número da identidade)</w:t>
      </w:r>
    </w:p>
    <w:p w:rsidR="0055267C" w:rsidRPr="00B84DF9" w:rsidRDefault="0055267C" w:rsidP="0055267C">
      <w:pPr>
        <w:overflowPunct w:val="0"/>
        <w:autoSpaceDE w:val="0"/>
        <w:autoSpaceDN w:val="0"/>
        <w:adjustRightInd w:val="0"/>
        <w:jc w:val="both"/>
        <w:rPr>
          <w:rFonts w:ascii="Arial" w:hAnsi="Arial" w:cs="Arial"/>
          <w:bCs/>
          <w:i/>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sz w:val="24"/>
          <w:szCs w:val="24"/>
          <w:u w:val="single"/>
        </w:rPr>
        <w:br w:type="page"/>
      </w:r>
    </w:p>
    <w:p w:rsidR="0055267C" w:rsidRPr="00B84DF9" w:rsidRDefault="0055267C" w:rsidP="0055267C">
      <w:pPr>
        <w:overflowPunct w:val="0"/>
        <w:autoSpaceDE w:val="0"/>
        <w:autoSpaceDN w:val="0"/>
        <w:adjustRightInd w:val="0"/>
        <w:jc w:val="center"/>
        <w:rPr>
          <w:rFonts w:ascii="Arial" w:hAnsi="Arial" w:cs="Arial"/>
          <w:b/>
          <w:bCs/>
          <w:sz w:val="24"/>
          <w:szCs w:val="24"/>
        </w:rPr>
      </w:pPr>
    </w:p>
    <w:p w:rsidR="0055267C" w:rsidRPr="00B84DF9" w:rsidRDefault="0055267C" w:rsidP="0055267C">
      <w:pPr>
        <w:overflowPunct w:val="0"/>
        <w:autoSpaceDE w:val="0"/>
        <w:autoSpaceDN w:val="0"/>
        <w:adjustRightInd w:val="0"/>
        <w:jc w:val="center"/>
        <w:rPr>
          <w:rFonts w:ascii="Arial" w:hAnsi="Arial" w:cs="Arial"/>
          <w:b/>
          <w:bCs/>
          <w:sz w:val="24"/>
          <w:szCs w:val="24"/>
        </w:rPr>
      </w:pPr>
    </w:p>
    <w:p w:rsidR="0055267C" w:rsidRPr="00B84DF9" w:rsidRDefault="0055267C" w:rsidP="0055267C">
      <w:pPr>
        <w:overflowPunct w:val="0"/>
        <w:autoSpaceDE w:val="0"/>
        <w:autoSpaceDN w:val="0"/>
        <w:adjustRightInd w:val="0"/>
        <w:jc w:val="center"/>
        <w:rPr>
          <w:rFonts w:ascii="Arial" w:hAnsi="Arial" w:cs="Arial"/>
          <w:b/>
          <w:bCs/>
          <w:sz w:val="24"/>
          <w:szCs w:val="24"/>
        </w:rPr>
      </w:pPr>
      <w:r w:rsidRPr="00B84DF9">
        <w:rPr>
          <w:rFonts w:ascii="Arial" w:hAnsi="Arial" w:cs="Arial"/>
          <w:b/>
          <w:bCs/>
          <w:sz w:val="24"/>
          <w:szCs w:val="24"/>
        </w:rPr>
        <w:t>ANEXO V</w:t>
      </w:r>
    </w:p>
    <w:p w:rsidR="0055267C" w:rsidRPr="00B84DF9" w:rsidRDefault="0055267C" w:rsidP="0055267C">
      <w:pPr>
        <w:overflowPunct w:val="0"/>
        <w:autoSpaceDE w:val="0"/>
        <w:autoSpaceDN w:val="0"/>
        <w:adjustRightInd w:val="0"/>
        <w:jc w:val="center"/>
        <w:rPr>
          <w:rFonts w:ascii="Arial" w:hAnsi="Arial" w:cs="Arial"/>
          <w:b/>
          <w:bCs/>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center"/>
        <w:rPr>
          <w:rFonts w:ascii="Arial" w:hAnsi="Arial" w:cs="Arial"/>
          <w:b/>
          <w:color w:val="FF0000"/>
          <w:sz w:val="24"/>
          <w:szCs w:val="24"/>
        </w:rPr>
      </w:pPr>
      <w:r w:rsidRPr="00B84DF9">
        <w:rPr>
          <w:rFonts w:ascii="Arial" w:hAnsi="Arial" w:cs="Arial"/>
          <w:b/>
          <w:color w:val="FF0000"/>
          <w:sz w:val="24"/>
          <w:szCs w:val="24"/>
        </w:rPr>
        <w:t>MINUTA DA ATA DE R.P. Nº _____/_____.</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textAlignment w:val="baseline"/>
        <w:rPr>
          <w:rFonts w:ascii="Arial" w:hAnsi="Arial" w:cs="Arial"/>
          <w:sz w:val="24"/>
          <w:szCs w:val="24"/>
        </w:rPr>
      </w:pPr>
      <w:r w:rsidRPr="00B84DF9">
        <w:rPr>
          <w:rFonts w:ascii="Arial" w:hAnsi="Arial" w:cs="Arial"/>
          <w:sz w:val="24"/>
          <w:szCs w:val="24"/>
        </w:rPr>
        <w:t xml:space="preserve">O </w:t>
      </w:r>
      <w:r w:rsidRPr="00B84DF9">
        <w:rPr>
          <w:rFonts w:ascii="Arial" w:hAnsi="Arial" w:cs="Arial"/>
          <w:b/>
          <w:sz w:val="24"/>
          <w:szCs w:val="24"/>
        </w:rPr>
        <w:t>MUNICÍPIO DE SANTA TEREZINHA DO PROGRESSO</w:t>
      </w:r>
      <w:r w:rsidRPr="00B84DF9">
        <w:rPr>
          <w:rFonts w:ascii="Arial" w:hAnsi="Arial" w:cs="Arial"/>
          <w:sz w:val="24"/>
          <w:szCs w:val="24"/>
        </w:rPr>
        <w:t xml:space="preserve">, Pessoa Jurídica de Direito Público Interno, inscrito no CNPJ sob nº. 01.612.847/0001-90, neste ato representado por seu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"CargoTitular"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PREFEITO</w:t>
      </w:r>
      <w:r w:rsidR="00B84DF9" w:rsidRPr="00B84DF9">
        <w:rPr>
          <w:rFonts w:ascii="Arial" w:hAnsi="Arial" w:cs="Arial"/>
          <w:sz w:val="24"/>
          <w:szCs w:val="24"/>
        </w:rPr>
        <w:t xml:space="preserve"> MUNICIPAL</w:t>
      </w:r>
      <w:r w:rsidR="00602C22" w:rsidRPr="00B84DF9">
        <w:rPr>
          <w:rFonts w:ascii="Arial" w:hAnsi="Arial" w:cs="Arial"/>
          <w:sz w:val="24"/>
          <w:szCs w:val="24"/>
        </w:rPr>
        <w:fldChar w:fldCharType="end"/>
      </w:r>
      <w:r w:rsidRPr="00B84DF9">
        <w:rPr>
          <w:rFonts w:ascii="Arial" w:hAnsi="Arial" w:cs="Arial"/>
          <w:b/>
          <w:sz w:val="24"/>
          <w:szCs w:val="24"/>
        </w:rPr>
        <w:t xml:space="preserve">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"NomeTitular"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DERLI</w:t>
      </w:r>
      <w:r w:rsidR="00B84DF9" w:rsidRPr="00B84DF9">
        <w:rPr>
          <w:rFonts w:ascii="Arial" w:hAnsi="Arial" w:cs="Arial"/>
          <w:sz w:val="24"/>
          <w:szCs w:val="24"/>
        </w:rPr>
        <w:t xml:space="preserve"> FURTADO</w:t>
      </w:r>
      <w:r w:rsidR="00602C22" w:rsidRPr="00B84DF9">
        <w:rPr>
          <w:rFonts w:ascii="Arial" w:hAnsi="Arial" w:cs="Arial"/>
          <w:sz w:val="24"/>
          <w:szCs w:val="24"/>
        </w:rPr>
        <w:fldChar w:fldCharType="end"/>
      </w:r>
      <w:r w:rsidRPr="00B84DF9">
        <w:rPr>
          <w:rFonts w:ascii="Arial" w:hAnsi="Arial" w:cs="Arial"/>
          <w:sz w:val="24"/>
          <w:szCs w:val="24"/>
        </w:rPr>
        <w:t xml:space="preserve"> portador do CPF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"CPFTitular" \* MERGEFORMAT </w:instrText>
      </w:r>
      <w:r w:rsidR="00602C22" w:rsidRPr="00B84DF9">
        <w:rPr>
          <w:rFonts w:ascii="Arial" w:hAnsi="Arial" w:cs="Arial"/>
          <w:sz w:val="24"/>
          <w:szCs w:val="24"/>
        </w:rPr>
        <w:fldChar w:fldCharType="separate"/>
      </w:r>
      <w:r w:rsidR="00B84DF9" w:rsidRPr="00B84DF9">
        <w:rPr>
          <w:rFonts w:ascii="Arial" w:hAnsi="Arial" w:cs="Arial"/>
          <w:b/>
          <w:sz w:val="24"/>
          <w:szCs w:val="24"/>
        </w:rPr>
        <w:t>219.982.219-20</w:t>
      </w:r>
      <w:r w:rsidR="00602C22" w:rsidRPr="00B84DF9">
        <w:rPr>
          <w:rFonts w:ascii="Arial" w:hAnsi="Arial" w:cs="Arial"/>
          <w:b/>
          <w:sz w:val="24"/>
          <w:szCs w:val="24"/>
        </w:rPr>
        <w:fldChar w:fldCharType="end"/>
      </w:r>
      <w:r w:rsidRPr="00B84DF9">
        <w:rPr>
          <w:rFonts w:ascii="Arial" w:hAnsi="Arial" w:cs="Arial"/>
          <w:sz w:val="24"/>
          <w:szCs w:val="24"/>
        </w:rPr>
        <w:t xml:space="preserve">, </w:t>
      </w:r>
      <w:r w:rsidRPr="00B84DF9">
        <w:rPr>
          <w:rFonts w:ascii="Arial" w:hAnsi="Arial" w:cs="Arial"/>
          <w:b/>
          <w:sz w:val="24"/>
          <w:szCs w:val="24"/>
        </w:rPr>
        <w:t>RG: 311.170</w:t>
      </w:r>
      <w:r w:rsidRPr="00B84DF9">
        <w:rPr>
          <w:rFonts w:ascii="Arial" w:hAnsi="Arial" w:cs="Arial"/>
          <w:sz w:val="24"/>
          <w:szCs w:val="24"/>
        </w:rPr>
        <w:t xml:space="preserve">, residente e domiciliado na Av. Tancredo Neves Nº 511, doravante denominado </w:t>
      </w:r>
      <w:r w:rsidRPr="00B84DF9">
        <w:rPr>
          <w:rFonts w:ascii="Arial" w:hAnsi="Arial" w:cs="Arial"/>
          <w:b/>
          <w:sz w:val="24"/>
          <w:szCs w:val="24"/>
        </w:rPr>
        <w:t>MUNICIPIO</w:t>
      </w:r>
      <w:r w:rsidRPr="00B84DF9">
        <w:rPr>
          <w:rFonts w:ascii="Arial" w:hAnsi="Arial" w:cs="Arial"/>
          <w:sz w:val="24"/>
          <w:szCs w:val="24"/>
          <w:lang w:val="pt-PT"/>
        </w:rPr>
        <w:t xml:space="preserve"> e de outro lado a empresa </w:t>
      </w:r>
      <w:r w:rsidRPr="00B84DF9">
        <w:rPr>
          <w:rFonts w:ascii="Arial" w:hAnsi="Arial" w:cs="Arial"/>
          <w:b/>
          <w:sz w:val="24"/>
          <w:szCs w:val="24"/>
          <w:lang w:val="pt-PT"/>
        </w:rPr>
        <w:t>_____________________________</w:t>
      </w:r>
      <w:r w:rsidRPr="00B84DF9">
        <w:rPr>
          <w:rFonts w:ascii="Arial" w:hAnsi="Arial" w:cs="Arial"/>
          <w:sz w:val="24"/>
          <w:szCs w:val="24"/>
          <w:lang w:val="pt-PT"/>
        </w:rPr>
        <w:t xml:space="preserve">, inscrita no  CNPJ/MF </w:t>
      </w:r>
      <w:r w:rsidRPr="00B84DF9">
        <w:rPr>
          <w:rFonts w:ascii="Arial" w:hAnsi="Arial" w:cs="Arial"/>
          <w:b/>
          <w:sz w:val="24"/>
          <w:szCs w:val="24"/>
          <w:lang w:val="pt-PT"/>
        </w:rPr>
        <w:t>______________</w:t>
      </w:r>
      <w:r w:rsidRPr="00B84DF9">
        <w:rPr>
          <w:rFonts w:ascii="Arial" w:hAnsi="Arial" w:cs="Arial"/>
          <w:sz w:val="24"/>
          <w:szCs w:val="24"/>
          <w:lang w:val="pt-PT"/>
        </w:rPr>
        <w:t xml:space="preserve">, neste ato representada pelo senhor </w:t>
      </w:r>
      <w:r w:rsidRPr="00B84DF9">
        <w:rPr>
          <w:rFonts w:ascii="Arial" w:hAnsi="Arial" w:cs="Arial"/>
          <w:b/>
          <w:sz w:val="24"/>
          <w:szCs w:val="24"/>
          <w:lang w:val="pt-PT"/>
        </w:rPr>
        <w:t>_______________________</w:t>
      </w:r>
      <w:r w:rsidRPr="00B84DF9">
        <w:rPr>
          <w:rFonts w:ascii="Arial" w:hAnsi="Arial" w:cs="Arial"/>
          <w:sz w:val="24"/>
          <w:szCs w:val="24"/>
          <w:lang w:val="pt-PT"/>
        </w:rPr>
        <w:t xml:space="preserve">, portador do CPF__________________, RG_________________, residente e domiciliado ________________________, CEP____________, doravante denominado </w:t>
      </w:r>
      <w:r w:rsidRPr="00B84DF9">
        <w:rPr>
          <w:rFonts w:ascii="Arial" w:hAnsi="Arial" w:cs="Arial"/>
          <w:b/>
          <w:sz w:val="24"/>
          <w:szCs w:val="24"/>
          <w:lang w:val="pt-PT"/>
        </w:rPr>
        <w:t>DETENTORA.</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Tem de comum acordo e com amparo nas Leis Federais </w:t>
      </w:r>
      <w:proofErr w:type="spellStart"/>
      <w:r w:rsidRPr="00B84DF9">
        <w:rPr>
          <w:rFonts w:ascii="Arial" w:hAnsi="Arial" w:cs="Arial"/>
          <w:sz w:val="24"/>
          <w:szCs w:val="24"/>
        </w:rPr>
        <w:t>nºs</w:t>
      </w:r>
      <w:proofErr w:type="spellEnd"/>
      <w:r w:rsidRPr="00B84DF9">
        <w:rPr>
          <w:rFonts w:ascii="Arial" w:hAnsi="Arial" w:cs="Arial"/>
          <w:sz w:val="24"/>
          <w:szCs w:val="24"/>
        </w:rPr>
        <w:t>. 10.520/2002, 8.666/1993 e demais legislação correlata, entre si, certos e ajustados, resolvem celebrar a presente Ata de Registro de Preços para aquisição do objeto da presente, pelas seguintes cláusulas e condições conforme Processo Licitatóri</w:t>
      </w:r>
      <w:r w:rsidR="00B84DF9">
        <w:rPr>
          <w:rFonts w:ascii="Arial" w:hAnsi="Arial" w:cs="Arial"/>
          <w:sz w:val="24"/>
          <w:szCs w:val="24"/>
        </w:rPr>
        <w:t>o Nº 107</w:t>
      </w:r>
      <w:r w:rsidRPr="00B84DF9">
        <w:rPr>
          <w:rFonts w:ascii="Arial" w:hAnsi="Arial" w:cs="Arial"/>
          <w:sz w:val="24"/>
          <w:szCs w:val="24"/>
        </w:rPr>
        <w:t>/2018 mo</w:t>
      </w:r>
      <w:r w:rsidR="00B84DF9">
        <w:rPr>
          <w:rFonts w:ascii="Arial" w:hAnsi="Arial" w:cs="Arial"/>
          <w:sz w:val="24"/>
          <w:szCs w:val="24"/>
        </w:rPr>
        <w:t>dalidade Pregão Presencial Nº 81</w:t>
      </w:r>
      <w:r w:rsidRPr="00B84DF9">
        <w:rPr>
          <w:rFonts w:ascii="Arial" w:hAnsi="Arial" w:cs="Arial"/>
          <w:sz w:val="24"/>
          <w:szCs w:val="24"/>
        </w:rPr>
        <w:t>/2018.</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PRIMEIRA – DO OBJETO</w:t>
      </w:r>
    </w:p>
    <w:p w:rsidR="0055267C" w:rsidRPr="00B84DF9" w:rsidRDefault="0055267C" w:rsidP="0055267C">
      <w:pPr>
        <w:overflowPunct w:val="0"/>
        <w:autoSpaceDE w:val="0"/>
        <w:autoSpaceDN w:val="0"/>
        <w:adjustRightInd w:val="0"/>
        <w:jc w:val="both"/>
        <w:rPr>
          <w:rFonts w:ascii="Arial" w:hAnsi="Arial" w:cs="Arial"/>
          <w:b/>
          <w:sz w:val="24"/>
          <w:szCs w:val="24"/>
        </w:rPr>
      </w:pPr>
    </w:p>
    <w:p w:rsidR="00B84DF9" w:rsidRPr="00B84DF9" w:rsidRDefault="0055267C" w:rsidP="00B84DF9">
      <w:pPr>
        <w:overflowPunct w:val="0"/>
        <w:autoSpaceDE w:val="0"/>
        <w:autoSpaceDN w:val="0"/>
        <w:adjustRightInd w:val="0"/>
        <w:jc w:val="both"/>
        <w:rPr>
          <w:rFonts w:ascii="Arial" w:hAnsi="Arial" w:cs="Arial"/>
          <w:b/>
          <w:bCs/>
          <w:sz w:val="24"/>
          <w:szCs w:val="24"/>
        </w:rPr>
      </w:pPr>
      <w:r w:rsidRPr="00B84DF9">
        <w:rPr>
          <w:rFonts w:ascii="Arial" w:hAnsi="Arial" w:cs="Arial"/>
          <w:b/>
          <w:sz w:val="24"/>
          <w:szCs w:val="24"/>
        </w:rPr>
        <w:t>1.</w:t>
      </w:r>
      <w:r w:rsidRPr="00B84DF9">
        <w:rPr>
          <w:rFonts w:ascii="Arial" w:hAnsi="Arial" w:cs="Arial"/>
          <w:sz w:val="24"/>
          <w:szCs w:val="24"/>
        </w:rPr>
        <w:t xml:space="preserve"> </w:t>
      </w:r>
      <w:r w:rsidR="00B84DF9" w:rsidRPr="00B84DF9">
        <w:rPr>
          <w:rFonts w:ascii="Arial" w:hAnsi="Arial" w:cs="Arial"/>
          <w:b/>
          <w:bCs/>
          <w:sz w:val="24"/>
          <w:szCs w:val="24"/>
        </w:rPr>
        <w:fldChar w:fldCharType="begin"/>
      </w:r>
      <w:r w:rsidR="00B84DF9" w:rsidRPr="00B84DF9">
        <w:rPr>
          <w:rFonts w:ascii="Arial" w:hAnsi="Arial" w:cs="Arial"/>
          <w:b/>
          <w:bCs/>
          <w:sz w:val="24"/>
          <w:szCs w:val="24"/>
        </w:rPr>
        <w:instrText xml:space="preserve"> DOCVARIABLE "ObjetoLicitacao" \* MERGEFORMAT </w:instrText>
      </w:r>
      <w:r w:rsidR="00B84DF9" w:rsidRPr="00B84DF9">
        <w:rPr>
          <w:rFonts w:ascii="Arial" w:hAnsi="Arial" w:cs="Arial"/>
          <w:b/>
          <w:bCs/>
          <w:sz w:val="24"/>
          <w:szCs w:val="24"/>
        </w:rPr>
        <w:fldChar w:fldCharType="separate"/>
      </w:r>
      <w:r w:rsidR="00B84DF9" w:rsidRPr="00B84DF9">
        <w:rPr>
          <w:rFonts w:ascii="Arial" w:hAnsi="Arial" w:cs="Arial"/>
          <w:b/>
          <w:bCs/>
          <w:sz w:val="24"/>
          <w:szCs w:val="24"/>
        </w:rPr>
        <w:t>REGISTRO DE PREÇOS PARA EVENTUAL AQUISIÇÃO DE TROFÉUS E MEDALHAS PARA O DEPARTAMENTO MUNICIPAL DE ESPORTE DO MUNICÍPIO DE SANTA TEREZINHA DO PROGRESSO - SC</w:t>
      </w:r>
      <w:r w:rsidR="00B84DF9" w:rsidRPr="00B84DF9">
        <w:rPr>
          <w:rFonts w:ascii="Arial" w:hAnsi="Arial" w:cs="Arial"/>
          <w:b/>
          <w:bCs/>
          <w:sz w:val="24"/>
          <w:szCs w:val="24"/>
        </w:rPr>
        <w:fldChar w:fldCharType="end"/>
      </w:r>
    </w:p>
    <w:p w:rsidR="00B84DF9" w:rsidRPr="00B84DF9" w:rsidRDefault="00B84DF9" w:rsidP="00B84DF9">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sz w:val="24"/>
          <w:szCs w:val="24"/>
        </w:rPr>
        <w:t xml:space="preserve"> </w:t>
      </w:r>
      <w:r w:rsidRPr="00B84DF9">
        <w:rPr>
          <w:rFonts w:ascii="Arial" w:hAnsi="Arial" w:cs="Arial"/>
          <w:b/>
          <w:sz w:val="24"/>
          <w:szCs w:val="24"/>
        </w:rPr>
        <w:t xml:space="preserve">Conforme termo de referência deste edital, referente aos seguintes itens: </w:t>
      </w:r>
    </w:p>
    <w:p w:rsidR="0055267C" w:rsidRPr="00B84DF9"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2469"/>
        <w:gridCol w:w="1110"/>
        <w:gridCol w:w="803"/>
        <w:gridCol w:w="790"/>
        <w:gridCol w:w="887"/>
        <w:gridCol w:w="1016"/>
      </w:tblGrid>
      <w:tr w:rsidR="0055267C" w:rsidRPr="00B84DF9" w:rsidTr="004A6001">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B84DF9">
              <w:rPr>
                <w:rFonts w:ascii="Arial" w:hAnsi="Arial" w:cs="Arial"/>
                <w:b/>
                <w:sz w:val="24"/>
                <w:szCs w:val="24"/>
                <w:lang w:eastAsia="en-US"/>
              </w:rPr>
              <w:t>VLR. TOTAL</w:t>
            </w:r>
          </w:p>
        </w:tc>
      </w:tr>
      <w:tr w:rsidR="0055267C" w:rsidRPr="00B84DF9" w:rsidTr="004A6001">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B84DF9"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r>
    </w:tbl>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CLÁUSULA SEGUNDA – DA VALIDADE DA ATA</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1.</w:t>
      </w:r>
      <w:r w:rsidRPr="00B84DF9">
        <w:rPr>
          <w:rFonts w:ascii="Arial" w:hAnsi="Arial" w:cs="Arial"/>
          <w:bCs/>
          <w:sz w:val="24"/>
          <w:szCs w:val="24"/>
        </w:rPr>
        <w:t xml:space="preserve"> A presente Ata de Registro de Preços terá </w:t>
      </w:r>
      <w:r w:rsidRPr="00B84DF9">
        <w:rPr>
          <w:rFonts w:ascii="Arial" w:hAnsi="Arial" w:cs="Arial"/>
          <w:b/>
          <w:bCs/>
          <w:sz w:val="24"/>
          <w:szCs w:val="24"/>
        </w:rPr>
        <w:t>validade de 12 (doze) meses</w:t>
      </w:r>
      <w:r w:rsidRPr="00B84DF9">
        <w:rPr>
          <w:rFonts w:ascii="Arial" w:hAnsi="Arial" w:cs="Arial"/>
          <w:bCs/>
          <w:sz w:val="24"/>
          <w:szCs w:val="24"/>
        </w:rPr>
        <w:t xml:space="preserve"> consecutivos contados da data de assinatura.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w:t>
      </w:r>
      <w:r w:rsidRPr="00B84DF9">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3. </w:t>
      </w:r>
      <w:r w:rsidRPr="00B84DF9">
        <w:rPr>
          <w:rFonts w:ascii="Arial" w:hAnsi="Arial" w:cs="Arial"/>
          <w:sz w:val="24"/>
          <w:szCs w:val="24"/>
        </w:rPr>
        <w:t xml:space="preserve">Os preços, durante a vigência da Ata, </w:t>
      </w:r>
      <w:r w:rsidRPr="00B84DF9">
        <w:rPr>
          <w:rFonts w:ascii="Arial" w:hAnsi="Arial" w:cs="Arial"/>
          <w:b/>
          <w:sz w:val="24"/>
          <w:szCs w:val="24"/>
        </w:rPr>
        <w:t>serão fixos e irreajustáveis</w:t>
      </w:r>
      <w:r w:rsidRPr="00B84DF9">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TERCEIRA – DO PREÇO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O </w:t>
      </w:r>
      <w:r w:rsidRPr="00B84DF9">
        <w:rPr>
          <w:rFonts w:ascii="Arial" w:hAnsi="Arial" w:cs="Arial"/>
          <w:b/>
          <w:sz w:val="24"/>
          <w:szCs w:val="24"/>
        </w:rPr>
        <w:t>MUNICIPIO</w:t>
      </w:r>
      <w:r w:rsidRPr="00B84DF9">
        <w:rPr>
          <w:rFonts w:ascii="Arial" w:hAnsi="Arial" w:cs="Arial"/>
          <w:sz w:val="24"/>
          <w:szCs w:val="24"/>
        </w:rPr>
        <w:t xml:space="preserve"> pagará a </w:t>
      </w:r>
      <w:r w:rsidRPr="00B84DF9">
        <w:rPr>
          <w:rFonts w:ascii="Arial" w:hAnsi="Arial" w:cs="Arial"/>
          <w:b/>
          <w:bCs/>
          <w:sz w:val="24"/>
          <w:szCs w:val="24"/>
        </w:rPr>
        <w:t>DETENTORA</w:t>
      </w:r>
      <w:r w:rsidRPr="00B84DF9">
        <w:rPr>
          <w:rFonts w:ascii="Arial" w:hAnsi="Arial" w:cs="Arial"/>
          <w:bCs/>
          <w:sz w:val="24"/>
          <w:szCs w:val="24"/>
        </w:rPr>
        <w:t xml:space="preserve"> </w:t>
      </w:r>
      <w:r w:rsidRPr="00B84DF9">
        <w:rPr>
          <w:rFonts w:ascii="Arial" w:hAnsi="Arial" w:cs="Arial"/>
          <w:sz w:val="24"/>
          <w:szCs w:val="24"/>
        </w:rPr>
        <w:t>o valor total de R$ _________(____________________) dos itens adquiridos nas condições estabelecidas nesta Ata de Registro de Preço.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w:t>
      </w:r>
      <w:r w:rsidRPr="00B84DF9">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QUARTA – DO PAGAMENTO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w:t>
      </w:r>
      <w:r w:rsidRPr="00B84DF9">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3.</w:t>
      </w:r>
      <w:r w:rsidRPr="00B84DF9">
        <w:rPr>
          <w:rFonts w:ascii="Arial" w:hAnsi="Arial" w:cs="Arial"/>
          <w:sz w:val="24"/>
          <w:szCs w:val="24"/>
        </w:rPr>
        <w:t xml:space="preserve"> Os pagamentos serão efetuados, obrigatoriamente, através de crédito em conta corrente bancária, exclusivamente em nome da empresa fornecedora.</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QUINTA – DO PRAZO E CONDIÇÕES DE FORNECIMENTO DO OBJETO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 </w:t>
      </w:r>
      <w:r w:rsidRPr="00B84DF9">
        <w:rPr>
          <w:rFonts w:ascii="Arial" w:hAnsi="Arial" w:cs="Arial"/>
          <w:sz w:val="24"/>
          <w:szCs w:val="24"/>
        </w:rPr>
        <w:t xml:space="preserve">A </w:t>
      </w:r>
      <w:r w:rsidRPr="00B84DF9">
        <w:rPr>
          <w:rFonts w:ascii="Arial" w:hAnsi="Arial" w:cs="Arial"/>
          <w:b/>
          <w:sz w:val="24"/>
          <w:szCs w:val="24"/>
        </w:rPr>
        <w:t>DETENTORA</w:t>
      </w:r>
      <w:r w:rsidRPr="00B84DF9">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w:t>
      </w:r>
      <w:r w:rsidRPr="00B84DF9">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3. </w:t>
      </w:r>
      <w:r w:rsidRPr="00B84DF9">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w:t>
      </w:r>
      <w:r w:rsidRPr="00B84DF9">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SEXTA – DAS OBRIGAÇÕES DO MUNICIPIO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O </w:t>
      </w:r>
      <w:r w:rsidRPr="00B84DF9">
        <w:rPr>
          <w:rFonts w:ascii="Arial" w:hAnsi="Arial" w:cs="Arial"/>
          <w:b/>
          <w:sz w:val="24"/>
          <w:szCs w:val="24"/>
        </w:rPr>
        <w:t>MUNICIPIO</w:t>
      </w:r>
      <w:r w:rsidRPr="00B84DF9">
        <w:rPr>
          <w:rFonts w:ascii="Arial" w:hAnsi="Arial" w:cs="Arial"/>
          <w:sz w:val="24"/>
          <w:szCs w:val="24"/>
        </w:rPr>
        <w:t xml:space="preserve"> obrigar-se-á:</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sz w:val="24"/>
          <w:szCs w:val="24"/>
        </w:rPr>
        <w:t>1.</w:t>
      </w:r>
      <w:r w:rsidRPr="00B84DF9">
        <w:rPr>
          <w:rFonts w:ascii="Arial" w:hAnsi="Arial" w:cs="Arial"/>
          <w:sz w:val="24"/>
          <w:szCs w:val="24"/>
        </w:rPr>
        <w:t xml:space="preserve"> Cumprir as condições de pagamento, sendo que o pagamento ficará condicionado ao fornecimento do objeto de conformidade com o </w:t>
      </w:r>
      <w:r w:rsidRPr="00B84DF9">
        <w:rPr>
          <w:rFonts w:ascii="Arial" w:hAnsi="Arial" w:cs="Arial"/>
          <w:bCs/>
          <w:sz w:val="24"/>
          <w:szCs w:val="24"/>
        </w:rPr>
        <w:t xml:space="preserve">processo licitatório.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w:t>
      </w:r>
      <w:r w:rsidRPr="00B84DF9">
        <w:rPr>
          <w:rFonts w:ascii="Arial" w:hAnsi="Arial" w:cs="Arial"/>
          <w:sz w:val="24"/>
          <w:szCs w:val="24"/>
        </w:rPr>
        <w:t xml:space="preserve"> Transmitir por escrito determinações sobre possíveis modificações no objeto fornecido.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3.</w:t>
      </w:r>
      <w:r w:rsidRPr="00B84DF9">
        <w:rPr>
          <w:rFonts w:ascii="Arial" w:hAnsi="Arial" w:cs="Arial"/>
          <w:sz w:val="24"/>
          <w:szCs w:val="24"/>
        </w:rPr>
        <w:t xml:space="preserve"> Esclarecer dúvidas que lhe forem apresentadas.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w:t>
      </w:r>
      <w:r w:rsidRPr="00B84DF9">
        <w:rPr>
          <w:rFonts w:ascii="Arial" w:hAnsi="Arial" w:cs="Arial"/>
          <w:sz w:val="24"/>
          <w:szCs w:val="24"/>
        </w:rPr>
        <w:t xml:space="preserve"> Fiscalizar os serviços e/ou materiais.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5.</w:t>
      </w:r>
      <w:r w:rsidRPr="00B84DF9">
        <w:rPr>
          <w:rFonts w:ascii="Arial" w:hAnsi="Arial" w:cs="Arial"/>
          <w:sz w:val="24"/>
          <w:szCs w:val="24"/>
        </w:rPr>
        <w:t xml:space="preserve"> Aplicar penalidades se houver descumprimento das cláusulas contratuais ou </w:t>
      </w:r>
      <w:proofErr w:type="spellStart"/>
      <w:r w:rsidRPr="00B84DF9">
        <w:rPr>
          <w:rFonts w:ascii="Arial" w:hAnsi="Arial" w:cs="Arial"/>
          <w:sz w:val="24"/>
          <w:szCs w:val="24"/>
        </w:rPr>
        <w:t>editalicias</w:t>
      </w:r>
      <w:proofErr w:type="spellEnd"/>
      <w:r w:rsidRPr="00B84DF9">
        <w:rPr>
          <w:rFonts w:ascii="Arial" w:hAnsi="Arial" w:cs="Arial"/>
          <w:sz w:val="24"/>
          <w:szCs w:val="24"/>
        </w:rPr>
        <w:t>.</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SÉTIMA – DAS OBRIGAÇÕES DA DETENTORA</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 </w:t>
      </w:r>
      <w:r w:rsidRPr="00B84DF9">
        <w:rPr>
          <w:rFonts w:ascii="Arial" w:hAnsi="Arial" w:cs="Arial"/>
          <w:sz w:val="24"/>
          <w:szCs w:val="24"/>
        </w:rPr>
        <w:t xml:space="preserve">A </w:t>
      </w:r>
      <w:r w:rsidRPr="00B84DF9">
        <w:rPr>
          <w:rFonts w:ascii="Arial" w:hAnsi="Arial" w:cs="Arial"/>
          <w:b/>
          <w:sz w:val="24"/>
          <w:szCs w:val="24"/>
        </w:rPr>
        <w:t>DETENTORA</w:t>
      </w:r>
      <w:r w:rsidRPr="00B84DF9">
        <w:rPr>
          <w:rFonts w:ascii="Arial" w:hAnsi="Arial" w:cs="Arial"/>
          <w:sz w:val="24"/>
          <w:szCs w:val="24"/>
        </w:rPr>
        <w:t xml:space="preserve"> obriga – se - á:</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1.1.</w:t>
      </w:r>
      <w:r w:rsidRPr="00B84DF9">
        <w:rPr>
          <w:rFonts w:ascii="Arial" w:hAnsi="Arial" w:cs="Arial"/>
          <w:sz w:val="24"/>
          <w:szCs w:val="24"/>
        </w:rPr>
        <w:t xml:space="preserve"> Fornecer objeto licitado no prazo estabelecido, obedecendo rigorosamente os critérios estabelecidos neste Ata de Registro de Preço de conformidade com o </w:t>
      </w:r>
      <w:r w:rsidRPr="00B84DF9">
        <w:rPr>
          <w:rFonts w:ascii="Arial" w:hAnsi="Arial" w:cs="Arial"/>
          <w:bCs/>
          <w:sz w:val="24"/>
          <w:szCs w:val="24"/>
        </w:rPr>
        <w:t>processo licitatório citado</w:t>
      </w:r>
      <w:r w:rsidRPr="00B84DF9">
        <w:rPr>
          <w:rFonts w:ascii="Arial" w:hAnsi="Arial" w:cs="Arial"/>
          <w:sz w:val="24"/>
          <w:szCs w:val="24"/>
        </w:rPr>
        <w:t>.</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w:t>
      </w:r>
      <w:r w:rsidRPr="00B84DF9">
        <w:rPr>
          <w:rFonts w:ascii="Arial" w:hAnsi="Arial" w:cs="Arial"/>
          <w:sz w:val="24"/>
          <w:szCs w:val="24"/>
        </w:rPr>
        <w:t xml:space="preserve"> Permitir que os prepostos da </w:t>
      </w:r>
      <w:r w:rsidRPr="00B84DF9">
        <w:rPr>
          <w:rFonts w:ascii="Arial" w:hAnsi="Arial" w:cs="Arial"/>
          <w:b/>
          <w:sz w:val="24"/>
          <w:szCs w:val="24"/>
        </w:rPr>
        <w:t>DETENTORA</w:t>
      </w:r>
      <w:r w:rsidRPr="00B84DF9">
        <w:rPr>
          <w:rFonts w:ascii="Arial" w:hAnsi="Arial" w:cs="Arial"/>
          <w:sz w:val="24"/>
          <w:szCs w:val="24"/>
        </w:rPr>
        <w:t xml:space="preserve"> inspecionem e fiscalizem a qualquer tempo e hora o andamento e as especificações do objeto a ser fornecido.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w:t>
      </w:r>
      <w:r w:rsidRPr="00B84DF9">
        <w:rPr>
          <w:rFonts w:ascii="Arial" w:hAnsi="Arial" w:cs="Arial"/>
          <w:sz w:val="24"/>
          <w:szCs w:val="24"/>
        </w:rPr>
        <w:t xml:space="preserve"> Apresentar sempre que lhe for solicitado, provas de que o objeto entregue condiz com o especificado no edital.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1.4.</w:t>
      </w:r>
      <w:r w:rsidRPr="00B84DF9">
        <w:rPr>
          <w:rFonts w:ascii="Arial" w:hAnsi="Arial" w:cs="Arial"/>
          <w:sz w:val="24"/>
          <w:szCs w:val="24"/>
        </w:rPr>
        <w:t xml:space="preserve"> Executar a entrega dos materiais e observando </w:t>
      </w:r>
      <w:r w:rsidRPr="00B84DF9">
        <w:rPr>
          <w:rFonts w:ascii="Arial" w:hAnsi="Arial" w:cs="Arial"/>
          <w:bCs/>
          <w:sz w:val="24"/>
          <w:szCs w:val="24"/>
        </w:rPr>
        <w:t>a melhor qualidade e técnica, agindo com ética.</w:t>
      </w:r>
    </w:p>
    <w:p w:rsidR="0055267C" w:rsidRPr="00B84DF9" w:rsidRDefault="0055267C" w:rsidP="0055267C">
      <w:pPr>
        <w:overflowPunct w:val="0"/>
        <w:autoSpaceDE w:val="0"/>
        <w:autoSpaceDN w:val="0"/>
        <w:adjustRightInd w:val="0"/>
        <w:jc w:val="both"/>
        <w:rPr>
          <w:rFonts w:ascii="Arial" w:hAnsi="Arial" w:cs="Arial"/>
          <w:bCs/>
          <w:sz w:val="24"/>
          <w:szCs w:val="24"/>
        </w:rPr>
      </w:pPr>
      <w:r w:rsidRPr="00B84DF9">
        <w:rPr>
          <w:rFonts w:ascii="Arial" w:hAnsi="Arial" w:cs="Arial"/>
          <w:b/>
          <w:sz w:val="24"/>
          <w:szCs w:val="24"/>
        </w:rPr>
        <w:t>1.5.</w:t>
      </w:r>
      <w:r w:rsidRPr="00B84DF9">
        <w:rPr>
          <w:rFonts w:ascii="Arial" w:hAnsi="Arial" w:cs="Arial"/>
          <w:sz w:val="24"/>
          <w:szCs w:val="24"/>
        </w:rPr>
        <w:t xml:space="preserve"> Responsabilizar-se por </w:t>
      </w:r>
      <w:r w:rsidRPr="00B84DF9">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bCs/>
          <w:sz w:val="24"/>
          <w:szCs w:val="24"/>
        </w:rPr>
        <w:t xml:space="preserve">1.5.1. </w:t>
      </w:r>
      <w:r w:rsidRPr="00B84DF9">
        <w:rPr>
          <w:rFonts w:ascii="Arial" w:hAnsi="Arial" w:cs="Arial"/>
          <w:bCs/>
          <w:sz w:val="24"/>
          <w:szCs w:val="24"/>
        </w:rPr>
        <w:t>Nenhuma reivindicação adicional de pagamento ou reajustamento de preços será considerada</w:t>
      </w:r>
      <w:r w:rsidRPr="00B84DF9">
        <w:rPr>
          <w:rFonts w:ascii="Arial" w:hAnsi="Arial" w:cs="Arial"/>
          <w:sz w:val="24"/>
          <w:szCs w:val="24"/>
        </w:rPr>
        <w:t>.</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1.6.</w:t>
      </w:r>
      <w:r w:rsidRPr="00B84DF9">
        <w:rPr>
          <w:rFonts w:ascii="Arial" w:hAnsi="Arial" w:cs="Arial"/>
          <w:sz w:val="24"/>
          <w:szCs w:val="24"/>
        </w:rPr>
        <w:t xml:space="preserve"> Responsabilizar-se pela obrigação do pagamento de tributos que incidirem sobre os materiais, em qualquer esfera.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1.7. </w:t>
      </w:r>
      <w:r w:rsidRPr="00B84DF9">
        <w:rPr>
          <w:rFonts w:ascii="Arial" w:hAnsi="Arial" w:cs="Arial"/>
          <w:sz w:val="24"/>
          <w:szCs w:val="24"/>
        </w:rPr>
        <w:t>Assumir as despesas decorrentes de transporte ferramentas e equipamentos, necessários ao fornecimento do objeto licitado.</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bCs/>
          <w:sz w:val="24"/>
          <w:szCs w:val="24"/>
        </w:rPr>
      </w:pPr>
      <w:r w:rsidRPr="00B84DF9">
        <w:rPr>
          <w:rFonts w:ascii="Arial" w:hAnsi="Arial" w:cs="Arial"/>
          <w:b/>
          <w:bCs/>
          <w:sz w:val="24"/>
          <w:szCs w:val="24"/>
        </w:rPr>
        <w:t>CLÁUSULA OITAVA – DO CANCELAMENTO DA ATA DE REGISTRO DE PREÇOS</w:t>
      </w:r>
    </w:p>
    <w:p w:rsidR="0055267C" w:rsidRPr="00B84DF9" w:rsidRDefault="0055267C" w:rsidP="0055267C">
      <w:pPr>
        <w:overflowPunct w:val="0"/>
        <w:autoSpaceDE w:val="0"/>
        <w:autoSpaceDN w:val="0"/>
        <w:adjustRightInd w:val="0"/>
        <w:jc w:val="both"/>
        <w:rPr>
          <w:rFonts w:ascii="Arial" w:hAnsi="Arial" w:cs="Arial"/>
          <w:b/>
          <w:bCs/>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Esta Ata de Registro de Preços poderá ser cancelada pela Administração: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1.1.</w:t>
      </w:r>
      <w:r w:rsidRPr="00B84DF9">
        <w:rPr>
          <w:rFonts w:ascii="Arial" w:hAnsi="Arial" w:cs="Arial"/>
          <w:sz w:val="24"/>
          <w:szCs w:val="24"/>
        </w:rPr>
        <w:t xml:space="preserve"> Automaticamente:</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1.1.1.</w:t>
      </w:r>
      <w:r w:rsidRPr="00B84DF9">
        <w:rPr>
          <w:rFonts w:ascii="Arial" w:hAnsi="Arial" w:cs="Arial"/>
          <w:sz w:val="24"/>
          <w:szCs w:val="24"/>
        </w:rPr>
        <w:t xml:space="preserve"> por decurso de prazo de vigência;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1.1.2.</w:t>
      </w:r>
      <w:r w:rsidRPr="00B84DF9">
        <w:rPr>
          <w:rFonts w:ascii="Arial" w:hAnsi="Arial" w:cs="Arial"/>
          <w:sz w:val="24"/>
          <w:szCs w:val="24"/>
        </w:rPr>
        <w:t xml:space="preserve"> quando não restarem fornecedores registrados;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1.1.3.</w:t>
      </w:r>
      <w:r w:rsidRPr="00B84DF9">
        <w:rPr>
          <w:rFonts w:ascii="Arial" w:hAnsi="Arial" w:cs="Arial"/>
          <w:sz w:val="24"/>
          <w:szCs w:val="24"/>
        </w:rPr>
        <w:t xml:space="preserve"> quando caracterizado o interesse público.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w:t>
      </w:r>
      <w:r w:rsidRPr="00B84DF9">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1.2.1.</w:t>
      </w:r>
      <w:r w:rsidRPr="00B84DF9">
        <w:rPr>
          <w:rFonts w:ascii="Arial" w:hAnsi="Arial" w:cs="Arial"/>
          <w:sz w:val="24"/>
          <w:szCs w:val="24"/>
        </w:rPr>
        <w:t xml:space="preserve"> A pedido, quando: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1.2.2.</w:t>
      </w:r>
      <w:r w:rsidRPr="00B84DF9">
        <w:rPr>
          <w:rFonts w:ascii="Arial" w:hAnsi="Arial" w:cs="Arial"/>
          <w:sz w:val="24"/>
          <w:szCs w:val="24"/>
        </w:rPr>
        <w:t xml:space="preserve"> comprovar estar impossibilitado de cumprir as exigências da Ata, por ocorrência de casos fortuitos ou de força maior;</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1.2.3.</w:t>
      </w:r>
      <w:r w:rsidRPr="00B84DF9">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1.2.4.</w:t>
      </w:r>
      <w:r w:rsidRPr="00B84DF9">
        <w:rPr>
          <w:rFonts w:ascii="Arial" w:hAnsi="Arial" w:cs="Arial"/>
          <w:sz w:val="24"/>
          <w:szCs w:val="24"/>
        </w:rPr>
        <w:t xml:space="preserve"> A solicitação dos fornecedores para cancelamento dos preços registrados deverá ser formulada com a antecedência de </w:t>
      </w:r>
      <w:r w:rsidRPr="00B84DF9">
        <w:rPr>
          <w:rFonts w:ascii="Arial" w:hAnsi="Arial" w:cs="Arial"/>
          <w:bCs/>
          <w:sz w:val="24"/>
          <w:szCs w:val="24"/>
        </w:rPr>
        <w:t xml:space="preserve">30 </w:t>
      </w:r>
      <w:r w:rsidRPr="00B84DF9">
        <w:rPr>
          <w:rFonts w:ascii="Arial" w:hAnsi="Arial" w:cs="Arial"/>
          <w:sz w:val="24"/>
          <w:szCs w:val="24"/>
        </w:rPr>
        <w:t>(trinta) dias, facultada à Administração a aplicação das penalidades previstas na cláusula Sétima desta Ata, caso não aceitas as razões do pedido.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w:t>
      </w:r>
      <w:r w:rsidRPr="00B84DF9">
        <w:rPr>
          <w:rFonts w:ascii="Arial" w:hAnsi="Arial" w:cs="Arial"/>
          <w:sz w:val="24"/>
          <w:szCs w:val="24"/>
        </w:rPr>
        <w:t xml:space="preserve"> Por iniciativa da Administração Municipal, quando: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1.3.1.</w:t>
      </w:r>
      <w:r w:rsidRPr="00B84DF9">
        <w:rPr>
          <w:rFonts w:ascii="Arial" w:hAnsi="Arial" w:cs="Arial"/>
          <w:sz w:val="24"/>
          <w:szCs w:val="24"/>
        </w:rPr>
        <w:t xml:space="preserve"> o fornecedor que perder qualquer condição de habilitação exigida no processo licitatório, ou seja, não cumprir o estabelecido no Edital;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1.3.2.</w:t>
      </w:r>
      <w:r w:rsidRPr="00B84DF9">
        <w:rPr>
          <w:rFonts w:ascii="Arial" w:hAnsi="Arial" w:cs="Arial"/>
          <w:sz w:val="24"/>
          <w:szCs w:val="24"/>
        </w:rPr>
        <w:t xml:space="preserve"> por razões de interesse público, devidamente motivadas e justificadas;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1.3.3.</w:t>
      </w:r>
      <w:r w:rsidRPr="00B84DF9">
        <w:rPr>
          <w:rFonts w:ascii="Arial" w:hAnsi="Arial" w:cs="Arial"/>
          <w:sz w:val="24"/>
          <w:szCs w:val="24"/>
        </w:rPr>
        <w:t xml:space="preserve"> o fornecedor não cumprir as obrigações decorrentes desta Ata de Registro de Preços;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1.3.4.</w:t>
      </w:r>
      <w:r w:rsidRPr="00B84DF9">
        <w:rPr>
          <w:rFonts w:ascii="Arial" w:hAnsi="Arial" w:cs="Arial"/>
          <w:sz w:val="24"/>
          <w:szCs w:val="24"/>
        </w:rPr>
        <w:t xml:space="preserve"> o fornecedor não comparecer ou se recusar a retirar, no prazo estabelecido, os pedidos decorrentes desta Ata de Registro de Preços;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1.3.5.</w:t>
      </w:r>
      <w:r w:rsidRPr="00B84DF9">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1.3.6.</w:t>
      </w:r>
      <w:r w:rsidRPr="00B84DF9">
        <w:rPr>
          <w:rFonts w:ascii="Arial" w:hAnsi="Arial" w:cs="Arial"/>
          <w:sz w:val="24"/>
          <w:szCs w:val="24"/>
        </w:rPr>
        <w:t xml:space="preserve"> não atender solicitação do </w:t>
      </w:r>
      <w:r w:rsidRPr="00B84DF9">
        <w:rPr>
          <w:rFonts w:ascii="Arial" w:hAnsi="Arial" w:cs="Arial"/>
          <w:b/>
          <w:sz w:val="24"/>
          <w:szCs w:val="24"/>
        </w:rPr>
        <w:t>Fiscal de Ata de Registro de Preço</w:t>
      </w:r>
      <w:r w:rsidRPr="00B84DF9">
        <w:rPr>
          <w:rFonts w:ascii="Arial" w:hAnsi="Arial" w:cs="Arial"/>
          <w:sz w:val="24"/>
          <w:szCs w:val="24"/>
        </w:rPr>
        <w:t xml:space="preserve"> ou deixar de entregar documentos, comprovantes ou certificados exigidos;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1.3.7. </w:t>
      </w:r>
      <w:r w:rsidRPr="00B84DF9">
        <w:rPr>
          <w:rFonts w:ascii="Arial" w:hAnsi="Arial" w:cs="Arial"/>
          <w:sz w:val="24"/>
          <w:szCs w:val="24"/>
        </w:rPr>
        <w:t xml:space="preserve">substituir seus colaboradores (profissionais envolvidos na relação contratual) e não apresentar ao </w:t>
      </w:r>
      <w:r w:rsidRPr="00B84DF9">
        <w:rPr>
          <w:rFonts w:ascii="Arial" w:hAnsi="Arial" w:cs="Arial"/>
          <w:b/>
          <w:sz w:val="24"/>
          <w:szCs w:val="24"/>
        </w:rPr>
        <w:t>Fiscal de Ata de Registro de Preço</w:t>
      </w:r>
      <w:r w:rsidRPr="00B84DF9">
        <w:rPr>
          <w:rFonts w:ascii="Arial" w:hAnsi="Arial" w:cs="Arial"/>
          <w:sz w:val="24"/>
          <w:szCs w:val="24"/>
        </w:rPr>
        <w:t xml:space="preserve"> a documentação exigida quanto a qualificação técnica dos substitutos, que deverá ser igual ou superior aos substituídos;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1.3.8.</w:t>
      </w:r>
      <w:r w:rsidRPr="00B84DF9">
        <w:rPr>
          <w:rFonts w:ascii="Arial" w:hAnsi="Arial" w:cs="Arial"/>
          <w:sz w:val="24"/>
          <w:szCs w:val="24"/>
        </w:rPr>
        <w:t xml:space="preserve"> não aceitar reduzir seu preço registrado, na hipótese de este se tornar superior àqueles praticados no mercado.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1.4.</w:t>
      </w:r>
      <w:r w:rsidRPr="00B84DF9">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NONA – DAS PENALIDADES</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2. </w:t>
      </w:r>
      <w:r w:rsidRPr="00B84DF9">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3.</w:t>
      </w:r>
      <w:r w:rsidRPr="00B84DF9">
        <w:rPr>
          <w:rFonts w:ascii="Arial" w:hAnsi="Arial" w:cs="Arial"/>
          <w:sz w:val="24"/>
          <w:szCs w:val="24"/>
        </w:rPr>
        <w:t xml:space="preserve"> A Administração poderá deixar de aplicar as penalidades previstas neste item que trata das penalidades se, admitida às justificativas apresentadas pela </w:t>
      </w:r>
      <w:r w:rsidRPr="00B84DF9">
        <w:rPr>
          <w:rFonts w:ascii="Arial" w:hAnsi="Arial" w:cs="Arial"/>
          <w:b/>
          <w:sz w:val="24"/>
          <w:szCs w:val="24"/>
        </w:rPr>
        <w:t>DETENTORA</w:t>
      </w:r>
      <w:r w:rsidRPr="00B84DF9">
        <w:rPr>
          <w:rFonts w:ascii="Arial" w:hAnsi="Arial" w:cs="Arial"/>
          <w:sz w:val="24"/>
          <w:szCs w:val="24"/>
        </w:rPr>
        <w:t>, nos termos do que dispõe o artigo 43, parágrafo 6º c/c artigo 81, e artigo 87, “caput”, da Lei nº 8.666/1993.</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w:t>
      </w:r>
      <w:r w:rsidRPr="00B84DF9">
        <w:rPr>
          <w:rFonts w:ascii="Arial" w:hAnsi="Arial" w:cs="Arial"/>
          <w:sz w:val="24"/>
          <w:szCs w:val="24"/>
        </w:rPr>
        <w:t xml:space="preserve"> Sem prejuízo das sanções previstas nos artigos. 86 e 87 da Lei 8.666/1993, a </w:t>
      </w:r>
      <w:r w:rsidRPr="00B84DF9">
        <w:rPr>
          <w:rFonts w:ascii="Arial" w:hAnsi="Arial" w:cs="Arial"/>
          <w:b/>
          <w:bCs/>
          <w:sz w:val="24"/>
          <w:szCs w:val="24"/>
        </w:rPr>
        <w:t>DETENTORA</w:t>
      </w:r>
      <w:r w:rsidRPr="00B84DF9">
        <w:rPr>
          <w:rFonts w:ascii="Arial" w:hAnsi="Arial" w:cs="Arial"/>
          <w:bCs/>
          <w:sz w:val="24"/>
          <w:szCs w:val="24"/>
        </w:rPr>
        <w:t xml:space="preserve"> </w:t>
      </w:r>
      <w:r w:rsidRPr="00B84DF9">
        <w:rPr>
          <w:rFonts w:ascii="Arial" w:hAnsi="Arial" w:cs="Arial"/>
          <w:sz w:val="24"/>
          <w:szCs w:val="24"/>
        </w:rPr>
        <w:t>ficará sujeita às seguintes penalidades, assegurada a prévia defesa: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4.1.</w:t>
      </w:r>
      <w:r w:rsidRPr="00B84DF9">
        <w:rPr>
          <w:rFonts w:ascii="Arial" w:hAnsi="Arial" w:cs="Arial"/>
          <w:sz w:val="24"/>
          <w:szCs w:val="24"/>
        </w:rPr>
        <w:t xml:space="preserve"> Pelo atraso injustificado na execução da Ata de Registro de Preço, sujeita-se à </w:t>
      </w:r>
      <w:r w:rsidRPr="00B84DF9">
        <w:rPr>
          <w:rFonts w:ascii="Arial" w:hAnsi="Arial" w:cs="Arial"/>
          <w:b/>
          <w:sz w:val="24"/>
          <w:szCs w:val="24"/>
        </w:rPr>
        <w:t>DETENTORA</w:t>
      </w:r>
      <w:r w:rsidRPr="00B84DF9">
        <w:rPr>
          <w:rFonts w:ascii="Arial" w:hAnsi="Arial" w:cs="Arial"/>
          <w:sz w:val="24"/>
          <w:szCs w:val="24"/>
        </w:rPr>
        <w:t xml:space="preserve"> à penalidade de multa de 0,033% sobre o valor total da obrigação não cumprida por dia de atraso, limitada ao total de 20%.</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4.2.</w:t>
      </w:r>
      <w:r w:rsidRPr="00B84DF9">
        <w:rPr>
          <w:rFonts w:ascii="Arial" w:hAnsi="Arial" w:cs="Arial"/>
          <w:sz w:val="24"/>
          <w:szCs w:val="24"/>
        </w:rPr>
        <w:t xml:space="preserve"> Pela inexecução total ou parcial da Ata de Registro de Preço, será aplicado à </w:t>
      </w:r>
      <w:r w:rsidRPr="00B84DF9">
        <w:rPr>
          <w:rFonts w:ascii="Arial" w:hAnsi="Arial" w:cs="Arial"/>
          <w:b/>
          <w:sz w:val="24"/>
          <w:szCs w:val="24"/>
        </w:rPr>
        <w:t>DETENTORA</w:t>
      </w:r>
      <w:r w:rsidRPr="00B84DF9">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4.3.</w:t>
      </w:r>
      <w:r w:rsidRPr="00B84DF9">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5.</w:t>
      </w:r>
      <w:r w:rsidRPr="00B84DF9">
        <w:rPr>
          <w:rFonts w:ascii="Arial" w:hAnsi="Arial" w:cs="Arial"/>
          <w:sz w:val="24"/>
          <w:szCs w:val="24"/>
        </w:rPr>
        <w:t xml:space="preserve"> O valor a servir de base para o cálculo das multas referidas acima será o valor inicial da Ata de Registro de Preço.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6.</w:t>
      </w:r>
      <w:r w:rsidRPr="00B84DF9">
        <w:rPr>
          <w:rFonts w:ascii="Arial" w:hAnsi="Arial" w:cs="Arial"/>
          <w:sz w:val="24"/>
          <w:szCs w:val="24"/>
        </w:rPr>
        <w:t xml:space="preserve"> As multas aqui previstas não têm caráter compensatório, porém moratório e, consequentemente, o pagamento delas não exime a empresa </w:t>
      </w:r>
      <w:r w:rsidRPr="00B84DF9">
        <w:rPr>
          <w:rFonts w:ascii="Arial" w:hAnsi="Arial" w:cs="Arial"/>
          <w:b/>
          <w:bCs/>
          <w:sz w:val="24"/>
          <w:szCs w:val="24"/>
        </w:rPr>
        <w:t>DETENTORA</w:t>
      </w:r>
      <w:r w:rsidRPr="00B84DF9">
        <w:rPr>
          <w:rFonts w:ascii="Arial" w:hAnsi="Arial" w:cs="Arial"/>
          <w:bCs/>
          <w:sz w:val="24"/>
          <w:szCs w:val="24"/>
        </w:rPr>
        <w:t xml:space="preserve"> </w:t>
      </w:r>
      <w:r w:rsidRPr="00B84DF9">
        <w:rPr>
          <w:rFonts w:ascii="Arial" w:hAnsi="Arial" w:cs="Arial"/>
          <w:sz w:val="24"/>
          <w:szCs w:val="24"/>
        </w:rPr>
        <w:t>da reparação dos eventuais danos, perdas ou prejuízos que seu ato punível venha acarretar à Administração.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7.</w:t>
      </w:r>
      <w:r w:rsidRPr="00B84DF9">
        <w:rPr>
          <w:rFonts w:ascii="Arial" w:hAnsi="Arial" w:cs="Arial"/>
          <w:sz w:val="24"/>
          <w:szCs w:val="24"/>
        </w:rPr>
        <w:t xml:space="preserve"> Sem prejuízo das penalidades de multa, fica a </w:t>
      </w:r>
      <w:r w:rsidRPr="00B84DF9">
        <w:rPr>
          <w:rFonts w:ascii="Arial" w:hAnsi="Arial" w:cs="Arial"/>
          <w:b/>
          <w:bCs/>
          <w:sz w:val="24"/>
          <w:szCs w:val="24"/>
        </w:rPr>
        <w:t>DETENTORA</w:t>
      </w:r>
      <w:r w:rsidRPr="00B84DF9">
        <w:rPr>
          <w:rFonts w:ascii="Arial" w:hAnsi="Arial" w:cs="Arial"/>
          <w:bCs/>
          <w:sz w:val="24"/>
          <w:szCs w:val="24"/>
        </w:rPr>
        <w:t xml:space="preserve"> </w:t>
      </w:r>
      <w:r w:rsidRPr="00B84DF9">
        <w:rPr>
          <w:rFonts w:ascii="Arial" w:hAnsi="Arial" w:cs="Arial"/>
          <w:sz w:val="24"/>
          <w:szCs w:val="24"/>
        </w:rPr>
        <w:t>que não cumprir as cláusulas sujeita ainda à:</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7.1.</w:t>
      </w:r>
      <w:r w:rsidRPr="00B84DF9">
        <w:rPr>
          <w:rFonts w:ascii="Arial" w:hAnsi="Arial" w:cs="Arial"/>
          <w:sz w:val="24"/>
          <w:szCs w:val="24"/>
        </w:rPr>
        <w:t xml:space="preserve"> Suspensão temporária de participação em licitação e impedimento de contratar com a Administração, por prazo de até dois anos.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7.2.</w:t>
      </w:r>
      <w:r w:rsidRPr="00B84DF9">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B84DF9">
        <w:rPr>
          <w:rFonts w:ascii="Arial" w:hAnsi="Arial" w:cs="Arial"/>
          <w:b/>
          <w:sz w:val="24"/>
          <w:szCs w:val="24"/>
        </w:rPr>
        <w:t>DETENTORA</w:t>
      </w:r>
      <w:r w:rsidRPr="00B84DF9">
        <w:rPr>
          <w:rFonts w:ascii="Arial" w:hAnsi="Arial" w:cs="Arial"/>
          <w:sz w:val="24"/>
          <w:szCs w:val="24"/>
        </w:rPr>
        <w:t xml:space="preserve"> ressarcir a Administração pelos prejuízos resultante e após decorrido o prazo da sanção aplicada.</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DÉCIMA  – DA DOTAÇÃO ORÇAMENTÁRIA</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As despesas deste processo correrão por conta do orçamento vigente para o ano de 2018.</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1.2. As informações constarão na autorização de fornecimento.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DECIMA PRIMEIRA – DO FORO</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Para dirimir as questões decorrentes desta ata de registro de preço fica eleito o Foro da Comarca de Campo </w:t>
      </w:r>
      <w:proofErr w:type="spellStart"/>
      <w:r w:rsidRPr="00B84DF9">
        <w:rPr>
          <w:rFonts w:ascii="Arial" w:hAnsi="Arial" w:cs="Arial"/>
          <w:sz w:val="24"/>
          <w:szCs w:val="24"/>
        </w:rPr>
        <w:t>Erê</w:t>
      </w:r>
      <w:proofErr w:type="spellEnd"/>
      <w:r w:rsidRPr="00B84DF9">
        <w:rPr>
          <w:rFonts w:ascii="Arial" w:hAnsi="Arial" w:cs="Arial"/>
          <w:sz w:val="24"/>
          <w:szCs w:val="24"/>
        </w:rPr>
        <w:t>, Estado de Santa Catarina, com renúncia expressa de qualquer outro, por mais privilegiado ou especial que possa ser.</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CLAUSULA DECIMA SEGUNDA – DAS DISPOSIÇÕES GERAIS</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1.</w:t>
      </w:r>
      <w:r w:rsidRPr="00B84DF9">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2.</w:t>
      </w:r>
      <w:r w:rsidRPr="00B84DF9">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3.</w:t>
      </w:r>
      <w:r w:rsidRPr="00B84DF9">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4.</w:t>
      </w:r>
      <w:r w:rsidRPr="00B84DF9">
        <w:rPr>
          <w:rFonts w:ascii="Arial" w:hAnsi="Arial" w:cs="Arial"/>
          <w:sz w:val="24"/>
          <w:szCs w:val="24"/>
        </w:rPr>
        <w:t xml:space="preserve"> Os casos omissos a esta ata de registro de preço reger-se-ão pela legislação pertinente a matéria, Lei Federal nº 10.520/02, Lei Federal nº 8.666/93 e o disposto no </w:t>
      </w:r>
      <w:r w:rsidRPr="00B84DF9">
        <w:rPr>
          <w:rFonts w:ascii="Arial" w:hAnsi="Arial" w:cs="Arial"/>
          <w:bCs/>
          <w:sz w:val="24"/>
          <w:szCs w:val="24"/>
        </w:rPr>
        <w:t>processo licitatório que originou esta ata de registro de preço.</w:t>
      </w:r>
    </w:p>
    <w:p w:rsidR="0055267C" w:rsidRPr="00B84DF9" w:rsidRDefault="0055267C" w:rsidP="0055267C">
      <w:pPr>
        <w:overflowPunct w:val="0"/>
        <w:autoSpaceDE w:val="0"/>
        <w:autoSpaceDN w:val="0"/>
        <w:adjustRightInd w:val="0"/>
        <w:jc w:val="both"/>
        <w:textAlignment w:val="baseline"/>
        <w:rPr>
          <w:rFonts w:ascii="Arial" w:hAnsi="Arial" w:cs="Arial"/>
          <w:sz w:val="24"/>
          <w:szCs w:val="24"/>
        </w:rPr>
      </w:pPr>
      <w:r w:rsidRPr="00B84DF9">
        <w:rPr>
          <w:rFonts w:ascii="Arial" w:hAnsi="Arial" w:cs="Arial"/>
          <w:b/>
          <w:sz w:val="24"/>
          <w:szCs w:val="24"/>
        </w:rPr>
        <w:t>5.</w:t>
      </w:r>
      <w:r w:rsidRPr="00B84DF9">
        <w:rPr>
          <w:rFonts w:ascii="Arial" w:hAnsi="Arial" w:cs="Arial"/>
          <w:sz w:val="24"/>
          <w:szCs w:val="24"/>
        </w:rPr>
        <w:t xml:space="preserve"> Para desempenhar as atribuições de “</w:t>
      </w:r>
      <w:r w:rsidRPr="00B84DF9">
        <w:rPr>
          <w:rFonts w:ascii="Arial" w:hAnsi="Arial" w:cs="Arial"/>
          <w:b/>
          <w:sz w:val="24"/>
          <w:szCs w:val="24"/>
        </w:rPr>
        <w:t>Fiscal de Ata de Registro de Preço</w:t>
      </w:r>
      <w:r w:rsidRPr="00B84DF9">
        <w:rPr>
          <w:rFonts w:ascii="Arial" w:hAnsi="Arial" w:cs="Arial"/>
          <w:sz w:val="24"/>
          <w:szCs w:val="24"/>
        </w:rPr>
        <w:t xml:space="preserve">”, fica designado através da Portaria nº </w:t>
      </w:r>
      <w:r w:rsidRPr="00B84DF9">
        <w:rPr>
          <w:rFonts w:ascii="Arial" w:hAnsi="Arial" w:cs="Arial"/>
          <w:sz w:val="24"/>
          <w:szCs w:val="24"/>
        </w:rPr>
        <w:softHyphen/>
      </w:r>
      <w:r w:rsidRPr="00B84DF9">
        <w:rPr>
          <w:rFonts w:ascii="Arial" w:hAnsi="Arial" w:cs="Arial"/>
          <w:sz w:val="24"/>
          <w:szCs w:val="24"/>
        </w:rPr>
        <w:softHyphen/>
      </w:r>
      <w:r w:rsidRPr="00B84DF9">
        <w:rPr>
          <w:rFonts w:ascii="Arial" w:hAnsi="Arial" w:cs="Arial"/>
          <w:sz w:val="24"/>
          <w:szCs w:val="24"/>
        </w:rPr>
        <w:softHyphen/>
      </w:r>
      <w:r w:rsidRPr="00B84DF9">
        <w:rPr>
          <w:rFonts w:ascii="Arial" w:hAnsi="Arial" w:cs="Arial"/>
          <w:sz w:val="24"/>
          <w:szCs w:val="24"/>
        </w:rPr>
        <w:softHyphen/>
      </w:r>
      <w:r w:rsidRPr="00B84DF9">
        <w:rPr>
          <w:rFonts w:ascii="Arial" w:hAnsi="Arial" w:cs="Arial"/>
          <w:sz w:val="24"/>
          <w:szCs w:val="24"/>
        </w:rPr>
        <w:softHyphen/>
      </w:r>
      <w:r w:rsidRPr="00B84DF9">
        <w:rPr>
          <w:rFonts w:ascii="Arial" w:hAnsi="Arial" w:cs="Arial"/>
          <w:sz w:val="24"/>
          <w:szCs w:val="24"/>
        </w:rPr>
        <w:softHyphen/>
        <w:t xml:space="preserve">__________ de ___________ o(a) Servidor(a) Municipal </w:t>
      </w:r>
      <w:r w:rsidRPr="00B84DF9">
        <w:rPr>
          <w:rFonts w:ascii="Arial" w:hAnsi="Arial" w:cs="Arial"/>
          <w:b/>
          <w:sz w:val="24"/>
          <w:szCs w:val="24"/>
        </w:rPr>
        <w:t xml:space="preserve">_______________________ </w:t>
      </w:r>
      <w:r w:rsidRPr="00B84DF9">
        <w:rPr>
          <w:rFonts w:ascii="Arial" w:hAnsi="Arial" w:cs="Arial"/>
          <w:sz w:val="24"/>
          <w:szCs w:val="24"/>
        </w:rPr>
        <w:t>para acompanhar e fiscalizar a presente ata .</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6.</w:t>
      </w:r>
      <w:r w:rsidRPr="00B84DF9">
        <w:rPr>
          <w:rFonts w:ascii="Arial" w:hAnsi="Arial" w:cs="Arial"/>
          <w:sz w:val="24"/>
          <w:szCs w:val="24"/>
        </w:rPr>
        <w:t xml:space="preserve"> Ao fiscal deve acompanhar a execução, a instauração e a conclusão dos processos administrativos de punição a </w:t>
      </w:r>
      <w:r w:rsidRPr="00B84DF9">
        <w:rPr>
          <w:rFonts w:ascii="Arial" w:hAnsi="Arial" w:cs="Arial"/>
          <w:b/>
          <w:sz w:val="24"/>
          <w:szCs w:val="24"/>
        </w:rPr>
        <w:t>DETENTORA</w:t>
      </w:r>
      <w:r w:rsidRPr="00B84DF9">
        <w:rPr>
          <w:rFonts w:ascii="Arial" w:hAnsi="Arial" w:cs="Arial"/>
          <w:sz w:val="24"/>
          <w:szCs w:val="24"/>
        </w:rPr>
        <w:t xml:space="preserve"> que descumprir o disposto no edital, seus anexos e o avençado.</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7. </w:t>
      </w:r>
      <w:r w:rsidRPr="00B84DF9">
        <w:rPr>
          <w:rFonts w:ascii="Arial" w:hAnsi="Arial" w:cs="Arial"/>
          <w:sz w:val="24"/>
          <w:szCs w:val="24"/>
        </w:rPr>
        <w:t>O prazo de vigência desta Ata de Registro de Preço é de 01 (um) ano após sua assinatura.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b/>
          <w:sz w:val="24"/>
          <w:szCs w:val="24"/>
        </w:rPr>
        <w:t xml:space="preserve">8. </w:t>
      </w:r>
      <w:r w:rsidRPr="00B84DF9">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Santa Terezinha do Progresso/SC, data _____ de_____________ </w:t>
      </w:r>
      <w:proofErr w:type="spellStart"/>
      <w:r w:rsidRPr="00B84DF9">
        <w:rPr>
          <w:rFonts w:ascii="Arial" w:hAnsi="Arial" w:cs="Arial"/>
          <w:sz w:val="24"/>
          <w:szCs w:val="24"/>
        </w:rPr>
        <w:t>de</w:t>
      </w:r>
      <w:proofErr w:type="spellEnd"/>
      <w:r w:rsidRPr="00B84DF9">
        <w:rPr>
          <w:rFonts w:ascii="Arial" w:hAnsi="Arial" w:cs="Arial"/>
          <w:sz w:val="24"/>
          <w:szCs w:val="24"/>
        </w:rPr>
        <w:t xml:space="preserve"> 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spacing w:line="276" w:lineRule="auto"/>
        <w:jc w:val="both"/>
        <w:rPr>
          <w:rFonts w:ascii="Arial" w:hAnsi="Arial" w:cs="Arial"/>
          <w:sz w:val="24"/>
          <w:szCs w:val="24"/>
          <w:lang w:val="pt-PT"/>
        </w:rPr>
      </w:pPr>
    </w:p>
    <w:p w:rsidR="0055267C" w:rsidRPr="00B84DF9"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RPr="00B84DF9" w:rsidTr="004A6001">
        <w:tc>
          <w:tcPr>
            <w:tcW w:w="4322" w:type="dxa"/>
            <w:tcBorders>
              <w:top w:val="single" w:sz="4" w:space="0" w:color="auto"/>
              <w:left w:val="nil"/>
              <w:bottom w:val="nil"/>
              <w:right w:val="single" w:sz="4" w:space="0" w:color="auto"/>
            </w:tcBorders>
            <w:hideMark/>
          </w:tcPr>
          <w:p w:rsidR="0055267C" w:rsidRPr="00B84DF9" w:rsidRDefault="0055267C" w:rsidP="004A6001">
            <w:pPr>
              <w:spacing w:line="276" w:lineRule="auto"/>
              <w:jc w:val="center"/>
              <w:rPr>
                <w:rFonts w:ascii="Arial" w:hAnsi="Arial" w:cs="Arial"/>
                <w:b/>
                <w:bCs/>
                <w:sz w:val="24"/>
                <w:szCs w:val="24"/>
                <w:lang w:eastAsia="en-US"/>
              </w:rPr>
            </w:pPr>
            <w:r w:rsidRPr="00B84DF9">
              <w:rPr>
                <w:rFonts w:ascii="Arial" w:hAnsi="Arial" w:cs="Arial"/>
                <w:b/>
                <w:bCs/>
                <w:sz w:val="24"/>
                <w:szCs w:val="24"/>
                <w:lang w:eastAsia="en-US"/>
              </w:rPr>
              <w:t>MUNICÍPIO SANTA T. PROGRESSO</w:t>
            </w:r>
          </w:p>
          <w:p w:rsidR="0055267C" w:rsidRPr="00B84DF9" w:rsidRDefault="0055267C" w:rsidP="004A6001">
            <w:pPr>
              <w:spacing w:line="276" w:lineRule="auto"/>
              <w:jc w:val="center"/>
              <w:rPr>
                <w:rFonts w:ascii="Arial" w:hAnsi="Arial" w:cs="Arial"/>
                <w:sz w:val="24"/>
                <w:szCs w:val="24"/>
                <w:lang w:eastAsia="en-US"/>
              </w:rPr>
            </w:pPr>
            <w:r w:rsidRPr="00B84DF9">
              <w:rPr>
                <w:rFonts w:ascii="Arial" w:hAnsi="Arial" w:cs="Arial"/>
                <w:sz w:val="24"/>
                <w:szCs w:val="24"/>
                <w:lang w:eastAsia="en-US"/>
              </w:rPr>
              <w:fldChar w:fldCharType="begin"/>
            </w:r>
            <w:r w:rsidRPr="00B84DF9">
              <w:rPr>
                <w:rFonts w:ascii="Arial" w:hAnsi="Arial" w:cs="Arial"/>
                <w:sz w:val="24"/>
                <w:szCs w:val="24"/>
                <w:lang w:eastAsia="en-US"/>
              </w:rPr>
              <w:instrText xml:space="preserve"> DOCVARIABLE "NomeTitular" \* MERGEFORMAT </w:instrText>
            </w:r>
            <w:r w:rsidRPr="00B84DF9">
              <w:rPr>
                <w:rFonts w:ascii="Arial" w:hAnsi="Arial" w:cs="Arial"/>
                <w:sz w:val="24"/>
                <w:szCs w:val="24"/>
                <w:lang w:eastAsia="en-US"/>
              </w:rPr>
              <w:fldChar w:fldCharType="separate"/>
            </w:r>
            <w:r w:rsidR="00B84DF9" w:rsidRPr="00B84DF9">
              <w:rPr>
                <w:rFonts w:ascii="Arial" w:hAnsi="Arial" w:cs="Arial"/>
                <w:sz w:val="24"/>
                <w:szCs w:val="24"/>
                <w:lang w:eastAsia="en-US"/>
              </w:rPr>
              <w:t>DERLI FURTADO</w:t>
            </w:r>
            <w:r w:rsidRPr="00B84DF9">
              <w:rPr>
                <w:rFonts w:ascii="Arial" w:hAnsi="Arial" w:cs="Arial"/>
                <w:sz w:val="24"/>
                <w:szCs w:val="24"/>
                <w:lang w:eastAsia="en-US"/>
              </w:rPr>
              <w:fldChar w:fldCharType="end"/>
            </w:r>
          </w:p>
          <w:p w:rsidR="0055267C" w:rsidRPr="00B84DF9" w:rsidRDefault="0055267C" w:rsidP="004A6001">
            <w:pPr>
              <w:spacing w:line="276" w:lineRule="auto"/>
              <w:jc w:val="center"/>
              <w:rPr>
                <w:rFonts w:ascii="Arial" w:hAnsi="Arial" w:cs="Arial"/>
                <w:sz w:val="24"/>
                <w:szCs w:val="24"/>
                <w:lang w:eastAsia="en-US"/>
              </w:rPr>
            </w:pPr>
            <w:r w:rsidRPr="00B84DF9">
              <w:rPr>
                <w:rFonts w:ascii="Arial" w:hAnsi="Arial" w:cs="Arial"/>
                <w:sz w:val="24"/>
                <w:szCs w:val="24"/>
                <w:lang w:eastAsia="en-US"/>
              </w:rPr>
              <w:fldChar w:fldCharType="begin"/>
            </w:r>
            <w:r w:rsidRPr="00B84DF9">
              <w:rPr>
                <w:rFonts w:ascii="Arial" w:hAnsi="Arial" w:cs="Arial"/>
                <w:sz w:val="24"/>
                <w:szCs w:val="24"/>
                <w:lang w:eastAsia="en-US"/>
              </w:rPr>
              <w:instrText xml:space="preserve"> DOCVARIABLE "CargoTitular" \* MERGEFORMAT </w:instrText>
            </w:r>
            <w:r w:rsidRPr="00B84DF9">
              <w:rPr>
                <w:rFonts w:ascii="Arial" w:hAnsi="Arial" w:cs="Arial"/>
                <w:sz w:val="24"/>
                <w:szCs w:val="24"/>
                <w:lang w:eastAsia="en-US"/>
              </w:rPr>
              <w:fldChar w:fldCharType="separate"/>
            </w:r>
            <w:r w:rsidR="00B84DF9" w:rsidRPr="00B84DF9">
              <w:rPr>
                <w:rFonts w:ascii="Arial" w:hAnsi="Arial" w:cs="Arial"/>
                <w:b/>
                <w:sz w:val="24"/>
                <w:szCs w:val="24"/>
                <w:lang w:eastAsia="en-US"/>
              </w:rPr>
              <w:t>PREFEITO</w:t>
            </w:r>
            <w:r w:rsidR="00B84DF9" w:rsidRPr="00B84DF9">
              <w:rPr>
                <w:rFonts w:ascii="Arial" w:hAnsi="Arial" w:cs="Arial"/>
                <w:sz w:val="24"/>
                <w:szCs w:val="24"/>
                <w:lang w:eastAsia="en-US"/>
              </w:rPr>
              <w:t xml:space="preserve"> MUNICIPAL</w:t>
            </w:r>
            <w:r w:rsidRPr="00B84DF9">
              <w:rPr>
                <w:rFonts w:ascii="Arial" w:hAnsi="Arial" w:cs="Arial"/>
                <w:b/>
                <w:sz w:val="24"/>
                <w:szCs w:val="24"/>
                <w:lang w:eastAsia="en-US"/>
              </w:rPr>
              <w:fldChar w:fldCharType="end"/>
            </w:r>
          </w:p>
        </w:tc>
        <w:tc>
          <w:tcPr>
            <w:tcW w:w="4323" w:type="dxa"/>
            <w:tcBorders>
              <w:top w:val="single" w:sz="4" w:space="0" w:color="auto"/>
              <w:left w:val="single" w:sz="4" w:space="0" w:color="auto"/>
              <w:bottom w:val="nil"/>
              <w:right w:val="nil"/>
            </w:tcBorders>
          </w:tcPr>
          <w:p w:rsidR="0055267C" w:rsidRPr="00B84DF9" w:rsidRDefault="0055267C" w:rsidP="004A6001">
            <w:pPr>
              <w:spacing w:line="276" w:lineRule="auto"/>
              <w:jc w:val="center"/>
              <w:rPr>
                <w:rFonts w:ascii="Arial" w:hAnsi="Arial" w:cs="Arial"/>
                <w:b/>
                <w:bCs/>
                <w:sz w:val="24"/>
                <w:szCs w:val="24"/>
                <w:lang w:eastAsia="en-US"/>
              </w:rPr>
            </w:pPr>
            <w:r w:rsidRPr="00B84DF9">
              <w:rPr>
                <w:rFonts w:ascii="Arial" w:hAnsi="Arial" w:cs="Arial"/>
                <w:b/>
                <w:bCs/>
                <w:sz w:val="24"/>
                <w:szCs w:val="24"/>
                <w:lang w:eastAsia="en-US"/>
              </w:rPr>
              <w:t>DETENTORA</w:t>
            </w:r>
          </w:p>
          <w:p w:rsidR="0055267C" w:rsidRPr="00B84DF9" w:rsidRDefault="0055267C" w:rsidP="004A6001">
            <w:pPr>
              <w:spacing w:line="276" w:lineRule="auto"/>
              <w:jc w:val="center"/>
              <w:rPr>
                <w:rFonts w:ascii="Arial" w:hAnsi="Arial" w:cs="Arial"/>
                <w:b/>
                <w:bCs/>
                <w:sz w:val="24"/>
                <w:szCs w:val="24"/>
                <w:lang w:eastAsia="en-US"/>
              </w:rPr>
            </w:pPr>
          </w:p>
        </w:tc>
      </w:tr>
    </w:tbl>
    <w:p w:rsidR="0055267C" w:rsidRPr="00B84DF9" w:rsidRDefault="0055267C" w:rsidP="0055267C">
      <w:pPr>
        <w:spacing w:line="276" w:lineRule="auto"/>
        <w:rPr>
          <w:rFonts w:ascii="Arial" w:hAnsi="Arial" w:cs="Arial"/>
          <w:sz w:val="24"/>
          <w:szCs w:val="24"/>
        </w:rPr>
      </w:pPr>
    </w:p>
    <w:p w:rsidR="0055267C" w:rsidRPr="00B84DF9" w:rsidRDefault="0055267C" w:rsidP="0055267C">
      <w:pPr>
        <w:spacing w:line="276" w:lineRule="auto"/>
        <w:rPr>
          <w:rFonts w:ascii="Arial" w:hAnsi="Arial" w:cs="Arial"/>
          <w:sz w:val="24"/>
          <w:szCs w:val="24"/>
        </w:rPr>
      </w:pPr>
      <w:r w:rsidRPr="00B84DF9">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RPr="00B84DF9" w:rsidTr="004A6001">
        <w:tc>
          <w:tcPr>
            <w:tcW w:w="4490" w:type="dxa"/>
            <w:tcBorders>
              <w:top w:val="nil"/>
              <w:left w:val="nil"/>
              <w:bottom w:val="single" w:sz="4" w:space="0" w:color="auto"/>
              <w:right w:val="single" w:sz="4" w:space="0" w:color="auto"/>
            </w:tcBorders>
            <w:hideMark/>
          </w:tcPr>
          <w:p w:rsidR="0055267C" w:rsidRPr="00B84DF9" w:rsidRDefault="0055267C" w:rsidP="004A6001">
            <w:pPr>
              <w:spacing w:line="276" w:lineRule="auto"/>
              <w:rPr>
                <w:rFonts w:ascii="Arial" w:hAnsi="Arial" w:cs="Arial"/>
                <w:sz w:val="24"/>
                <w:szCs w:val="24"/>
                <w:lang w:eastAsia="en-US"/>
              </w:rPr>
            </w:pPr>
            <w:r w:rsidRPr="00B84DF9">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B84DF9" w:rsidRDefault="0055267C" w:rsidP="004A6001">
            <w:pPr>
              <w:spacing w:line="276" w:lineRule="auto"/>
              <w:rPr>
                <w:rFonts w:ascii="Arial" w:hAnsi="Arial" w:cs="Arial"/>
                <w:sz w:val="24"/>
                <w:szCs w:val="24"/>
                <w:lang w:eastAsia="en-US"/>
              </w:rPr>
            </w:pPr>
            <w:r w:rsidRPr="00B84DF9">
              <w:rPr>
                <w:rFonts w:ascii="Arial" w:hAnsi="Arial" w:cs="Arial"/>
                <w:sz w:val="24"/>
                <w:szCs w:val="24"/>
                <w:lang w:eastAsia="en-US"/>
              </w:rPr>
              <w:t>Nome</w:t>
            </w:r>
          </w:p>
          <w:p w:rsidR="0055267C" w:rsidRPr="00B84DF9" w:rsidRDefault="0055267C" w:rsidP="004A6001">
            <w:pPr>
              <w:spacing w:line="276" w:lineRule="auto"/>
              <w:rPr>
                <w:rFonts w:ascii="Arial" w:hAnsi="Arial" w:cs="Arial"/>
                <w:sz w:val="24"/>
                <w:szCs w:val="24"/>
                <w:lang w:eastAsia="en-US"/>
              </w:rPr>
            </w:pPr>
          </w:p>
        </w:tc>
      </w:tr>
      <w:tr w:rsidR="0055267C" w:rsidRPr="00B84DF9" w:rsidTr="004A6001">
        <w:tc>
          <w:tcPr>
            <w:tcW w:w="4490" w:type="dxa"/>
            <w:tcBorders>
              <w:top w:val="single" w:sz="4" w:space="0" w:color="auto"/>
              <w:left w:val="nil"/>
              <w:bottom w:val="nil"/>
              <w:right w:val="single" w:sz="4" w:space="0" w:color="auto"/>
            </w:tcBorders>
            <w:hideMark/>
          </w:tcPr>
          <w:p w:rsidR="0055267C" w:rsidRPr="00B84DF9" w:rsidRDefault="0055267C" w:rsidP="004A6001">
            <w:pPr>
              <w:spacing w:line="276" w:lineRule="auto"/>
              <w:rPr>
                <w:rFonts w:ascii="Arial" w:hAnsi="Arial" w:cs="Arial"/>
                <w:sz w:val="24"/>
                <w:szCs w:val="24"/>
                <w:lang w:eastAsia="en-US"/>
              </w:rPr>
            </w:pPr>
            <w:r w:rsidRPr="00B84DF9">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B84DF9" w:rsidRDefault="0055267C" w:rsidP="004A6001">
            <w:pPr>
              <w:spacing w:line="276" w:lineRule="auto"/>
              <w:rPr>
                <w:rFonts w:ascii="Arial" w:hAnsi="Arial" w:cs="Arial"/>
                <w:sz w:val="24"/>
                <w:szCs w:val="24"/>
                <w:lang w:eastAsia="en-US"/>
              </w:rPr>
            </w:pPr>
            <w:r w:rsidRPr="00B84DF9">
              <w:rPr>
                <w:rFonts w:ascii="Arial" w:hAnsi="Arial" w:cs="Arial"/>
                <w:sz w:val="24"/>
                <w:szCs w:val="24"/>
                <w:lang w:eastAsia="en-US"/>
              </w:rPr>
              <w:t>CPF</w:t>
            </w:r>
          </w:p>
          <w:p w:rsidR="0055267C" w:rsidRPr="00B84DF9" w:rsidRDefault="0055267C" w:rsidP="004A6001">
            <w:pPr>
              <w:spacing w:line="276" w:lineRule="auto"/>
              <w:rPr>
                <w:rFonts w:ascii="Arial" w:hAnsi="Arial" w:cs="Arial"/>
                <w:sz w:val="24"/>
                <w:szCs w:val="24"/>
                <w:lang w:eastAsia="en-US"/>
              </w:rPr>
            </w:pPr>
          </w:p>
        </w:tc>
      </w:tr>
    </w:tbl>
    <w:p w:rsidR="0055267C" w:rsidRPr="00B84DF9" w:rsidRDefault="0055267C" w:rsidP="0055267C">
      <w:pPr>
        <w:spacing w:line="276" w:lineRule="auto"/>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r w:rsidRPr="00B84DF9">
        <w:rPr>
          <w:rFonts w:ascii="Arial" w:hAnsi="Arial" w:cs="Arial"/>
          <w:b/>
          <w:sz w:val="24"/>
          <w:szCs w:val="24"/>
        </w:rPr>
        <w:t xml:space="preserve">               VISTO</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_____________________________</w:t>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 xml:space="preserve">Assessoria jurídica </w:t>
      </w: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EDER SCHLOSSER DA SILVA</w:t>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OAB/SC 49.465</w:t>
      </w: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55267C">
      <w:pPr>
        <w:overflowPunct w:val="0"/>
        <w:autoSpaceDE w:val="0"/>
        <w:autoSpaceDN w:val="0"/>
        <w:adjustRightInd w:val="0"/>
        <w:jc w:val="both"/>
        <w:rPr>
          <w:rFonts w:ascii="Arial" w:hAnsi="Arial" w:cs="Arial"/>
          <w:b/>
          <w:sz w:val="24"/>
          <w:szCs w:val="24"/>
        </w:rPr>
      </w:pPr>
    </w:p>
    <w:p w:rsidR="0055267C" w:rsidRPr="00B84DF9" w:rsidRDefault="0055267C" w:rsidP="00B84DF9">
      <w:pPr>
        <w:spacing w:after="200" w:line="276" w:lineRule="auto"/>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ANEXO VI</w:t>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overflowPunct w:val="0"/>
        <w:autoSpaceDE w:val="0"/>
        <w:autoSpaceDN w:val="0"/>
        <w:adjustRightInd w:val="0"/>
        <w:jc w:val="center"/>
        <w:textAlignment w:val="baseline"/>
        <w:rPr>
          <w:rFonts w:ascii="Arial" w:hAnsi="Arial" w:cs="Arial"/>
          <w:b/>
          <w:sz w:val="24"/>
          <w:szCs w:val="24"/>
        </w:rPr>
      </w:pPr>
      <w:r w:rsidRPr="00B84DF9">
        <w:rPr>
          <w:rFonts w:ascii="Arial" w:hAnsi="Arial" w:cs="Arial"/>
          <w:b/>
          <w:sz w:val="24"/>
          <w:szCs w:val="24"/>
        </w:rPr>
        <w:t>EDITAL DE PREGÃO PRESENCIAL</w:t>
      </w:r>
    </w:p>
    <w:p w:rsidR="0055267C" w:rsidRPr="00B84DF9" w:rsidRDefault="0055267C" w:rsidP="0055267C">
      <w:pPr>
        <w:overflowPunct w:val="0"/>
        <w:autoSpaceDE w:val="0"/>
        <w:autoSpaceDN w:val="0"/>
        <w:adjustRightInd w:val="0"/>
        <w:jc w:val="center"/>
        <w:textAlignment w:val="baseline"/>
        <w:rPr>
          <w:rFonts w:ascii="Arial" w:hAnsi="Arial" w:cs="Arial"/>
          <w:b/>
          <w:sz w:val="24"/>
          <w:szCs w:val="24"/>
        </w:rPr>
      </w:pPr>
      <w:r w:rsidRPr="00B84DF9">
        <w:rPr>
          <w:rFonts w:ascii="Arial" w:hAnsi="Arial" w:cs="Arial"/>
          <w:b/>
          <w:color w:val="FF0000"/>
          <w:sz w:val="24"/>
          <w:szCs w:val="24"/>
        </w:rPr>
        <w:t>SISTEMA DE REGISTRO DE PREÇOS (SRP)</w:t>
      </w:r>
    </w:p>
    <w:p w:rsidR="0055267C" w:rsidRPr="00B84DF9" w:rsidRDefault="0055267C" w:rsidP="0055267C">
      <w:pPr>
        <w:overflowPunct w:val="0"/>
        <w:autoSpaceDE w:val="0"/>
        <w:autoSpaceDN w:val="0"/>
        <w:adjustRightInd w:val="0"/>
        <w:jc w:val="both"/>
        <w:textAlignment w:val="baseline"/>
        <w:rPr>
          <w:rFonts w:ascii="Arial" w:hAnsi="Arial" w:cs="Arial"/>
          <w:sz w:val="24"/>
          <w:szCs w:val="24"/>
        </w:rPr>
      </w:pPr>
    </w:p>
    <w:p w:rsidR="0055267C" w:rsidRPr="00B84DF9" w:rsidRDefault="0055267C" w:rsidP="0055267C">
      <w:pPr>
        <w:overflowPunct w:val="0"/>
        <w:autoSpaceDE w:val="0"/>
        <w:autoSpaceDN w:val="0"/>
        <w:adjustRightInd w:val="0"/>
        <w:jc w:val="center"/>
        <w:rPr>
          <w:rFonts w:ascii="Arial" w:hAnsi="Arial" w:cs="Arial"/>
          <w:sz w:val="24"/>
          <w:szCs w:val="24"/>
        </w:rPr>
      </w:pPr>
      <w:r w:rsidRPr="00B84DF9">
        <w:rPr>
          <w:rFonts w:ascii="Arial" w:hAnsi="Arial" w:cs="Arial"/>
          <w:sz w:val="24"/>
          <w:szCs w:val="24"/>
        </w:rPr>
        <w:t xml:space="preserve">Processo Licitatório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"NumProcesso"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107/2018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r w:rsidRPr="00B84DF9">
        <w:rPr>
          <w:rFonts w:ascii="Arial" w:hAnsi="Arial" w:cs="Arial"/>
          <w:sz w:val="24"/>
          <w:szCs w:val="24"/>
        </w:rPr>
        <w:t xml:space="preserve">Modalidade Pregão Presencial nº </w:t>
      </w:r>
      <w:r w:rsidR="00602C22" w:rsidRPr="00B84DF9">
        <w:rPr>
          <w:rFonts w:ascii="Arial" w:hAnsi="Arial" w:cs="Arial"/>
          <w:sz w:val="24"/>
          <w:szCs w:val="24"/>
        </w:rPr>
        <w:fldChar w:fldCharType="begin"/>
      </w:r>
      <w:r w:rsidR="00602C22" w:rsidRPr="00B84DF9">
        <w:rPr>
          <w:rFonts w:ascii="Arial" w:hAnsi="Arial" w:cs="Arial"/>
          <w:sz w:val="24"/>
          <w:szCs w:val="24"/>
        </w:rPr>
        <w:instrText xml:space="preserve"> DOCVARIABLE "NumLicitacao" \* MERGEFORMAT </w:instrText>
      </w:r>
      <w:r w:rsidR="00602C22" w:rsidRPr="00B84DF9">
        <w:rPr>
          <w:rFonts w:ascii="Arial" w:hAnsi="Arial" w:cs="Arial"/>
          <w:sz w:val="24"/>
          <w:szCs w:val="24"/>
        </w:rPr>
        <w:fldChar w:fldCharType="separate"/>
      </w:r>
      <w:r w:rsidR="00B84DF9" w:rsidRPr="00B84DF9">
        <w:rPr>
          <w:rFonts w:ascii="Arial" w:hAnsi="Arial" w:cs="Arial"/>
          <w:sz w:val="24"/>
          <w:szCs w:val="24"/>
        </w:rPr>
        <w:t>81/2018</w:t>
      </w:r>
      <w:r w:rsidR="00602C22" w:rsidRPr="00B84DF9">
        <w:rPr>
          <w:rFonts w:ascii="Arial" w:hAnsi="Arial" w:cs="Arial"/>
          <w:sz w:val="24"/>
          <w:szCs w:val="24"/>
        </w:rPr>
        <w:fldChar w:fldCharType="end"/>
      </w:r>
    </w:p>
    <w:p w:rsidR="0055267C" w:rsidRPr="00B84DF9" w:rsidRDefault="0055267C" w:rsidP="0055267C">
      <w:pPr>
        <w:overflowPunct w:val="0"/>
        <w:autoSpaceDE w:val="0"/>
        <w:autoSpaceDN w:val="0"/>
        <w:adjustRightInd w:val="0"/>
        <w:jc w:val="center"/>
        <w:rPr>
          <w:rFonts w:ascii="Arial" w:hAnsi="Arial" w:cs="Arial"/>
          <w:b/>
          <w:sz w:val="24"/>
          <w:szCs w:val="24"/>
        </w:rPr>
      </w:pPr>
    </w:p>
    <w:p w:rsidR="0055267C" w:rsidRPr="00B84DF9" w:rsidRDefault="0055267C" w:rsidP="0055267C">
      <w:pPr>
        <w:jc w:val="both"/>
        <w:rPr>
          <w:rFonts w:ascii="Arial" w:hAnsi="Arial" w:cs="Arial"/>
          <w:b/>
          <w:sz w:val="24"/>
          <w:szCs w:val="24"/>
        </w:rPr>
      </w:pPr>
    </w:p>
    <w:p w:rsidR="0055267C" w:rsidRPr="00B84DF9" w:rsidRDefault="0055267C" w:rsidP="0055267C">
      <w:pPr>
        <w:jc w:val="center"/>
        <w:rPr>
          <w:rFonts w:ascii="Arial" w:hAnsi="Arial" w:cs="Arial"/>
          <w:color w:val="FF0000"/>
          <w:sz w:val="24"/>
          <w:szCs w:val="24"/>
        </w:rPr>
      </w:pPr>
      <w:r w:rsidRPr="00B84DF9">
        <w:rPr>
          <w:rFonts w:ascii="Arial" w:hAnsi="Arial" w:cs="Arial"/>
          <w:b/>
          <w:color w:val="FF0000"/>
          <w:sz w:val="24"/>
          <w:szCs w:val="24"/>
        </w:rPr>
        <w:t>“MODELO DE DECLARAÇÃO DE INFORMAÇÃO DOS DADOS BANCÁRIOS”</w:t>
      </w:r>
    </w:p>
    <w:p w:rsidR="0055267C" w:rsidRPr="00B84DF9" w:rsidRDefault="0055267C" w:rsidP="0055267C">
      <w:pPr>
        <w:jc w:val="both"/>
        <w:rPr>
          <w:rFonts w:ascii="Arial" w:hAnsi="Arial" w:cs="Arial"/>
          <w:sz w:val="24"/>
          <w:szCs w:val="24"/>
        </w:rPr>
      </w:pPr>
      <w:r w:rsidRPr="00B84DF9">
        <w:rPr>
          <w:rFonts w:ascii="Arial" w:hAnsi="Arial" w:cs="Arial"/>
          <w:sz w:val="24"/>
          <w:szCs w:val="24"/>
        </w:rPr>
        <w:t>(Papel Timbrado da Empresa, dispensa em caso de carimbo com CNPJ)</w:t>
      </w:r>
    </w:p>
    <w:p w:rsidR="0055267C" w:rsidRPr="00B84DF9" w:rsidRDefault="0055267C" w:rsidP="0055267C">
      <w:pPr>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Banco: 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Agência: 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Conta Corrente: 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Nome: 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e-mail: 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Celular: 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Declaramos que são da nossa inteira responsabilidade, os dados acima descritos.</w:t>
      </w:r>
    </w:p>
    <w:p w:rsidR="0055267C" w:rsidRPr="00B84DF9" w:rsidRDefault="0055267C" w:rsidP="0055267C">
      <w:pPr>
        <w:overflowPunct w:val="0"/>
        <w:autoSpaceDE w:val="0"/>
        <w:autoSpaceDN w:val="0"/>
        <w:adjustRightInd w:val="0"/>
        <w:jc w:val="both"/>
        <w:rPr>
          <w:rFonts w:ascii="Arial" w:hAnsi="Arial" w:cs="Arial"/>
          <w:bCs/>
          <w:i/>
          <w:sz w:val="24"/>
          <w:szCs w:val="24"/>
        </w:rPr>
      </w:pPr>
    </w:p>
    <w:p w:rsidR="0055267C" w:rsidRPr="00B84DF9" w:rsidRDefault="0055267C" w:rsidP="0055267C">
      <w:pPr>
        <w:overflowPunct w:val="0"/>
        <w:autoSpaceDE w:val="0"/>
        <w:autoSpaceDN w:val="0"/>
        <w:adjustRightInd w:val="0"/>
        <w:jc w:val="both"/>
        <w:rPr>
          <w:rFonts w:ascii="Arial" w:hAnsi="Arial" w:cs="Arial"/>
          <w:bCs/>
          <w:i/>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 xml:space="preserve">Local,____________________, ___ de _______________ </w:t>
      </w:r>
      <w:proofErr w:type="spellStart"/>
      <w:r w:rsidRPr="00B84DF9">
        <w:rPr>
          <w:rFonts w:ascii="Arial" w:hAnsi="Arial" w:cs="Arial"/>
          <w:sz w:val="24"/>
          <w:szCs w:val="24"/>
        </w:rPr>
        <w:t>de</w:t>
      </w:r>
      <w:proofErr w:type="spellEnd"/>
      <w:r w:rsidRPr="00B84DF9">
        <w:rPr>
          <w:rFonts w:ascii="Arial" w:hAnsi="Arial" w:cs="Arial"/>
          <w:sz w:val="24"/>
          <w:szCs w:val="24"/>
        </w:rPr>
        <w:t xml:space="preserve"> _____</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_________________________________________</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Assinatura do Representante Legal da Empresa</w:t>
      </w:r>
    </w:p>
    <w:p w:rsidR="0055267C" w:rsidRPr="00B84DF9" w:rsidRDefault="0055267C" w:rsidP="0055267C">
      <w:pPr>
        <w:overflowPunct w:val="0"/>
        <w:autoSpaceDE w:val="0"/>
        <w:autoSpaceDN w:val="0"/>
        <w:adjustRightInd w:val="0"/>
        <w:jc w:val="both"/>
        <w:rPr>
          <w:rFonts w:ascii="Arial" w:hAnsi="Arial" w:cs="Arial"/>
          <w:sz w:val="24"/>
          <w:szCs w:val="24"/>
        </w:rPr>
      </w:pPr>
      <w:r w:rsidRPr="00B84DF9">
        <w:rPr>
          <w:rFonts w:ascii="Arial" w:hAnsi="Arial" w:cs="Arial"/>
          <w:sz w:val="24"/>
          <w:szCs w:val="24"/>
        </w:rPr>
        <w:t>(nome e número da identidade)</w:t>
      </w:r>
    </w:p>
    <w:p w:rsidR="0055267C" w:rsidRPr="00B84DF9" w:rsidRDefault="0055267C" w:rsidP="0055267C">
      <w:pPr>
        <w:overflowPunct w:val="0"/>
        <w:autoSpaceDE w:val="0"/>
        <w:autoSpaceDN w:val="0"/>
        <w:adjustRightInd w:val="0"/>
        <w:jc w:val="both"/>
        <w:rPr>
          <w:rFonts w:ascii="Arial" w:hAnsi="Arial" w:cs="Arial"/>
          <w:sz w:val="24"/>
          <w:szCs w:val="24"/>
        </w:rPr>
      </w:pPr>
    </w:p>
    <w:p w:rsidR="0055267C" w:rsidRPr="00B84DF9" w:rsidRDefault="0055267C" w:rsidP="0055267C">
      <w:pPr>
        <w:overflowPunct w:val="0"/>
        <w:autoSpaceDE w:val="0"/>
        <w:autoSpaceDN w:val="0"/>
        <w:adjustRightInd w:val="0"/>
        <w:jc w:val="both"/>
        <w:rPr>
          <w:rFonts w:ascii="Arial" w:hAnsi="Arial" w:cs="Arial"/>
          <w:sz w:val="24"/>
          <w:szCs w:val="24"/>
        </w:rPr>
      </w:pPr>
      <w:proofErr w:type="spellStart"/>
      <w:r w:rsidRPr="00B84DF9">
        <w:rPr>
          <w:rFonts w:ascii="Arial" w:hAnsi="Arial" w:cs="Arial"/>
          <w:sz w:val="24"/>
          <w:szCs w:val="24"/>
        </w:rPr>
        <w:t>Obs</w:t>
      </w:r>
      <w:proofErr w:type="spellEnd"/>
      <w:r w:rsidRPr="00B84DF9">
        <w:rPr>
          <w:rFonts w:ascii="Arial" w:hAnsi="Arial" w:cs="Arial"/>
          <w:sz w:val="24"/>
          <w:szCs w:val="24"/>
        </w:rPr>
        <w:t>: Esta declaração deverá ser inserida no envelope “A” Proposta de Preço.</w:t>
      </w:r>
    </w:p>
    <w:p w:rsidR="0055267C" w:rsidRPr="00B84DF9" w:rsidRDefault="0055267C" w:rsidP="0055267C">
      <w:pPr>
        <w:jc w:val="both"/>
        <w:rPr>
          <w:rFonts w:ascii="Arial" w:hAnsi="Arial" w:cs="Arial"/>
          <w:sz w:val="24"/>
          <w:szCs w:val="24"/>
        </w:rPr>
      </w:pPr>
    </w:p>
    <w:p w:rsidR="0055267C" w:rsidRPr="00B84DF9" w:rsidRDefault="0055267C" w:rsidP="0055267C">
      <w:pPr>
        <w:jc w:val="both"/>
        <w:rPr>
          <w:rFonts w:ascii="Arial" w:hAnsi="Arial" w:cs="Arial"/>
          <w:sz w:val="24"/>
          <w:szCs w:val="24"/>
        </w:rPr>
      </w:pPr>
    </w:p>
    <w:p w:rsidR="0055267C" w:rsidRPr="00B84DF9" w:rsidRDefault="0055267C" w:rsidP="0055267C">
      <w:pPr>
        <w:rPr>
          <w:rFonts w:ascii="Arial" w:hAnsi="Arial" w:cs="Arial"/>
          <w:sz w:val="24"/>
          <w:szCs w:val="24"/>
        </w:rPr>
      </w:pPr>
    </w:p>
    <w:p w:rsidR="00AD45E3" w:rsidRPr="00B84DF9" w:rsidRDefault="00AD45E3" w:rsidP="0055267C">
      <w:pPr>
        <w:rPr>
          <w:rFonts w:ascii="Arial" w:hAnsi="Arial" w:cs="Arial"/>
          <w:sz w:val="24"/>
          <w:szCs w:val="24"/>
        </w:rPr>
      </w:pPr>
    </w:p>
    <w:sectPr w:rsidR="00AD45E3" w:rsidRPr="00B84DF9" w:rsidSect="00826B4B">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AC" w:rsidRDefault="003C32AC">
      <w:r>
        <w:separator/>
      </w:r>
    </w:p>
  </w:endnote>
  <w:endnote w:type="continuationSeparator" w:id="0">
    <w:p w:rsidR="003C32AC" w:rsidRDefault="003C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F" w:rsidRDefault="00501C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63F" w:rsidRDefault="003C32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501C2B"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501C2B"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501C2B"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3C32AC" w:rsidP="00245320">
          <w:pPr>
            <w:pStyle w:val="Rodap"/>
            <w:rPr>
              <w:rFonts w:ascii="Bookman Old Style" w:hAnsi="Bookman Old Style"/>
              <w:lang w:val="pt-BR"/>
            </w:rPr>
          </w:pPr>
        </w:p>
        <w:p w:rsidR="00245320" w:rsidRPr="0025202A" w:rsidRDefault="00501C2B" w:rsidP="00245320">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B84DF9">
            <w:rPr>
              <w:rFonts w:ascii="Bookman Old Style" w:hAnsi="Bookman Old Style"/>
              <w:noProof/>
              <w:lang w:val="pt-BR"/>
            </w:rPr>
            <w:t>42</w:t>
          </w:r>
          <w:r w:rsidRPr="0025202A">
            <w:rPr>
              <w:rFonts w:ascii="Bookman Old Style" w:hAnsi="Bookman Old Style"/>
              <w:lang w:val="pt-BR"/>
            </w:rPr>
            <w:fldChar w:fldCharType="end"/>
          </w:r>
        </w:p>
      </w:tc>
    </w:tr>
  </w:tbl>
  <w:p w:rsidR="00C5163F" w:rsidRPr="00245320" w:rsidRDefault="003C32AC" w:rsidP="00245320">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AC" w:rsidRDefault="003C32AC">
      <w:r>
        <w:separator/>
      </w:r>
    </w:p>
  </w:footnote>
  <w:footnote w:type="continuationSeparator" w:id="0">
    <w:p w:rsidR="003C32AC" w:rsidRDefault="003C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2270CD" w:rsidTr="00881D26">
      <w:tc>
        <w:tcPr>
          <w:tcW w:w="1668" w:type="dxa"/>
          <w:tcBorders>
            <w:bottom w:val="single" w:sz="4" w:space="0" w:color="auto"/>
          </w:tcBorders>
        </w:tcPr>
        <w:p w:rsidR="002270CD" w:rsidRDefault="00501C2B">
          <w:pPr>
            <w:pStyle w:val="Cabealho"/>
          </w:pPr>
          <w:r>
            <w:rPr>
              <w:noProof/>
            </w:rPr>
            <w:drawing>
              <wp:inline distT="0" distB="0" distL="0" distR="0" wp14:anchorId="03ABD320" wp14:editId="71CF2FEA">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501C2B"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501C2B"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3C32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30/11/2018"/>
    <w:docVar w:name="DataAdjudicacao" w:val="01 de Janeiro de 1900"/>
    <w:docVar w:name="DataAssinatura" w:val="DataAssinatura"/>
    <w:docVar w:name="DataDecreto" w:val="02/01/2017"/>
    <w:docVar w:name="DataEntrEnvelope" w:val="30/11/2018"/>
    <w:docVar w:name="DataExtensoAdjudicacao" w:val="1 de Janeiro de 1900"/>
    <w:docVar w:name="DataExtensoAssinatura" w:val="DataExtensoAssinatura"/>
    <w:docVar w:name="DataExtensoHomolog" w:val="1 de Janeiro de 1900"/>
    <w:docVar w:name="DataExtensoProcesso" w:val="9 de Novembro de 2018"/>
    <w:docVar w:name="DataExtensoPublicacao" w:val="19 de Novembro de 2018"/>
    <w:docVar w:name="DataFinalRecEnvelope" w:val="30/11/2018"/>
    <w:docVar w:name="DataHomologacao" w:val="01/01/1900"/>
    <w:docVar w:name="DataInicioRecEnvelope" w:val="30/11/2018"/>
    <w:docVar w:name="DataPortaria" w:val="01/01/1900"/>
    <w:docVar w:name="DataProcesso" w:val="09/11/2018"/>
    <w:docVar w:name="DataPublicacao" w:val="19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EntrEnvelope" w:val="13:30"/>
    <w:docVar w:name="HoraFinalRecEnvelope" w:val="13:30"/>
    <w:docVar w:name="HoraInicioRecEnvelope" w:val="13:30"/>
    <w:docVar w:name="IdentifContratado" w:val="IdentifContratado"/>
    <w:docVar w:name="ItensLicitacao" w:val="_x000d__x000d_Item_x0009_    Quantidade_x0009_Unid_x0009_Nome do Material_x000d_   1_x0009_        5,000_x0009_Und    _x0009_TROFÉU COM N0 MÍNIMO 89 cm DE ALTURA, COM BASE OCTOGONAL COM NO MÍNIMO 20 cm DE LARGURA EM POLÍMERO NA COR PRETA. SUPORTE, CONE FRISOS E TAMPA EM POLÍMERO METALIZADO NA COR DOURADA. ACIMA UMA TAÇA EM POLÍMERO METALIZADA NA COR VERMELHA COM NO MÍNIMO 36 cm DE LARGURA A PARTIR DAS ALÇAS, TAMPA E ALÇAS EM POLÍMERO METALIZADO NA COR DOURADA. ESTATUETA INTERCAMBIÁVEL. PLAQUETA PARA GRAVAÇÃO_x000d_   2_x0009_        5,000_x0009_Und    _x0009_TROFÉU COM NO MÍNIMO 82 cm DE ALTURA, COM BASE OCTOGONAL COM NO MÍNIMO 20 cm DE LARGURA EM POLÍMERO NA COR PRETA. SUPORTE, CONE COM FRISOS E TAMPA EM POLÍMERO METALIZADO NA COR DOURADA. ACIMA UMA TAÇA EM POLÍMERO METALIZADA NA COR VERMELHA COM NO MÍNIMO 36 cm DE LARGURA A PARTIR DAS ALÇAS, TAMPA E ALÇAS EM POLÍMERO METALIZADO NA COR DOURADA. ESTATUETA INTERCAMBIÁVEL. PLAQUETA PARA GRAVAÇÃO._x000d_   3_x0009_        5,000_x0009_Und    _x0009_TROFÉU COM NO MÍNIMO 72 cm DE ALTURA, COM BASE OCTOGONAL COM NO MÍNIMO 20 cm DE LARGURA EM POLÍMERO NA COR PRETA. SUPORTE, CONE COM FRISOS E TAMPA EM POLÍMERO METALIZADO NA COR DOURADA. ACIMA UMA TAÇA EM POLÍMERO METALIZADA NA COR VERMELHA COM NO MÍNIMO 36 cm DE LARGURA A PARTIR DAS ALÇAS, TAMPA E ALÇAS EM POLÍMERO METALIZADO NA COR DOURADA. ESTATUETA INTERCAMBIÁVEL. PLAQUETA PARA GRAVAÇÃO._x000d_   4_x0009_       12,000_x0009_Und    _x0009_TROFÉU COM NO MÍNIMO 18 cm DE ALTURA, COM BASE QUADRADA COM NO MÍNIMO 7,5 cm DE LARGURA EM POLÍMERO NA COR PRETA. NA PARTE SUPERIOR DESTA BASE UM SUPORTE COM FRISOS EM POLÍMERO METALIZADO NA COR DOURADA. ESTATUETA INTERCAMBIÁVEL (GOLEADOR, DEFESA, PREMIAÇÕES ESPECIAIS, VÔLEI, ETC.). PLAQUETA PARA GRAVAÇÃO._x000d_   5_x0009_        6,000_x0009_Und    _x0009_TROFÉU COM NO MÍNIMO 79 cm DE ALTURA, COM BASE OCTOGONAL COM NO MÍNIMO 14 cm DE LARGURA EM POLÍMERO NA COR PRETO. CONE EM POLÍMERO METALIZADO NA COR DOURADO, SOBRE ESTE CONE OUTRO CONE EM POLÍMERO COM FRISOS METALIZADOS NA COR AZUL. TAMPA EM POLÍMERO METALIZADA NA COR DOURADA, SOBRE ESTA TAMPA UMA COROA EM POLÍMERO COM NO MINIMO12 PONTAS COM NO MÍNIMO 15 cm DE LARGURA METALIZADA NA COR DOURADO E UMA COPA EM POLÍMERO INTERNA METALIZADA NA COR AZUL COM TAMPA EM POLÍMERO METALIZADA NA COR DOURADO. ESTATUETA SUPERIOR INTERCAMBIÁVEL. PLAQUETA PARA GRAVAÇÃO_x000d_   6_x0009_        6,000_x0009_Und    _x0009_TROFÉU COM NO MÍNIMO 68 cm DE ALTURA, COM BASE OCTOGONAL COM NO MÍNIMO 12 cm DE LARGURA EM POLÍMERO NA COR PRETO. CONE EM POLÍMERO METALIZADO NA COR DOURADO, SOBRE ESTE CONE OUTRO CONE EM POLÍMERO COM FRISOS METALIZADOS NA COR AZUL. TAMPA EM POLÍMERO METALIZADA NA COR DOURADA, SOBRE ESTA TAMPA UMA COROA EM POLÍMERO COM NO MÍNIMO 12 PONTAS COM NO MÍNIMO 13 cm DE LARGURA METALIZADA NA COR DOURADO E UMA COPA EM POLÍMERO INTERNA METALIZADA NA COR AZUL COM TAMPA EM POLÍMERO METALIZADA NA COR DOURADO. ESTATUETA SUPERIOR INTERCAMBIÁVEL. PLAQUETA PARA GRAVAÇÃO._x000d_   7_x0009_        6,000_x0009_Und    _x0009_TROFÉU COM NO MÍNIMO 65 cm DE ALTURA, COM BASE OCTOGONAL COM NO MÍNIMO 10 cm DE LARGURA EM POLÍMERO NA COR PRETO. CONE EM POLÍMERO METALIZADO NA COR DOURADO, SOBRE ESTE CONE OUTRO CONE EM POLÍMERO COM FRISOS METALIZADOS NA COR AZUL.  TAMPA EM POLÍMERO METALIZADA NA COR DOURADA, SOBRE ESTA TAMPA UMA COROA EM POLÍMERO COM NO MÍNIMO 12 PONTAS COM NO MÍNIMO 11 cm DE LARGURA METALIZADA NA COR DOURADO E UMA COPA EM POLÍMERO INTERNA METALIZADA NA COR AZUL COM TAMPA EM POLÍMERO METALIZADA NA COR DOURADO. ESTATUETA SUPERIOR INTERCAMBIÁVEL. PLAQUETA PARA GRAVAÇÃO_x000d_   8_x0009_       10,000_x0009_Und    _x0009_TROFÉU COM NO MÍNIMO 45 cm DE ALTURA COM PLACA DE METAL NA COR VERDE METÁLICO, NA PARTE SUPERIOR CONSTA UM RAMO COM LEITO LISO EM METALIZAÇÃO DOURADA PARA INSERÇÃO DE ADESIVO. BASE DE POLÍMERO EM METALIZAÇÃO DOURADA E PLAQUETA PARA GRAVAÇÃO. ESTATUETA INTERCAMBIÁVEL. CORES DISPONÍVEIS PARA O CORPO DO TROFÉU: (AZUL METÁLICO), (PRATA METÁLICO), (VERMELHO METÁLICO), (DOURADO METÁLICO), (PRETO METÁLICO) E (VERDE METÁLICO)._x000d_   9_x0009_        8,000_x0009_Und    _x0009_TROFÉU COM NO MÍNIMO 38 cm DE ALTURA COM PLACA DE METAL NA COR VERDE METÁLICO, NA PARTE SUPERIOR CONSTA UM RAMO COM LEITO LISO EM METALIZAÇÃO DOURADA PARA INSERÇÃO DE ADESIVO. BASE DE POLÍMERO EM METALIZAÇÃO DOURADA E PLAQUETA PARA GRAVAÇÃO. ESTATUETA INTERCAMBIÁVEL. CORES DISPONÍVEIS PARA O CORPO DO TROFÉU: (AZUL METÁLICO), (PRATA METÁLICO), (VERMELHO METÁLICO), (DOURADO METÁLICO), (PRETO METÁLICO) E (VERDE METÁLICO_x000d_  10_x0009_       10,000_x0009_Und    _x0009_TROFÉU COM NO MÍNIMO 32 cm DE ALTURA COM PLACA DE METAL NA COR VERDE METÁLICO, NA PARTE SUPERIOR CONSTA UM RAMO COM LEITO LISO EM METALIZAÇÃO DOURADA PARA INSERÇÃO DE ADESIVO. BASE DE POLÍMERO EM METALIZAÇÃO DOURADA E PLAQUETA PARA GRAVAÇÃO. ESTATUETA INTERCAMBIÁVEL. CORES DISPONÍVEIS PARA O CORPO DO TROFÉU: (AZUL METÁLICO), (PRATA METÁLICO), (VERMELHO METÁLICO), (DOURADO METÁLICO), (PRETO METÁLICO) E (VERDE METÁLICO)._x000d_  11_x0009_        8,000_x0009_Und    _x0009_TROFÉU COM NO MÍNIMO 66 cm DE ALTURA, BASE REDONDA COM NO MÍNIMO 21 cm DE LARGURA METALIZADA NA COR DOURADA. DOIS SUPORTES EM POLÍMERO INTERCALADOS POR UM ANEL EM POLÍMERO METALIZADO NA COR DOURADA. TAÇA EM POLÍMERO METALIZADA NA COR DOURADA, COM EFEITO, TEXTURIZADO COM NO MÍNIMO 33 cm DE LARGURA ENTRE AS LAÇAS. TAMPA E ALÇAS EM POLÍMERO METALIZADO NA COR DOURADA. ESTATUETA INTERCAMBIÁVEL. PLAQUETA PARA GRAVAÇÃO._x000d_  12_x0009_        8,000_x0009_Und    _x0009_TROFÉU COM NO MÍNIMO 62 cm DE ALTURA, BASE REDONDA COM NO MÍNIMO 21 cm DE LARGURA METALIZADA NA COR DOURADA. DOIS SUPORTES EM POLÍMERO INTERCALADOS POR UM ANEL EM POLÍMERO METALIZADO NA COR DOURADA. TAÇA EM POLÍMERO METALIZADA NA COR DOURADA, COM EFEITO, TEXTURIZADO COM NO MÍNIMO 33 cm DE LARGURA ENTRE AS LAÇAS. TAMPA E ALÇAS EM POLÍMERO METALIZADO NA COR DOURADA. ESTATUETA INTERCAMBIÁVEL. PLAQUETA PARA GRAVAÇÃO_x000d_  13_x0009_        6,000_x0009_Und    _x0009_TROFÉU COM NO MÍNIMO 59 cm DE ALTURA, BASE REDONDA COM NO MÍNIMO 21 cm DE LARGURA METALIZADA NA COR DOURADA. DOIS SUPORTES EM POLÍMERO INTERCALADOS POR UM ANEL EM POLÍMERO METALIZADO NA COR DOURADA. TAÇA EM POLÍMERO METALIZADA NA COR DOURADA, COM EFEITO, TEXTURIZADO COM NO MÍNIMO 33 cm DE LARGURA ENTRE AS LAÇAS. TAMPA E ALÇAS EM POLÍMERO METALIZADO NA COR DOURADA. ESTATUETA INTERCAMBIÁVEL. PLAQUETA PARA GRAVAÇÃO_x000d_  14_x0009_        6,000_x0009_Und    _x0009_TROFÉU COM NO MÍNIMO 67 cm DE ALTURA, COM BASE OCTOGONAL COM NO MÍNIMO 17 cm DE LARGURA EM POLÍMERO NA COR PRETA. CONE EM POLÍMERO METALIZADO NA COR DOURADA, SOBRE ESTE CONE OUTRO CONE EM POLÍMERO COM FRISO E ALÇA EM POLÍMERO METALIZADO NA COR DOURADA COM NO MÍNIMO 31 cm DE LARGURA A PARTIR DAS ALÇAS, TAMPA EM POLÍMERO METALIZADA NA COR DOURADA ESTATUETA SUPERIOR INTERCAMBIÁVEL. PLAQUETA PARA GRAVAÇÃO._x000d_  15_x0009_        8,000_x0009_Und    _x0009_TROFÉU COM NO MÍNIMO 65 CM DE ALTURA, COM BASE OCTOGONAL COM NO MÍNIMO 14 cm DE LARGURA EM POLÍMERO NA COR PRETA. CONE EM POLÍMERO METALIZADO NA COR DOURADA, SOBRE ESTE CONE OUTRO CONE EM POLÍMERO COM FRISO E ALÇA EM POLÍMERO METALIZADO NA COR DOURADA COM NO MÍNIMO 31 cm DE LARGURA A PARTIR DAS ALÇAS, TAMPA EM POLÍMERO METALIZADA NA COR DOURADA ESTATUETA SUPERIOR INTERCAMBIÁVEL. PLAQUETA PARA GRAVAÇÃO._x000d_  16_x0009_        6,000_x0009_Und    _x0009_TROFÉU COM NO MÍNIMO 57 cm DE ALTURA, COM BASE OCTOGONAL COM NO MÍNIMO 12 cm DE LARGURA EM POLÍMERO NA COR PRETA. CONE EM POLÍMERO METALIZADO NA COR DOURADA, SOBRE ESTE CONE OUTRO CONE EM POLÍMERO COM FRISO E ALÇA EM POLÍMERO METALIZADO NA COR DOURADA COM NO MÍNIMO 27 cm DE LARGURA A PARTIR DAS ALÇAS, TAMPA EM POLÍMERO METALIZADA NA COR DOURADA ESTATUETA SUPERIOR INTERCAMBIÁVEL. PLAQUETA PARA GRAVAÇÃO._x000d_  17_x0009_        6,000_x0009_Und    _x0009_TROFÉU COM NO MÍNIMO 66 cm DE ALTURA, BASE REDONDA COM NO MÍNIMO 21 cm DE LARGURA EM POLÍMERO NA COR PRETA. SOBRE ESTA BASE DOIS SUPORTES EM POLÍMERO METALIZADO NA COR DOURADA INTERCALADA POR UM ANEL EM POLÍMERO METALIZADO NA COR PRATA. TAÇA COM NO MÍNIMO 33 cm DE LARGURA A PARTIR DAS ALÇAS METALIZADA NA COR DOURADA COM TAMPA EM POLÍMERO METALIZADA NA COR DOURADA. ESTATUETA INTERCAMBIÁVEL. PLAQUETA PARA GRAVAÇÃO._x000d_  18_x0009_        6,000_x0009_Und    _x0009_TROFÉU COM NO MÍNIMO 59 cm DE ALTURA, BASE REDONDA COM NO MÍNIMO 21 cm DE LARGURA EM POLÍMERO NA COR PRETA. SOBRE ESTA BASE DOIS SUPORTES EM POLÍMERO METALIZADO NA COR DOURADA INTERCALADA POR UM ANEL EM POLÍMERO METALIZADO NA COR PRATA. TAÇA COM NO MÍNIMO 33 cm DE LARGURA A PARTIR DAS ALÇAS METALIZADA NA COR DOURADA COM TAMPA EM POLÍMERO METALIZADA NA COR DOURADA. ESTATUETA INTERCAMBIÁVEL. PLAQUETA PARA GRAVAÇÃO._x000d_  19_x0009_        6,000_x0009_Und    _x0009_TROFÉU COM NO MÍNIMO 54 cm DE ALTURA, BASE REDONDA COM NO MÍNIMO 21 cm DE LARGURA EM POLÍMERO NA COR PRETA. SOBRE ESTA BASE DOIS SUPORTES EM POLÍMERO METALIZADO NA COR DOURADA INTERCALADA POR UM ANEL EM POLÍMERO METALIZADO NA COR PRATA. TAÇA COM NO MÍNIMO 33 cm DE LARGURA A PARTIR DAS ALÇAS METALIZADA NA COR DOURADA COM TAMPA EM POLÍMERO METALIZADA NA COR DOURADA. ESTATUETA INTERCAMBIÁVEL. PLAQUETA PARA GRAVAÇÃO._x000d_  20_x0009_      160,000_x0009_Und    _x0009_MEDALHA HEXAGONAL FUNDIDA EM LIGA METÁLICA, METALIZADA NA COR DOURADA, PRATA E BRONZE, COM O TAMANHO DE NO MÍNIMO 75 mm DE DIÂMETRO E CENTRO DE NO MÍNIMO 50 mm DE DIÂMETRO COM GRAVAÇÃO DE &quot;HONRA AO MÉRITO&quot;, QUE PERMITE TAMBÉM A COLOCAÇÃO DE ADESIVO DE NO MÍNIMO 50 mm. COM BORDAS EM ALTO RELEVO POLIDO E EM BAIXO RELEVO COM TEXTURA. POSSUI ESPESSURA MÍNIMA DE 3,0MM. PESO APROXIMADO DE 39 GRAMAS. SUPORTE PARA FITA DE NO MÍNIMO 27 mm DE LARGURA. A MEDALHA DEVERA VIR ACOMPANHADA DE FITA DE CETIM, NAS CORES; AZUL, VERMELHA, AMARELA, BRANCA OU VERDE. DE FITA COM NO MÍNIMO 2,5 CENTÍMETROS DE LARGURA POR 80 CENTÍMETROS DE COMPRIMENTO. ADESIVO E FITA ACOMPANHAM A MEDALHA._x000d_  21_x0009_      160,000_x0009_Und    _x0009_MEDALHA REDONDA FUNDIDA EM LIGA METÁLICA, METALIZADA NA COR DOURADA, PRATA E BRONZE, COM O TAMANHO DE NO MÍNIMO 60 mm DE DIÂMETRO E CENTRO DE NO MÍNIMO 35 mm DE DIÂMETRO COM GRAVAÇÃO DE &quot;HONRA AO MÉRITO&quot;, QUE PERMITE TAMBÉM A COLOCAÇÃO DE ADESIVO. POSSUI ESPESSURA MÍNIMA DE 3,5MM. PESO APROXIMADO DE 41 GRAMAS. SUPORTE PARA FITA DE NO MÍNIMO 27 mm DE LARGURA. A MEDALHA DEVERA VIR ACOMPANHADA DE FITA DE CETIM, NAS CORES; AZUL, VERMELHA, AMARELA, BRANCA OU VERDE. FITA COM NO MÍNIMO 2,5 CENTÍMETROS DE LARGURA POR 80 CENTÍMETROS DE COMPRIMENTO. ADESIVO E FITA ACOMPANHAM A MEDALHA._x0009_un_x000d_  22_x0009_      200,000_x0009_Und    _x0009_MEDALHA RETANGULAR FUNDIDA EM LIGA METÁLICA, COM BORDAS RAIADAS E POLIDAS COM A FIGURA DE DOIS RAMOS E UMA TOCHA OLÍMPICA EM ALTO RELEVO, METALIZADA NA COR DOURADA OU PRATA OU BRONZE, COM O TAMANHO DE NO MÍNIMO 50 mm POR 60 mm DE DIÂMETRO E CENTRO LISO DE NO MÍNIMO 35 mm DE DIÂMETRO, COM ADESIVO DE NO MÍNIMO 35 mm. POSSUI ESPESSURA MÍNIMA DE 2,5MM. PESO APROXIMADO DE 38 GRAMAS. SUPORTE PARA FITA DE NO MÍNIMO 27 mm DE LARGURA. A MEDALHA DEVERA VIR ACOMPANHADA DE FITA DE CETIM NAS CORES AZUL, VERMELHA, AMARELA, BRANCA OU VERDE COM NO MÍNIMO 2,5 cm DE LARGURA. ADESIVO E FITA ACOMPANHAM A MEDALHA._x000d_  23_x0009_      200,000_x0009_Und    _x0009_MEDALHA REDONDA FUNDIDA EM LIGA METÁLICA, METALIZADA NA COR DOURADO OU PRATA OU BRONZE, COM O TAMANHO DE NO MÍNIMO 45 mm DE DIÂMETRO E CENTRO DE NO MÍNIMO 25 mm DE DIÂMETRO COM A GRAVAÇÃO DE &quot;HONRA AO MÉRITO&quot;, COM ADESIVO DE NO MÍNIMO 25 mm DE DIÂMETRO. NA PARTE POSTERIOR ADESIVO DE NO MÍNIMO 25 mm DE DIÂMETRO. POSSUI ESPESSURA MÍNIMA DE 2,6MM. PESO APROXIMADO DE 20 GRAMAS. SUPORTE PARA FITA DE NO MÍNIMO 15 mm DE LARGURA. A MEDALHA DEVERA VIR ACOMPANHADA DE FITA DE CETIM, NAS CORES; AZUL, VERMELHA, AMARELA, BRANCA OU VERDE. FITA COM NO MÍNIMO 1,5 CENTÍMETROS DE LARGURA POR 80 CENTÍMETROS DE COMPRIMENTO. ADESIVO E FITA ACOMPANHAM A MEDALHA."/>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1/2018"/>
    <w:docVar w:name="NumProcesso" w:val="107/2018"/>
    <w:docVar w:name="ObjetoContrato" w:val="ObjetoContrato"/>
    <w:docVar w:name="ObjetoLicitacao" w:val="REGISTRO DE PREÇOS PARA EVENTUAL AQUISIÇÃO DE TROFÉUS E MEDALHAS PARA O DEPARTAMENTO MUNICIPAL DE ESPORTE D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F42AF"/>
    <w:rsid w:val="000F5B3B"/>
    <w:rsid w:val="0010769B"/>
    <w:rsid w:val="0017070F"/>
    <w:rsid w:val="00333E80"/>
    <w:rsid w:val="003904CF"/>
    <w:rsid w:val="003C32AC"/>
    <w:rsid w:val="0042158A"/>
    <w:rsid w:val="00422916"/>
    <w:rsid w:val="004D322D"/>
    <w:rsid w:val="00501C2B"/>
    <w:rsid w:val="005061B7"/>
    <w:rsid w:val="005172E7"/>
    <w:rsid w:val="00530E16"/>
    <w:rsid w:val="00547016"/>
    <w:rsid w:val="0055267C"/>
    <w:rsid w:val="005D05D7"/>
    <w:rsid w:val="00602C22"/>
    <w:rsid w:val="0061103B"/>
    <w:rsid w:val="00616AA8"/>
    <w:rsid w:val="00696D4C"/>
    <w:rsid w:val="00707505"/>
    <w:rsid w:val="007611EE"/>
    <w:rsid w:val="007918B5"/>
    <w:rsid w:val="007E6BE2"/>
    <w:rsid w:val="008F6E5A"/>
    <w:rsid w:val="009132A5"/>
    <w:rsid w:val="00977AFD"/>
    <w:rsid w:val="00A77383"/>
    <w:rsid w:val="00AD45E3"/>
    <w:rsid w:val="00B27AAD"/>
    <w:rsid w:val="00B70DDA"/>
    <w:rsid w:val="00B84DF9"/>
    <w:rsid w:val="00B909CA"/>
    <w:rsid w:val="00C8028D"/>
    <w:rsid w:val="00CC3AEC"/>
    <w:rsid w:val="00D63C42"/>
    <w:rsid w:val="00D724C3"/>
    <w:rsid w:val="00DC29B1"/>
    <w:rsid w:val="00E3200D"/>
    <w:rsid w:val="00EA7CA8"/>
    <w:rsid w:val="00EA7D54"/>
    <w:rsid w:val="00F16A9B"/>
    <w:rsid w:val="00FC7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6611899">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499270124">
      <w:bodyDiv w:val="1"/>
      <w:marLeft w:val="0"/>
      <w:marRight w:val="0"/>
      <w:marTop w:val="0"/>
      <w:marBottom w:val="0"/>
      <w:divBdr>
        <w:top w:val="none" w:sz="0" w:space="0" w:color="auto"/>
        <w:left w:val="none" w:sz="0" w:space="0" w:color="auto"/>
        <w:bottom w:val="none" w:sz="0" w:space="0" w:color="auto"/>
        <w:right w:val="none" w:sz="0" w:space="0" w:color="auto"/>
      </w:divBdr>
      <w:divsChild>
        <w:div w:id="1834566505">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84408514">
      <w:bodyDiv w:val="1"/>
      <w:marLeft w:val="0"/>
      <w:marRight w:val="0"/>
      <w:marTop w:val="0"/>
      <w:marBottom w:val="0"/>
      <w:divBdr>
        <w:top w:val="none" w:sz="0" w:space="0" w:color="auto"/>
        <w:left w:val="none" w:sz="0" w:space="0" w:color="auto"/>
        <w:bottom w:val="none" w:sz="0" w:space="0" w:color="auto"/>
        <w:right w:val="none" w:sz="0" w:space="0" w:color="auto"/>
      </w:divBdr>
      <w:divsChild>
        <w:div w:id="2124030075">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62747307">
      <w:bodyDiv w:val="1"/>
      <w:marLeft w:val="0"/>
      <w:marRight w:val="0"/>
      <w:marTop w:val="0"/>
      <w:marBottom w:val="0"/>
      <w:divBdr>
        <w:top w:val="none" w:sz="0" w:space="0" w:color="auto"/>
        <w:left w:val="none" w:sz="0" w:space="0" w:color="auto"/>
        <w:bottom w:val="none" w:sz="0" w:space="0" w:color="auto"/>
        <w:right w:val="none" w:sz="0" w:space="0" w:color="auto"/>
      </w:divBdr>
      <w:divsChild>
        <w:div w:id="938564626">
          <w:marLeft w:val="0"/>
          <w:marRight w:val="0"/>
          <w:marTop w:val="0"/>
          <w:marBottom w:val="0"/>
          <w:divBdr>
            <w:top w:val="none" w:sz="0" w:space="0" w:color="auto"/>
            <w:left w:val="none" w:sz="0" w:space="0" w:color="auto"/>
            <w:bottom w:val="none" w:sz="0" w:space="0" w:color="auto"/>
            <w:right w:val="none" w:sz="0" w:space="0" w:color="auto"/>
          </w:divBdr>
        </w:div>
      </w:divsChild>
    </w:div>
    <w:div w:id="869336428">
      <w:bodyDiv w:val="1"/>
      <w:marLeft w:val="0"/>
      <w:marRight w:val="0"/>
      <w:marTop w:val="0"/>
      <w:marBottom w:val="0"/>
      <w:divBdr>
        <w:top w:val="none" w:sz="0" w:space="0" w:color="auto"/>
        <w:left w:val="none" w:sz="0" w:space="0" w:color="auto"/>
        <w:bottom w:val="none" w:sz="0" w:space="0" w:color="auto"/>
        <w:right w:val="none" w:sz="0" w:space="0" w:color="auto"/>
      </w:divBdr>
      <w:divsChild>
        <w:div w:id="520245108">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421945521">
      <w:bodyDiv w:val="1"/>
      <w:marLeft w:val="0"/>
      <w:marRight w:val="0"/>
      <w:marTop w:val="0"/>
      <w:marBottom w:val="0"/>
      <w:divBdr>
        <w:top w:val="none" w:sz="0" w:space="0" w:color="auto"/>
        <w:left w:val="none" w:sz="0" w:space="0" w:color="auto"/>
        <w:bottom w:val="none" w:sz="0" w:space="0" w:color="auto"/>
        <w:right w:val="none" w:sz="0" w:space="0" w:color="auto"/>
      </w:divBdr>
      <w:divsChild>
        <w:div w:id="508831242">
          <w:marLeft w:val="0"/>
          <w:marRight w:val="0"/>
          <w:marTop w:val="0"/>
          <w:marBottom w:val="0"/>
          <w:divBdr>
            <w:top w:val="none" w:sz="0" w:space="0" w:color="auto"/>
            <w:left w:val="none" w:sz="0" w:space="0" w:color="auto"/>
            <w:bottom w:val="none" w:sz="0" w:space="0" w:color="auto"/>
            <w:right w:val="none" w:sz="0" w:space="0" w:color="auto"/>
          </w:divBdr>
        </w:div>
      </w:divsChild>
    </w:div>
    <w:div w:id="1531607827">
      <w:bodyDiv w:val="1"/>
      <w:marLeft w:val="0"/>
      <w:marRight w:val="0"/>
      <w:marTop w:val="0"/>
      <w:marBottom w:val="0"/>
      <w:divBdr>
        <w:top w:val="none" w:sz="0" w:space="0" w:color="auto"/>
        <w:left w:val="none" w:sz="0" w:space="0" w:color="auto"/>
        <w:bottom w:val="none" w:sz="0" w:space="0" w:color="auto"/>
        <w:right w:val="none" w:sz="0" w:space="0" w:color="auto"/>
      </w:divBdr>
      <w:divsChild>
        <w:div w:id="1156533579">
          <w:marLeft w:val="0"/>
          <w:marRight w:val="0"/>
          <w:marTop w:val="0"/>
          <w:marBottom w:val="0"/>
          <w:divBdr>
            <w:top w:val="none" w:sz="0" w:space="0" w:color="auto"/>
            <w:left w:val="none" w:sz="0" w:space="0" w:color="auto"/>
            <w:bottom w:val="none" w:sz="0" w:space="0" w:color="auto"/>
            <w:right w:val="none" w:sz="0" w:space="0" w:color="auto"/>
          </w:divBdr>
        </w:div>
      </w:divsChild>
    </w:div>
    <w:div w:id="1586458078">
      <w:bodyDiv w:val="1"/>
      <w:marLeft w:val="0"/>
      <w:marRight w:val="0"/>
      <w:marTop w:val="0"/>
      <w:marBottom w:val="0"/>
      <w:divBdr>
        <w:top w:val="none" w:sz="0" w:space="0" w:color="auto"/>
        <w:left w:val="none" w:sz="0" w:space="0" w:color="auto"/>
        <w:bottom w:val="none" w:sz="0" w:space="0" w:color="auto"/>
        <w:right w:val="none" w:sz="0" w:space="0" w:color="auto"/>
      </w:divBdr>
      <w:divsChild>
        <w:div w:id="1469972676">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1886136033">
      <w:bodyDiv w:val="1"/>
      <w:marLeft w:val="0"/>
      <w:marRight w:val="0"/>
      <w:marTop w:val="0"/>
      <w:marBottom w:val="0"/>
      <w:divBdr>
        <w:top w:val="none" w:sz="0" w:space="0" w:color="auto"/>
        <w:left w:val="none" w:sz="0" w:space="0" w:color="auto"/>
        <w:bottom w:val="none" w:sz="0" w:space="0" w:color="auto"/>
        <w:right w:val="none" w:sz="0" w:space="0" w:color="auto"/>
      </w:divBdr>
      <w:divsChild>
        <w:div w:id="1904875411">
          <w:marLeft w:val="0"/>
          <w:marRight w:val="0"/>
          <w:marTop w:val="0"/>
          <w:marBottom w:val="0"/>
          <w:divBdr>
            <w:top w:val="none" w:sz="0" w:space="0" w:color="auto"/>
            <w:left w:val="none" w:sz="0" w:space="0" w:color="auto"/>
            <w:bottom w:val="none" w:sz="0" w:space="0" w:color="auto"/>
            <w:right w:val="none" w:sz="0" w:space="0" w:color="auto"/>
          </w:divBdr>
        </w:div>
      </w:divsChild>
    </w:div>
    <w:div w:id="2017224058">
      <w:bodyDiv w:val="1"/>
      <w:marLeft w:val="0"/>
      <w:marRight w:val="0"/>
      <w:marTop w:val="0"/>
      <w:marBottom w:val="0"/>
      <w:divBdr>
        <w:top w:val="none" w:sz="0" w:space="0" w:color="auto"/>
        <w:left w:val="none" w:sz="0" w:space="0" w:color="auto"/>
        <w:bottom w:val="none" w:sz="0" w:space="0" w:color="auto"/>
        <w:right w:val="none" w:sz="0" w:space="0" w:color="auto"/>
      </w:divBdr>
      <w:divsChild>
        <w:div w:id="116550836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53573530">
      <w:bodyDiv w:val="1"/>
      <w:marLeft w:val="0"/>
      <w:marRight w:val="0"/>
      <w:marTop w:val="0"/>
      <w:marBottom w:val="0"/>
      <w:divBdr>
        <w:top w:val="none" w:sz="0" w:space="0" w:color="auto"/>
        <w:left w:val="none" w:sz="0" w:space="0" w:color="auto"/>
        <w:bottom w:val="none" w:sz="0" w:space="0" w:color="auto"/>
        <w:right w:val="none" w:sz="0" w:space="0" w:color="auto"/>
      </w:divBdr>
      <w:divsChild>
        <w:div w:id="833761206">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11421</Words>
  <Characters>61675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1</cp:revision>
  <dcterms:created xsi:type="dcterms:W3CDTF">2018-11-19T18:55:00Z</dcterms:created>
  <dcterms:modified xsi:type="dcterms:W3CDTF">2018-11-19T18:55:00Z</dcterms:modified>
</cp:coreProperties>
</file>