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B607E9">
        <w:rPr>
          <w:b/>
          <w:sz w:val="24"/>
          <w:szCs w:val="24"/>
        </w:rPr>
        <w:t>71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4343AA">
        <w:rPr>
          <w:rFonts w:ascii="Arial" w:hAnsi="Arial" w:cs="Arial"/>
          <w:szCs w:val="24"/>
        </w:rPr>
        <w:t>84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4343AA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B7235F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6</w:t>
      </w:r>
      <w:r w:rsidR="007D2075">
        <w:rPr>
          <w:rFonts w:ascii="Arial" w:hAnsi="Arial" w:cs="Arial"/>
          <w:szCs w:val="24"/>
        </w:rPr>
        <w:t>4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1E6FE3">
        <w:rPr>
          <w:rFonts w:ascii="Arial" w:hAnsi="Arial" w:cs="Arial"/>
          <w:szCs w:val="24"/>
        </w:rPr>
        <w:t>GESUL COMERCIO LTDA ME</w:t>
      </w:r>
      <w:r w:rsidR="00AF6B63">
        <w:rPr>
          <w:rFonts w:ascii="Arial" w:hAnsi="Arial" w:cs="Arial"/>
          <w:szCs w:val="24"/>
        </w:rPr>
        <w:t>.</w:t>
      </w:r>
    </w:p>
    <w:p w:rsidR="00333437" w:rsidRPr="00A50678" w:rsidRDefault="00F05041" w:rsidP="00A46757">
      <w:pPr>
        <w:pStyle w:val="Textopadro"/>
        <w:spacing w:before="120"/>
        <w:ind w:right="-39"/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947A5C" w:rsidRPr="00947A5C">
        <w:rPr>
          <w:rFonts w:asciiTheme="minorHAnsi" w:hAnsiTheme="minorHAnsi" w:cstheme="minorHAnsi"/>
          <w:color w:val="000000" w:themeColor="text1"/>
          <w:shd w:val="clear" w:color="auto" w:fill="FFFFFF"/>
        </w:rPr>
        <w:t>AQUISIÇÃO DE UTENSÍLIOS ELÉTRICOS PARA OS DEPARTAMENTOS DA SECRETARIA DE ASSISTÊNCIA SOCIAL, CRAS (CENTRO DE REFERÊNCIA DA ASSISTÊNCIA SOCIAL), SCFV (SERVIÇO DE CONVIVÊNCIA E FORTALECIMENTO DE VÍNCULOS) E SECRETARIA MUNICIPAL DE EDUCAÇÃO</w:t>
      </w:r>
    </w:p>
    <w:p w:rsidR="00A46757" w:rsidRPr="00A46757" w:rsidRDefault="00A46757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7B18C5">
        <w:rPr>
          <w:rFonts w:ascii="Arial" w:hAnsi="Arial" w:cs="Arial"/>
          <w:szCs w:val="24"/>
        </w:rPr>
        <w:t>31 de agosto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7B18C5">
        <w:rPr>
          <w:rFonts w:ascii="Arial" w:hAnsi="Arial" w:cs="Arial"/>
          <w:szCs w:val="24"/>
        </w:rPr>
        <w:t>31/08</w:t>
      </w:r>
      <w:bookmarkStart w:id="0" w:name="_GoBack"/>
      <w:bookmarkEnd w:id="0"/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1E6FE3">
        <w:rPr>
          <w:rFonts w:ascii="Arial" w:hAnsi="Arial" w:cs="Arial"/>
          <w:szCs w:val="24"/>
        </w:rPr>
        <w:t>13.417,00 (treze mil, quatrocentos e dezessete</w:t>
      </w:r>
      <w:r w:rsidR="005F0D35">
        <w:rPr>
          <w:rFonts w:ascii="Arial" w:hAnsi="Arial" w:cs="Arial"/>
          <w:szCs w:val="24"/>
        </w:rPr>
        <w:t xml:space="preserve"> 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A5B65"/>
    <w:rsid w:val="001B4792"/>
    <w:rsid w:val="001C0A3D"/>
    <w:rsid w:val="001E6FE3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343AA"/>
    <w:rsid w:val="004A1E8A"/>
    <w:rsid w:val="004A45B6"/>
    <w:rsid w:val="00584A26"/>
    <w:rsid w:val="005F0D35"/>
    <w:rsid w:val="00602FD6"/>
    <w:rsid w:val="00634481"/>
    <w:rsid w:val="00636609"/>
    <w:rsid w:val="006C2476"/>
    <w:rsid w:val="006C4027"/>
    <w:rsid w:val="006F0A26"/>
    <w:rsid w:val="00723812"/>
    <w:rsid w:val="007B18C5"/>
    <w:rsid w:val="007D2075"/>
    <w:rsid w:val="007D3C96"/>
    <w:rsid w:val="00827768"/>
    <w:rsid w:val="008505EC"/>
    <w:rsid w:val="008636E7"/>
    <w:rsid w:val="008F3CB2"/>
    <w:rsid w:val="00907AFE"/>
    <w:rsid w:val="00947A5C"/>
    <w:rsid w:val="00993154"/>
    <w:rsid w:val="009B5D73"/>
    <w:rsid w:val="009F03BF"/>
    <w:rsid w:val="00A14CF7"/>
    <w:rsid w:val="00A30BF2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607E9"/>
    <w:rsid w:val="00B7235F"/>
    <w:rsid w:val="00BA018B"/>
    <w:rsid w:val="00BA7E9D"/>
    <w:rsid w:val="00BF0F95"/>
    <w:rsid w:val="00C23834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2018-09-05T17:53:00Z</dcterms:created>
  <dcterms:modified xsi:type="dcterms:W3CDTF">2018-10-03T16:47:00Z</dcterms:modified>
</cp:coreProperties>
</file>