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19" w:rsidRPr="00031184" w:rsidRDefault="00DE4919"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PROCESSO LICITATÓRIO Nº 88/2018</w:t>
      </w:r>
    </w:p>
    <w:p w:rsidR="00DE4919" w:rsidRPr="00031184" w:rsidRDefault="00DE4919"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Tomada de Preços nº 12/2018</w:t>
      </w:r>
    </w:p>
    <w:p w:rsidR="00DE4919" w:rsidRPr="00031184" w:rsidRDefault="00DE4919" w:rsidP="003E2ADC">
      <w:pPr>
        <w:spacing w:before="120" w:after="120" w:line="240" w:lineRule="auto"/>
        <w:ind w:right="-15"/>
        <w:jc w:val="center"/>
        <w:rPr>
          <w:rFonts w:ascii="Arial" w:hAnsi="Arial" w:cs="Arial"/>
          <w:b/>
          <w:bCs/>
          <w:sz w:val="24"/>
          <w:szCs w:val="24"/>
        </w:rPr>
      </w:pPr>
    </w:p>
    <w:p w:rsidR="00DE4919" w:rsidRPr="00031184" w:rsidRDefault="00DE4919" w:rsidP="003E2ADC">
      <w:pPr>
        <w:snapToGrid w:val="0"/>
        <w:spacing w:before="120" w:after="120" w:line="240" w:lineRule="auto"/>
        <w:ind w:right="-30"/>
        <w:rPr>
          <w:rFonts w:ascii="Arial" w:hAnsi="Arial" w:cs="Arial"/>
          <w:sz w:val="24"/>
          <w:szCs w:val="24"/>
        </w:rPr>
      </w:pPr>
      <w:r w:rsidRPr="00031184">
        <w:rPr>
          <w:rFonts w:ascii="Arial" w:hAnsi="Arial" w:cs="Arial"/>
          <w:sz w:val="24"/>
          <w:szCs w:val="24"/>
        </w:rPr>
        <w:t xml:space="preserve">Torna-se público, para conhecimento dos interessados, que o Município de Santa Terezinha do Progresso, estado de Santa Catarina, por meio do Setor de Licitações, sediado na Av. Tancredo Neves, nº 337, Centro, CEP 89.983-000, realizará licitação, na modalidade </w:t>
      </w:r>
      <w:r w:rsidRPr="00031184">
        <w:rPr>
          <w:rFonts w:ascii="Arial" w:hAnsi="Arial" w:cs="Arial"/>
          <w:b/>
          <w:sz w:val="24"/>
          <w:szCs w:val="24"/>
        </w:rPr>
        <w:t>TOMADA DE PREÇOS</w:t>
      </w:r>
      <w:r w:rsidRPr="00031184">
        <w:rPr>
          <w:rFonts w:ascii="Arial" w:hAnsi="Arial" w:cs="Arial"/>
          <w:sz w:val="24"/>
          <w:szCs w:val="24"/>
        </w:rPr>
        <w:t xml:space="preserve">, </w:t>
      </w:r>
      <w:r w:rsidRPr="00031184">
        <w:rPr>
          <w:rFonts w:ascii="Arial" w:hAnsi="Arial" w:cs="Arial"/>
          <w:b/>
          <w:bCs/>
          <w:sz w:val="24"/>
          <w:szCs w:val="24"/>
        </w:rPr>
        <w:t>do</w:t>
      </w:r>
      <w:r w:rsidRPr="00031184">
        <w:rPr>
          <w:rFonts w:ascii="Arial" w:hAnsi="Arial" w:cs="Arial"/>
          <w:b/>
          <w:sz w:val="24"/>
          <w:szCs w:val="24"/>
        </w:rPr>
        <w:t xml:space="preserve"> </w:t>
      </w:r>
      <w:r w:rsidRPr="00031184">
        <w:rPr>
          <w:rFonts w:ascii="Arial" w:hAnsi="Arial" w:cs="Arial"/>
          <w:b/>
          <w:bCs/>
          <w:iCs/>
          <w:sz w:val="24"/>
          <w:szCs w:val="24"/>
        </w:rPr>
        <w:t>tipo menor preço</w:t>
      </w:r>
      <w:r w:rsidR="00A83971" w:rsidRPr="00031184">
        <w:rPr>
          <w:rFonts w:ascii="Arial" w:hAnsi="Arial" w:cs="Arial"/>
          <w:b/>
          <w:bCs/>
          <w:iCs/>
          <w:sz w:val="24"/>
          <w:szCs w:val="24"/>
        </w:rPr>
        <w:t xml:space="preserve"> global</w:t>
      </w:r>
      <w:r w:rsidRPr="00031184">
        <w:rPr>
          <w:rFonts w:ascii="Arial" w:hAnsi="Arial" w:cs="Arial"/>
          <w:bCs/>
          <w:iCs/>
          <w:sz w:val="24"/>
          <w:szCs w:val="24"/>
        </w:rPr>
        <w:t>,</w:t>
      </w:r>
      <w:r w:rsidRPr="00031184">
        <w:rPr>
          <w:rFonts w:ascii="Arial" w:hAnsi="Arial" w:cs="Arial"/>
          <w:b/>
          <w:bCs/>
          <w:sz w:val="24"/>
          <w:szCs w:val="24"/>
        </w:rPr>
        <w:t xml:space="preserve"> </w:t>
      </w:r>
      <w:r w:rsidRPr="00031184">
        <w:rPr>
          <w:rFonts w:ascii="Arial" w:hAnsi="Arial" w:cs="Arial"/>
          <w:sz w:val="24"/>
          <w:szCs w:val="24"/>
        </w:rPr>
        <w:t xml:space="preserve">nos termos da Lei nº 8.666, de 21 de junho de 1993, da Lei Complementar n° 123, de 14 de dezembro de 2006, da Lei de Diretrizes Orçamentárias vigente, do Decreto n° 8.538, de 06 de outubro de 2015, e, ainda, de acordo com as condições estabelecidas neste Edital. </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numPr>
          <w:ilvl w:val="0"/>
          <w:numId w:val="1"/>
        </w:numPr>
        <w:spacing w:before="120" w:after="120" w:line="240" w:lineRule="auto"/>
        <w:ind w:left="0" w:firstLine="0"/>
        <w:rPr>
          <w:rFonts w:ascii="Arial" w:hAnsi="Arial" w:cs="Arial"/>
          <w:sz w:val="24"/>
          <w:szCs w:val="24"/>
        </w:rPr>
      </w:pPr>
      <w:r w:rsidRPr="00031184">
        <w:rPr>
          <w:rFonts w:ascii="Arial" w:hAnsi="Arial" w:cs="Arial"/>
          <w:b/>
          <w:sz w:val="24"/>
          <w:szCs w:val="24"/>
        </w:rPr>
        <w:t>HORÁRIO, DATA E LOCAL PARA A ENTREGA DOS ENVELOPES CONTENDO A DOCUMENTAÇÃO E PROPOSTAS</w:t>
      </w:r>
      <w:r w:rsidRPr="00031184">
        <w:rPr>
          <w:rFonts w:ascii="Arial" w:hAnsi="Arial" w:cs="Arial"/>
          <w:sz w:val="24"/>
          <w:szCs w:val="24"/>
        </w:rPr>
        <w:t xml:space="preserve">: </w:t>
      </w:r>
    </w:p>
    <w:p w:rsidR="00DE4919" w:rsidRPr="00031184" w:rsidRDefault="00DF01B7" w:rsidP="003E2ADC">
      <w:pPr>
        <w:pStyle w:val="PargrafodaLista"/>
        <w:numPr>
          <w:ilvl w:val="1"/>
          <w:numId w:val="1"/>
        </w:numPr>
        <w:suppressAutoHyphens w:val="0"/>
        <w:spacing w:before="120" w:after="120"/>
        <w:ind w:left="0" w:firstLine="0"/>
        <w:rPr>
          <w:rFonts w:ascii="Arial" w:hAnsi="Arial" w:cs="Arial"/>
        </w:rPr>
      </w:pPr>
      <w:r>
        <w:rPr>
          <w:rFonts w:ascii="Arial" w:hAnsi="Arial" w:cs="Arial"/>
        </w:rPr>
        <w:t>Até às 08:00 horas, do dia 10</w:t>
      </w:r>
      <w:r w:rsidR="00DE4919" w:rsidRPr="00031184">
        <w:rPr>
          <w:rFonts w:ascii="Arial" w:hAnsi="Arial" w:cs="Arial"/>
        </w:rPr>
        <w:t xml:space="preserve"> de outubro de 2018, no endereço Av. Tancredo Neves, nº 337, Centro, Santa Terezinha do Progresso, estado de Santa Catarina, CEP 89.983-000, para entrega dos Envelopes n° 01, com os documentos de habilitação, e n. 02, com a proposta, além das declarações complementares.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
        </w:numPr>
        <w:spacing w:before="120" w:after="120" w:line="240" w:lineRule="auto"/>
        <w:ind w:left="0" w:firstLine="0"/>
        <w:rPr>
          <w:rFonts w:ascii="Arial" w:hAnsi="Arial" w:cs="Arial"/>
          <w:b/>
          <w:sz w:val="24"/>
          <w:szCs w:val="24"/>
        </w:rPr>
      </w:pPr>
      <w:r w:rsidRPr="00031184">
        <w:rPr>
          <w:rFonts w:ascii="Arial" w:hAnsi="Arial" w:cs="Arial"/>
          <w:b/>
          <w:sz w:val="24"/>
          <w:szCs w:val="24"/>
        </w:rPr>
        <w:t>HORÁRIO, DATA E LOCAL PARA INÍCIO DA SESSÃO PÚBLICA</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Às 08:00 ho</w:t>
      </w:r>
      <w:r w:rsidR="00DF01B7">
        <w:rPr>
          <w:rFonts w:ascii="Arial" w:hAnsi="Arial" w:cs="Arial"/>
          <w:sz w:val="24"/>
          <w:szCs w:val="24"/>
        </w:rPr>
        <w:t>ras, do dia 10</w:t>
      </w:r>
      <w:r w:rsidRPr="00031184">
        <w:rPr>
          <w:rFonts w:ascii="Arial" w:hAnsi="Arial" w:cs="Arial"/>
          <w:sz w:val="24"/>
          <w:szCs w:val="24"/>
        </w:rPr>
        <w:t xml:space="preserve"> de outubro de 2018, no setor de licitações, anexo a Prefeitura Municipal de Santa Terezinha do Progresso – SC, no mesmo endereço indicado no item acima, terá início a sessão pública, prosseguindo-se com o credenciamento dos participantes e a abertura dos envelopes contendo a documentação de habilitação.</w:t>
      </w:r>
    </w:p>
    <w:p w:rsidR="00DE4919" w:rsidRPr="00031184" w:rsidRDefault="00DE4919" w:rsidP="003E2ADC">
      <w:pPr>
        <w:numPr>
          <w:ilvl w:val="1"/>
          <w:numId w:val="1"/>
        </w:numPr>
        <w:spacing w:before="120" w:after="120" w:line="240" w:lineRule="auto"/>
        <w:ind w:left="0" w:firstLine="0"/>
        <w:rPr>
          <w:rFonts w:ascii="Arial" w:hAnsi="Arial" w:cs="Arial"/>
          <w:bCs/>
          <w:sz w:val="24"/>
          <w:szCs w:val="24"/>
        </w:rPr>
      </w:pPr>
      <w:r w:rsidRPr="00031184">
        <w:rPr>
          <w:rFonts w:ascii="Arial" w:hAnsi="Arial" w:cs="Arial"/>
          <w:bCs/>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ENVELOPE Nº 1</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DOCUMENTOS DE HABILITAÇÃO</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i/>
          <w:sz w:val="24"/>
          <w:szCs w:val="24"/>
        </w:rPr>
      </w:pPr>
      <w:r w:rsidRPr="00031184">
        <w:rPr>
          <w:rFonts w:ascii="Arial" w:hAnsi="Arial" w:cs="Arial"/>
          <w:i/>
          <w:sz w:val="24"/>
          <w:szCs w:val="24"/>
        </w:rPr>
        <w:t>À PRESIDENTE DA COMISSÃO DE LICITAÇÕES DO MUNICÍPIO DE SANTA TEREZINHA DO PROGRESSO - SC</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TOMADA DE PREÇOS Nº 12/2018</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 (RAZÃO SOCIAL DO PROPONENTE)</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Arial" w:hAnsi="Arial" w:cs="Arial"/>
          <w:sz w:val="24"/>
          <w:szCs w:val="24"/>
        </w:rPr>
      </w:pPr>
      <w:r w:rsidRPr="00031184">
        <w:rPr>
          <w:rFonts w:ascii="Arial" w:hAnsi="Arial" w:cs="Arial"/>
          <w:sz w:val="24"/>
          <w:szCs w:val="24"/>
        </w:rPr>
        <w:t>(CNPJ)</w:t>
      </w:r>
    </w:p>
    <w:p w:rsidR="00DE4919" w:rsidRPr="00031184" w:rsidRDefault="00DE4919" w:rsidP="003E2ADC">
      <w:pPr>
        <w:spacing w:before="120" w:after="120" w:line="240" w:lineRule="auto"/>
        <w:rPr>
          <w:rFonts w:ascii="Arial" w:hAnsi="Arial" w:cs="Arial"/>
          <w:bCs/>
          <w:szCs w:val="24"/>
        </w:rPr>
      </w:pPr>
    </w:p>
    <w:p w:rsidR="00DE4919" w:rsidRPr="00031184" w:rsidRDefault="00DE4919" w:rsidP="003E2ADC">
      <w:pPr>
        <w:spacing w:before="120" w:after="120" w:line="240" w:lineRule="auto"/>
        <w:rPr>
          <w:rFonts w:ascii="Arial" w:hAnsi="Arial" w:cs="Arial"/>
          <w:bCs/>
          <w:szCs w:val="24"/>
        </w:rPr>
      </w:pPr>
    </w:p>
    <w:p w:rsidR="00DE4919" w:rsidRPr="00031184" w:rsidRDefault="00DE4919" w:rsidP="003E2ADC">
      <w:pPr>
        <w:spacing w:before="120" w:after="120" w:line="240" w:lineRule="auto"/>
        <w:rPr>
          <w:rFonts w:ascii="Arial" w:hAnsi="Arial" w:cs="Arial"/>
          <w:bCs/>
          <w:sz w:val="24"/>
          <w:szCs w:val="24"/>
        </w:rPr>
      </w:pP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ENVELOPE Nº 2</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 xml:space="preserve">PROPOSTA </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i/>
          <w:sz w:val="24"/>
          <w:szCs w:val="24"/>
        </w:rPr>
      </w:pPr>
      <w:r w:rsidRPr="00031184">
        <w:rPr>
          <w:rFonts w:ascii="Arial" w:hAnsi="Arial" w:cs="Arial"/>
          <w:i/>
          <w:sz w:val="24"/>
          <w:szCs w:val="24"/>
        </w:rPr>
        <w:t>À PRESIDENTE DA COMISSÃO DE LICITAÇÕES DO MUNICÍPIO DE SANTA TEREZINHA DO PROGRESSO - SC</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TOMADA DE PREÇOS Nº 12/2018</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 (RAZÃO SOCIAL DO PROPONENTE)</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Arial" w:hAnsi="Arial" w:cs="Arial"/>
          <w:sz w:val="24"/>
          <w:szCs w:val="24"/>
        </w:rPr>
      </w:pPr>
      <w:r w:rsidRPr="00031184">
        <w:rPr>
          <w:rFonts w:ascii="Arial" w:hAnsi="Arial" w:cs="Arial"/>
          <w:sz w:val="24"/>
          <w:szCs w:val="24"/>
        </w:rPr>
        <w:t>(CNPJ)</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1"/>
          <w:numId w:val="1"/>
        </w:numPr>
        <w:suppressAutoHyphens w:val="0"/>
        <w:spacing w:before="120" w:after="120"/>
        <w:ind w:left="0" w:firstLine="0"/>
        <w:contextualSpacing w:val="0"/>
        <w:rPr>
          <w:rFonts w:ascii="Arial" w:hAnsi="Arial" w:cs="Arial"/>
        </w:rPr>
      </w:pPr>
      <w:r w:rsidRPr="00031184">
        <w:rPr>
          <w:rFonts w:ascii="Arial" w:hAnsi="Arial" w:cs="Arial"/>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031184">
        <w:rPr>
          <w:rStyle w:val="Manoel"/>
          <w:color w:val="auto"/>
          <w:sz w:val="24"/>
        </w:rPr>
        <w:t>e conter os dois envelopes acima mencionados, além das declarações complementares, com antecedência mínima de 1 (uma) hora do momento marcado para abertura da sessão pública.</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numPr>
          <w:ilvl w:val="0"/>
          <w:numId w:val="1"/>
        </w:numPr>
        <w:spacing w:before="120" w:after="120" w:line="240" w:lineRule="auto"/>
        <w:ind w:left="0" w:firstLine="0"/>
        <w:rPr>
          <w:rFonts w:ascii="Arial" w:hAnsi="Arial" w:cs="Arial"/>
          <w:b/>
          <w:sz w:val="24"/>
          <w:szCs w:val="24"/>
        </w:rPr>
      </w:pPr>
      <w:r w:rsidRPr="00031184">
        <w:rPr>
          <w:rFonts w:ascii="Arial" w:hAnsi="Arial" w:cs="Arial"/>
          <w:b/>
          <w:sz w:val="24"/>
          <w:szCs w:val="24"/>
        </w:rPr>
        <w:t>DO REPRESENTANTE E DO CREDENCIAMENTO</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licitantes que desejarem manifestar-se durante as fases do procedimento licitatório deverão estar devidamente representados por:</w:t>
      </w:r>
    </w:p>
    <w:p w:rsidR="00DE4919" w:rsidRPr="00031184" w:rsidRDefault="00DE4919" w:rsidP="003E2ADC">
      <w:pPr>
        <w:widowControl w:val="0"/>
        <w:numPr>
          <w:ilvl w:val="2"/>
          <w:numId w:val="1"/>
        </w:numPr>
        <w:suppressAutoHyphens/>
        <w:spacing w:before="120" w:after="120" w:line="240" w:lineRule="auto"/>
        <w:ind w:left="0" w:firstLine="0"/>
        <w:rPr>
          <w:rFonts w:ascii="Arial" w:hAnsi="Arial" w:cs="Arial"/>
          <w:sz w:val="24"/>
          <w:szCs w:val="24"/>
        </w:rPr>
      </w:pPr>
      <w:r w:rsidRPr="00031184">
        <w:rPr>
          <w:rFonts w:ascii="Arial" w:hAnsi="Arial" w:cs="Arial"/>
          <w:b/>
          <w:sz w:val="24"/>
          <w:szCs w:val="24"/>
        </w:rPr>
        <w:t>Titular da empresa licitante</w:t>
      </w:r>
      <w:r w:rsidRPr="00031184">
        <w:rPr>
          <w:rFonts w:ascii="Arial" w:hAnsi="Arial" w:cs="Arial"/>
          <w:sz w:val="24"/>
          <w:szCs w:val="24"/>
        </w:rPr>
        <w:t xml:space="preserv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D94EBA" w:rsidRPr="00031184">
        <w:rPr>
          <w:rFonts w:ascii="Arial" w:hAnsi="Arial" w:cs="Arial"/>
          <w:sz w:val="24"/>
          <w:szCs w:val="24"/>
        </w:rPr>
        <w:t>assembléia</w:t>
      </w:r>
      <w:r w:rsidRPr="00031184">
        <w:rPr>
          <w:rFonts w:ascii="Arial" w:hAnsi="Arial" w:cs="Arial"/>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E4919" w:rsidRPr="00031184" w:rsidRDefault="00DE4919" w:rsidP="003E2ADC">
      <w:pPr>
        <w:widowControl w:val="0"/>
        <w:numPr>
          <w:ilvl w:val="2"/>
          <w:numId w:val="1"/>
        </w:numPr>
        <w:suppressAutoHyphens/>
        <w:spacing w:before="120" w:after="120" w:line="240" w:lineRule="auto"/>
        <w:ind w:left="0" w:firstLine="0"/>
        <w:rPr>
          <w:rFonts w:ascii="Arial" w:hAnsi="Arial" w:cs="Arial"/>
          <w:sz w:val="24"/>
          <w:szCs w:val="24"/>
        </w:rPr>
      </w:pPr>
      <w:r w:rsidRPr="00031184">
        <w:rPr>
          <w:rFonts w:ascii="Arial" w:hAnsi="Arial" w:cs="Arial"/>
          <w:b/>
          <w:sz w:val="24"/>
          <w:szCs w:val="24"/>
        </w:rPr>
        <w:t>Representante designado pela empresa licitante</w:t>
      </w:r>
      <w:r w:rsidRPr="00031184">
        <w:rPr>
          <w:rFonts w:ascii="Arial" w:hAnsi="Arial" w:cs="Arial"/>
          <w:sz w:val="24"/>
          <w:szCs w:val="24"/>
        </w:rPr>
        <w:t xml:space="preserve">,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w:t>
      </w:r>
      <w:r w:rsidRPr="00031184">
        <w:rPr>
          <w:rFonts w:ascii="Arial" w:hAnsi="Arial" w:cs="Arial"/>
          <w:sz w:val="24"/>
          <w:szCs w:val="24"/>
        </w:rPr>
        <w:lastRenderedPageBreak/>
        <w:t>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Cada representante legal/credenciado deverá representar apenas uma empresa licitante.</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1"/>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DO</w:t>
      </w:r>
      <w:r w:rsidRPr="00031184">
        <w:rPr>
          <w:rFonts w:ascii="Arial" w:hAnsi="Arial" w:cs="Arial"/>
          <w:b/>
          <w:szCs w:val="24"/>
        </w:rPr>
        <w:t xml:space="preserve"> </w:t>
      </w:r>
      <w:r w:rsidRPr="00031184">
        <w:rPr>
          <w:rFonts w:ascii="Arial" w:hAnsi="Arial" w:cs="Arial"/>
          <w:b/>
          <w:sz w:val="24"/>
          <w:szCs w:val="24"/>
        </w:rPr>
        <w:t>OBJETO</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presente licitação tem por objeto a escolha da proposta mais vantajosa para a contratação de empresa para a execução de serviços especializados na realização de concurso público, compreendendo as fases: elaboração do edital, coordenar e receber as inscrições, elaborar todas as provas escritas com questões inéditas, aplicação e correção das provas escritas e práticas, recrutamento e treinamento dos fiscais de salas no dia da prova, classificação dos candidatos, divulgação dos resultados e demais atividades afins,  mediante o regime empreitada por preço global</w:t>
      </w:r>
      <w:r w:rsidRPr="00031184">
        <w:rPr>
          <w:rFonts w:ascii="Arial" w:hAnsi="Arial" w:cs="Arial"/>
          <w:i/>
          <w:sz w:val="24"/>
          <w:szCs w:val="24"/>
        </w:rPr>
        <w:t>,</w:t>
      </w:r>
      <w:r w:rsidRPr="00031184">
        <w:rPr>
          <w:rFonts w:ascii="Arial" w:hAnsi="Arial" w:cs="Arial"/>
          <w:sz w:val="24"/>
          <w:szCs w:val="24"/>
        </w:rPr>
        <w:t xml:space="preserve"> conforme especificações constantes no Termo de Referência,  ANEXO I, que é parte integrante deste Edital.</w:t>
      </w:r>
    </w:p>
    <w:p w:rsidR="00DE4919" w:rsidRPr="00031184" w:rsidRDefault="00DE4919" w:rsidP="003E2ADC">
      <w:pPr>
        <w:pStyle w:val="PargrafodaLista"/>
        <w:widowControl w:val="0"/>
        <w:numPr>
          <w:ilvl w:val="1"/>
          <w:numId w:val="13"/>
        </w:numPr>
        <w:spacing w:before="120" w:after="120"/>
        <w:ind w:left="0" w:firstLine="0"/>
        <w:rPr>
          <w:rFonts w:ascii="Arial" w:hAnsi="Arial" w:cs="Arial"/>
        </w:rPr>
      </w:pPr>
      <w:r w:rsidRPr="00031184">
        <w:rPr>
          <w:rFonts w:ascii="Arial" w:hAnsi="Arial" w:cs="Arial"/>
        </w:rPr>
        <w:t>A licitação compõe-se de item único, conforme tabela constante do Termo de Referência – ANEXO I, sagrando-se vencedor o licitante que ofertar o menor preço.</w:t>
      </w:r>
    </w:p>
    <w:p w:rsidR="00DE4919" w:rsidRPr="00031184" w:rsidRDefault="00DE4919" w:rsidP="003E2ADC">
      <w:pPr>
        <w:autoSpaceDE w:val="0"/>
        <w:spacing w:before="120" w:after="120" w:line="240" w:lineRule="auto"/>
        <w:rPr>
          <w:rFonts w:ascii="Arial" w:hAnsi="Arial" w:cs="Arial"/>
          <w:sz w:val="24"/>
          <w:szCs w:val="24"/>
        </w:rPr>
      </w:pPr>
      <w:r w:rsidRPr="00031184">
        <w:rPr>
          <w:rFonts w:ascii="Arial" w:hAnsi="Arial" w:cs="Arial"/>
          <w:i/>
          <w:sz w:val="24"/>
          <w:szCs w:val="24"/>
        </w:rPr>
        <w:t xml:space="preserve"> </w:t>
      </w:r>
    </w:p>
    <w:p w:rsidR="00DE4919" w:rsidRPr="00031184" w:rsidRDefault="00DE4919" w:rsidP="003E2ADC">
      <w:pPr>
        <w:numPr>
          <w:ilvl w:val="0"/>
          <w:numId w:val="13"/>
        </w:numPr>
        <w:spacing w:before="120" w:after="120" w:line="240" w:lineRule="auto"/>
        <w:ind w:left="0" w:firstLine="0"/>
        <w:rPr>
          <w:rFonts w:ascii="Arial" w:hAnsi="Arial" w:cs="Arial"/>
          <w:b/>
          <w:sz w:val="24"/>
          <w:szCs w:val="24"/>
        </w:rPr>
      </w:pPr>
      <w:r w:rsidRPr="00031184">
        <w:rPr>
          <w:rFonts w:ascii="Arial" w:hAnsi="Arial" w:cs="Arial"/>
          <w:b/>
          <w:sz w:val="24"/>
          <w:szCs w:val="24"/>
        </w:rPr>
        <w:t>DOS RECURSOS ORÇAMENTÁRIOS</w:t>
      </w:r>
    </w:p>
    <w:p w:rsidR="00DE4919" w:rsidRPr="00031184" w:rsidRDefault="00DE4919" w:rsidP="003E2ADC">
      <w:pPr>
        <w:numPr>
          <w:ilvl w:val="1"/>
          <w:numId w:val="14"/>
        </w:numPr>
        <w:spacing w:before="120" w:after="120" w:line="240" w:lineRule="auto"/>
        <w:ind w:left="0" w:firstLine="0"/>
        <w:rPr>
          <w:rFonts w:ascii="Arial" w:eastAsia="MS Mincho" w:hAnsi="Arial" w:cs="Arial"/>
          <w:sz w:val="24"/>
          <w:szCs w:val="24"/>
        </w:rPr>
      </w:pPr>
      <w:r w:rsidRPr="00031184">
        <w:rPr>
          <w:rFonts w:ascii="Arial" w:hAnsi="Arial" w:cs="Arial"/>
          <w:sz w:val="24"/>
          <w:szCs w:val="24"/>
        </w:rPr>
        <w:t>As despesas para atender a esta licitação estão programadas em dotação orçamentária própria, prevista no orçamento do Município para o exercício de 2018 na classificação abaixo:</w:t>
      </w:r>
    </w:p>
    <w:tbl>
      <w:tblPr>
        <w:tblStyle w:val="Tabelacomgrade"/>
        <w:tblW w:w="5000" w:type="pct"/>
        <w:tblLook w:val="04A0"/>
      </w:tblPr>
      <w:tblGrid>
        <w:gridCol w:w="2506"/>
        <w:gridCol w:w="987"/>
        <w:gridCol w:w="1364"/>
        <w:gridCol w:w="1245"/>
        <w:gridCol w:w="2618"/>
      </w:tblGrid>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Projeto/Atividade</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Recurso</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Elemento de despesa</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Despesa</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Descrição</w:t>
            </w:r>
          </w:p>
        </w:tc>
      </w:tr>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03.01.04.122.0009.2.003</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159</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Gestão e Desenvolvimento Econômico</w:t>
            </w:r>
          </w:p>
        </w:tc>
      </w:tr>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04.01.12.361.008.2.008</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48</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de Educação</w:t>
            </w:r>
          </w:p>
        </w:tc>
      </w:tr>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12.01.20.606.0048.2038</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126</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Agricultura</w:t>
            </w:r>
          </w:p>
        </w:tc>
      </w:tr>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09.01.10.301.0025.2025</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14</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Saúde</w:t>
            </w:r>
          </w:p>
        </w:tc>
      </w:tr>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10.01.08.244.0028.2.028</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103</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 xml:space="preserve">Manutenção das </w:t>
            </w:r>
            <w:r w:rsidRPr="00031184">
              <w:rPr>
                <w:rFonts w:ascii="Arial" w:hAnsi="Arial" w:cs="Arial"/>
                <w:bCs/>
                <w:szCs w:val="20"/>
              </w:rPr>
              <w:lastRenderedPageBreak/>
              <w:t>atividades da Secretaria de Assistência Social</w:t>
            </w:r>
          </w:p>
        </w:tc>
      </w:tr>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lastRenderedPageBreak/>
              <w:t>06.01.26.782.0040.2.032</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162</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de estradas e rodagens</w:t>
            </w:r>
          </w:p>
        </w:tc>
      </w:tr>
    </w:tbl>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4"/>
        </w:numPr>
        <w:spacing w:before="120" w:after="120" w:line="240" w:lineRule="auto"/>
        <w:ind w:left="0" w:firstLine="0"/>
        <w:rPr>
          <w:rFonts w:ascii="Arial" w:hAnsi="Arial" w:cs="Arial"/>
          <w:b/>
          <w:sz w:val="24"/>
          <w:szCs w:val="24"/>
        </w:rPr>
      </w:pPr>
      <w:r w:rsidRPr="00031184">
        <w:rPr>
          <w:rFonts w:ascii="Arial" w:hAnsi="Arial" w:cs="Arial"/>
          <w:b/>
          <w:sz w:val="24"/>
          <w:szCs w:val="24"/>
        </w:rPr>
        <w:t>DA PARTICIPAÇÃO NA LICITAÇÃO</w:t>
      </w:r>
    </w:p>
    <w:p w:rsidR="00DE4919" w:rsidRPr="00031184" w:rsidRDefault="00DE4919" w:rsidP="003E2ADC">
      <w:pPr>
        <w:numPr>
          <w:ilvl w:val="1"/>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Poderão participar desta licitação, exclusivamente, microempresas e empresas de pequeno porte, cujo ramo de atividade seja compatível com o objeto desta licitação.</w:t>
      </w:r>
    </w:p>
    <w:p w:rsidR="00DE4919" w:rsidRPr="00031184" w:rsidRDefault="00DE4919" w:rsidP="003E2ADC">
      <w:pPr>
        <w:numPr>
          <w:ilvl w:val="1"/>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Não poderão participar desta licitação: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Interessados proibidos de participar de licitações e celebrar contratos administrativos, na forma da legislação vigente;</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Entidades estrangeiras que não tenham representação legal no Brasil com poderes expressos para receber citação e responder administrativa ou judicialmente;</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Interessados que estejam sob falência, concurso de credores, concordata ou insolvência, em processo de dissolução ou liquidação;</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t xml:space="preserve"> O autor do projeto, básico ou executivo, termo de referência, pessoa física ou jurídica;</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E4919" w:rsidRPr="00031184" w:rsidRDefault="00DE4919" w:rsidP="003E2ADC">
      <w:pPr>
        <w:numPr>
          <w:ilvl w:val="2"/>
          <w:numId w:val="14"/>
        </w:numPr>
        <w:spacing w:before="120" w:after="120" w:line="240" w:lineRule="auto"/>
        <w:ind w:left="0" w:firstLine="0"/>
        <w:rPr>
          <w:rFonts w:ascii="Arial" w:eastAsia="Zurich BT" w:hAnsi="Arial" w:cs="Arial"/>
          <w:bCs/>
          <w:sz w:val="24"/>
          <w:szCs w:val="24"/>
        </w:rPr>
      </w:pPr>
      <w:r w:rsidRPr="00031184">
        <w:rPr>
          <w:rFonts w:ascii="Arial" w:hAnsi="Arial" w:cs="Arial"/>
          <w:sz w:val="24"/>
          <w:szCs w:val="24"/>
        </w:rPr>
        <w:t xml:space="preserve"> Servidor ou dirigente desta Administração municipal ou responsável pela licitação; </w:t>
      </w:r>
    </w:p>
    <w:p w:rsidR="00DE4919" w:rsidRPr="00031184" w:rsidRDefault="00DE4919" w:rsidP="003E2ADC">
      <w:pPr>
        <w:numPr>
          <w:ilvl w:val="2"/>
          <w:numId w:val="14"/>
        </w:numPr>
        <w:spacing w:before="120" w:after="120" w:line="240" w:lineRule="auto"/>
        <w:ind w:left="0" w:firstLine="0"/>
        <w:rPr>
          <w:rFonts w:ascii="Arial" w:eastAsia="Zurich BT" w:hAnsi="Arial" w:cs="Arial"/>
          <w:bCs/>
          <w:sz w:val="24"/>
          <w:szCs w:val="24"/>
        </w:rPr>
      </w:pPr>
      <w:r w:rsidRPr="00031184">
        <w:rPr>
          <w:rFonts w:ascii="Arial" w:hAnsi="Arial" w:cs="Arial"/>
          <w:sz w:val="24"/>
          <w:szCs w:val="24"/>
        </w:rPr>
        <w:t>Entidades empresariais que estejam reunidas em consórcio;</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t>Quaisquer interessados que se enquadrem nas vedações previstas no artigo 9º da Lei nº 8.666, de 1993.</w:t>
      </w:r>
    </w:p>
    <w:p w:rsidR="00DE4919" w:rsidRPr="00031184" w:rsidRDefault="00DE4919" w:rsidP="003E2ADC">
      <w:pPr>
        <w:pStyle w:val="11"/>
        <w:widowControl w:val="0"/>
        <w:numPr>
          <w:ilvl w:val="2"/>
          <w:numId w:val="14"/>
        </w:numPr>
        <w:shd w:val="clear" w:color="auto" w:fill="FFFFFF"/>
        <w:tabs>
          <w:tab w:val="left" w:pos="360"/>
        </w:tabs>
        <w:spacing w:before="120" w:beforeAutospacing="0" w:after="120" w:afterAutospacing="0"/>
        <w:ind w:left="0" w:firstLine="0"/>
        <w:jc w:val="both"/>
        <w:rPr>
          <w:rFonts w:ascii="Arial" w:hAnsi="Arial" w:cs="Arial"/>
        </w:rPr>
      </w:pPr>
      <w:r w:rsidRPr="00031184">
        <w:rPr>
          <w:rFonts w:ascii="Arial" w:hAnsi="Arial" w:cs="Arial"/>
        </w:rPr>
        <w:t>Que estejam com o direito de licitar e contratar com a Administração Pública suspenso, ou que por esta tenham sido declaradas inidôneas;</w:t>
      </w:r>
    </w:p>
    <w:p w:rsidR="00DE4919" w:rsidRPr="00031184" w:rsidRDefault="00DE4919" w:rsidP="003E2ADC">
      <w:pPr>
        <w:pStyle w:val="11"/>
        <w:widowControl w:val="0"/>
        <w:shd w:val="clear" w:color="auto" w:fill="FFFFFF"/>
        <w:tabs>
          <w:tab w:val="left" w:pos="360"/>
        </w:tabs>
        <w:spacing w:before="120" w:beforeAutospacing="0" w:after="120" w:afterAutospacing="0"/>
        <w:jc w:val="both"/>
        <w:rPr>
          <w:rFonts w:ascii="Arial" w:hAnsi="Arial" w:cs="Arial"/>
        </w:rPr>
      </w:pPr>
    </w:p>
    <w:p w:rsidR="00DE4919" w:rsidRPr="00031184" w:rsidRDefault="00DE4919" w:rsidP="003E2ADC">
      <w:pPr>
        <w:widowControl w:val="0"/>
        <w:numPr>
          <w:ilvl w:val="0"/>
          <w:numId w:val="14"/>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HABILITAÇÃO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sz w:val="24"/>
          <w:szCs w:val="24"/>
        </w:rPr>
        <w:t xml:space="preserve">Participarão desta licitação microempresas e empresas de pequeno porte com cadastramento </w:t>
      </w:r>
      <w:r w:rsidRPr="00031184">
        <w:rPr>
          <w:rFonts w:ascii="Arial" w:hAnsi="Arial" w:cs="Arial"/>
          <w:bCs/>
          <w:sz w:val="24"/>
          <w:szCs w:val="24"/>
        </w:rPr>
        <w:t xml:space="preserve">regular junto ao Município, portadoras de Certificado de Registro Cadastral (CRC), bem como entidades não cadastradas, mas que atenderem a todas as condições exigidas para cadastramento até o terceiro dia anterior à data do recebimento das propostas. </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 xml:space="preserve">As licitantes não detentoras do Certificado de Registro Cadastral perante o Município, deverão encaminhar para a Comissão de Licitação a </w:t>
      </w:r>
      <w:r w:rsidRPr="00031184">
        <w:rPr>
          <w:rFonts w:ascii="Arial" w:hAnsi="Arial" w:cs="Arial"/>
          <w:bCs/>
          <w:sz w:val="24"/>
          <w:szCs w:val="24"/>
        </w:rPr>
        <w:lastRenderedPageBreak/>
        <w:t>documentação de Habilitação Cadastral exigida no Edital de Chamamento Público nº 3/2018, cujo conteúdo está disponível no seguinte endereço:eletrônico</w:t>
      </w:r>
      <w:r w:rsidRPr="00031184">
        <w:rPr>
          <w:rFonts w:ascii="Arial" w:hAnsi="Arial" w:cs="Arial"/>
          <w:bCs/>
          <w:sz w:val="24"/>
          <w:szCs w:val="24"/>
          <w:u w:val="single"/>
        </w:rPr>
        <w:t>:https://www.staterezinhaprogresso.sc.gov.br/licitacoes/index/detalhes/codMapaItem/9109/codLicitacao/112433</w:t>
      </w:r>
      <w:r w:rsidRPr="00031184">
        <w:rPr>
          <w:rFonts w:ascii="Arial" w:hAnsi="Arial" w:cs="Arial"/>
          <w:bCs/>
          <w:sz w:val="24"/>
          <w:szCs w:val="24"/>
        </w:rPr>
        <w:t>, até o terceiro dia anterior à data prevista para a abertura das propostas, que ficará sob custódia da Comissão e comporá a documentação de habilitação junto com os demais documentos exigidos neste edital, nos termos do art. 22, §2º da Lei 8.666, de 1993.</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A apresentação dos documentos da Habilitação Cadastral não isenta a entrega do envelope pertinente aos demais Documentos de Habilitação na ocasião oportuna fixada neste edital.</w:t>
      </w:r>
    </w:p>
    <w:p w:rsidR="00DE4919" w:rsidRPr="00031184" w:rsidRDefault="00DE4919" w:rsidP="003E2ADC">
      <w:pPr>
        <w:widowControl w:val="0"/>
        <w:numPr>
          <w:ilvl w:val="1"/>
          <w:numId w:val="14"/>
        </w:numPr>
        <w:suppressAutoHyphens/>
        <w:spacing w:before="120" w:after="120" w:line="240" w:lineRule="auto"/>
        <w:ind w:left="0" w:firstLine="0"/>
        <w:rPr>
          <w:rFonts w:ascii="Arial" w:hAnsi="Arial" w:cs="Arial"/>
          <w:bCs/>
          <w:sz w:val="24"/>
          <w:szCs w:val="24"/>
        </w:rPr>
      </w:pPr>
      <w:r w:rsidRPr="00031184">
        <w:rPr>
          <w:rFonts w:ascii="Arial" w:hAnsi="Arial" w:cs="Arial"/>
          <w:sz w:val="24"/>
          <w:szCs w:val="24"/>
        </w:rPr>
        <w:t>Para a habilitação, o interessado deverá atender às condições exigidas para cadastramento, até o terceiro dia útil anterior à data prevista para recebimento das propostas.</w:t>
      </w:r>
    </w:p>
    <w:p w:rsidR="00DE4919" w:rsidRPr="00031184" w:rsidRDefault="00DE4919" w:rsidP="003E2ADC">
      <w:pPr>
        <w:pStyle w:val="PargrafodaLista"/>
        <w:numPr>
          <w:ilvl w:val="1"/>
          <w:numId w:val="14"/>
        </w:numPr>
        <w:suppressAutoHyphens w:val="0"/>
        <w:spacing w:before="120" w:after="120"/>
        <w:ind w:left="0" w:firstLine="0"/>
        <w:rPr>
          <w:rFonts w:ascii="Arial" w:hAnsi="Arial" w:cs="Arial"/>
        </w:rPr>
      </w:pPr>
      <w:r w:rsidRPr="00031184">
        <w:rPr>
          <w:rFonts w:ascii="Arial" w:hAnsi="Arial" w:cs="Arial"/>
        </w:rPr>
        <w:t>A título de habilitação no certame, os licitantes deverão apresentar a seguinte documentação no Envelope n° 1:</w:t>
      </w:r>
    </w:p>
    <w:p w:rsidR="00DE4919" w:rsidRPr="00031184" w:rsidRDefault="00DE4919" w:rsidP="003E2ADC">
      <w:pPr>
        <w:numPr>
          <w:ilvl w:val="2"/>
          <w:numId w:val="14"/>
        </w:numPr>
        <w:spacing w:before="120" w:after="120" w:line="240" w:lineRule="auto"/>
        <w:ind w:left="0" w:firstLine="0"/>
        <w:rPr>
          <w:rFonts w:ascii="Arial" w:hAnsi="Arial" w:cs="Arial"/>
          <w:b/>
          <w:sz w:val="24"/>
          <w:szCs w:val="24"/>
        </w:rPr>
      </w:pPr>
      <w:r w:rsidRPr="00031184">
        <w:rPr>
          <w:rFonts w:ascii="Arial" w:hAnsi="Arial" w:cs="Arial"/>
          <w:b/>
          <w:sz w:val="24"/>
          <w:szCs w:val="24"/>
        </w:rPr>
        <w:t>Habilitação jurídica</w:t>
      </w:r>
      <w:r w:rsidRPr="00031184">
        <w:rPr>
          <w:rFonts w:ascii="Arial" w:hAnsi="Arial" w:cs="Arial"/>
          <w:sz w:val="24"/>
          <w:szCs w:val="24"/>
        </w:rPr>
        <w:t>:</w:t>
      </w:r>
      <w:r w:rsidRPr="00031184">
        <w:rPr>
          <w:rFonts w:ascii="Arial" w:hAnsi="Arial" w:cs="Arial"/>
          <w:b/>
          <w:sz w:val="24"/>
          <w:szCs w:val="24"/>
        </w:rPr>
        <w:t xml:space="preserve"> </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empresário individual: inscrição no Registro Público de Empresas Mercantis, a cargo da Junta Comercial da respectiva sede;</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sociedade simples: inscrição do ato constitutivo no Registro Civil das Pessoas Jurídicas do local de sua sede, acompanhada de prova da indicação dos seus administradores;</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empresa ou sociedade estrangeira em funcionamento no País: decreto de autorização;</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Os documentos acima deverão estar acompanhados de todas as alterações ou da consolidação respectiva;</w:t>
      </w:r>
    </w:p>
    <w:p w:rsidR="00DE4919" w:rsidRPr="00031184" w:rsidRDefault="00DE4919" w:rsidP="003E2ADC">
      <w:pPr>
        <w:pStyle w:val="PargrafodaLista"/>
        <w:numPr>
          <w:ilvl w:val="2"/>
          <w:numId w:val="16"/>
        </w:numPr>
        <w:suppressAutoHyphens w:val="0"/>
        <w:spacing w:before="120" w:after="120"/>
        <w:ind w:left="0" w:firstLine="0"/>
        <w:rPr>
          <w:rFonts w:ascii="Arial" w:hAnsi="Arial" w:cs="Arial"/>
          <w:b/>
        </w:rPr>
      </w:pPr>
      <w:r w:rsidRPr="00031184">
        <w:rPr>
          <w:rFonts w:ascii="Arial" w:hAnsi="Arial" w:cs="Arial"/>
          <w:b/>
          <w:bCs/>
        </w:rPr>
        <w:t>Regularidades fiscal e trabalhista:</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inscrição no Cadastro Nacional de Pessoas Jurídicas;</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regularidade com o Fundo de Garantia do Tempo de Serviço (FGTS);</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Prova de inscrição no cadastro de contribuintes estadual/municipal, relativo ao domicílio ou sede do licitante, pertinente ao seu ramo de atividade e compatível com o objeto contratual;</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 xml:space="preserve">Prova </w:t>
      </w:r>
      <w:r w:rsidRPr="00031184">
        <w:rPr>
          <w:rFonts w:ascii="Arial" w:hAnsi="Arial"/>
          <w:sz w:val="24"/>
          <w:szCs w:val="24"/>
        </w:rPr>
        <w:t>de</w:t>
      </w:r>
      <w:r w:rsidRPr="00031184">
        <w:rPr>
          <w:rFonts w:ascii="Arial" w:hAnsi="Arial"/>
          <w:sz w:val="24"/>
          <w:szCs w:val="24"/>
          <w:lang w:eastAsia="en-US"/>
        </w:rPr>
        <w:t xml:space="preserve"> regularidade com a Fazenda Estadual e Municipal do domicílio ou sede do licitante; </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DE4919" w:rsidRPr="00031184" w:rsidRDefault="00DE4919" w:rsidP="003E2ADC">
      <w:pPr>
        <w:numPr>
          <w:ilvl w:val="3"/>
          <w:numId w:val="16"/>
        </w:numPr>
        <w:tabs>
          <w:tab w:val="left" w:pos="709"/>
        </w:tabs>
        <w:spacing w:before="120" w:after="120" w:line="240" w:lineRule="auto"/>
        <w:ind w:left="0" w:firstLine="0"/>
        <w:rPr>
          <w:rFonts w:ascii="Arial" w:hAnsi="Arial" w:cs="Arial"/>
          <w:sz w:val="24"/>
          <w:szCs w:val="24"/>
        </w:rPr>
      </w:pPr>
      <w:r w:rsidRPr="00031184">
        <w:rPr>
          <w:rFonts w:ascii="Arial" w:hAnsi="Arial" w:cs="Arial"/>
          <w:sz w:val="24"/>
          <w:szCs w:val="24"/>
        </w:rPr>
        <w:t>O licitante detentor do menor preço deverá apresentar toda a documentação exigida para efeito de comprovação de regularidade fiscal, mesmo que esta apresente alguma restrição, sob pena de inabilitação.</w:t>
      </w:r>
    </w:p>
    <w:p w:rsidR="00DE4919" w:rsidRPr="00031184" w:rsidRDefault="00DE4919" w:rsidP="003E2ADC">
      <w:pPr>
        <w:pStyle w:val="Nivel3"/>
        <w:numPr>
          <w:ilvl w:val="2"/>
          <w:numId w:val="16"/>
        </w:numPr>
        <w:spacing w:line="240" w:lineRule="auto"/>
        <w:ind w:left="0" w:firstLine="0"/>
        <w:rPr>
          <w:rFonts w:ascii="Arial" w:hAnsi="Arial"/>
          <w:color w:val="auto"/>
          <w:sz w:val="24"/>
          <w:szCs w:val="24"/>
        </w:rPr>
      </w:pPr>
      <w:r w:rsidRPr="00031184">
        <w:rPr>
          <w:rStyle w:val="Nivel3Char"/>
          <w:rFonts w:ascii="Arial" w:hAnsi="Arial"/>
          <w:b/>
          <w:color w:val="auto"/>
          <w:sz w:val="24"/>
          <w:szCs w:val="24"/>
        </w:rPr>
        <w:t>Qualificação Técnica</w:t>
      </w:r>
      <w:r w:rsidRPr="00031184">
        <w:rPr>
          <w:rStyle w:val="Nivel3Char"/>
          <w:rFonts w:ascii="Arial" w:hAnsi="Arial"/>
          <w:color w:val="auto"/>
          <w:sz w:val="24"/>
          <w:szCs w:val="24"/>
        </w:rPr>
        <w:t xml:space="preserve">. </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Style w:val="Nivel3Char"/>
          <w:rFonts w:ascii="Arial" w:hAnsi="Arial"/>
          <w:color w:val="auto"/>
          <w:sz w:val="24"/>
          <w:szCs w:val="24"/>
        </w:rPr>
        <w:t>Todos os licitantes, credenciados ou não, deverão comprovar, ainda, a qualificação técnica, por meio da apresentação dos documentos que seguem, no envelope nº 1:</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Registro ou inscrição da empresa licitante no CRA (Conselho Regional de Administração)</w:t>
      </w:r>
      <w:r w:rsidRPr="00031184">
        <w:rPr>
          <w:rStyle w:val="Manoel"/>
          <w:color w:val="auto"/>
          <w:sz w:val="24"/>
          <w:szCs w:val="24"/>
        </w:rPr>
        <w:t xml:space="preserve">, </w:t>
      </w:r>
      <w:r w:rsidRPr="00031184">
        <w:rPr>
          <w:rFonts w:ascii="Arial" w:hAnsi="Arial"/>
          <w:sz w:val="24"/>
          <w:szCs w:val="24"/>
        </w:rPr>
        <w:t>em plena validade;</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031184">
        <w:rPr>
          <w:rFonts w:ascii="Arial" w:hAnsi="Arial"/>
          <w:b/>
          <w:sz w:val="24"/>
          <w:szCs w:val="24"/>
        </w:rPr>
        <w:t xml:space="preserve"> </w:t>
      </w:r>
      <w:r w:rsidRPr="00031184">
        <w:rPr>
          <w:rFonts w:ascii="Arial" w:hAnsi="Arial"/>
          <w:sz w:val="24"/>
          <w:szCs w:val="24"/>
        </w:rPr>
        <w:t>compatível em características, quantidades e prazos com o objeto da presente licitação, envolvendo as parcelas de maior relevância e valor significativo do objeto da licitação:</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 xml:space="preserve">Será admitida, para fins de comprovação de quantitativo mínimo do serviço, a apresentação de diferentes atestados de serviços executados de forma concomitante; </w:t>
      </w:r>
    </w:p>
    <w:p w:rsidR="00DE4919" w:rsidRPr="00031184" w:rsidRDefault="00DE4919" w:rsidP="003E2ADC">
      <w:pPr>
        <w:numPr>
          <w:ilvl w:val="2"/>
          <w:numId w:val="16"/>
        </w:numPr>
        <w:spacing w:before="120" w:after="120" w:line="240" w:lineRule="auto"/>
        <w:ind w:left="0" w:firstLine="0"/>
        <w:rPr>
          <w:rFonts w:ascii="Arial" w:hAnsi="Arial" w:cs="Arial"/>
          <w:b/>
          <w:sz w:val="24"/>
          <w:szCs w:val="24"/>
        </w:rPr>
      </w:pPr>
      <w:r w:rsidRPr="00031184">
        <w:rPr>
          <w:rFonts w:ascii="Arial" w:hAnsi="Arial" w:cs="Arial"/>
          <w:b/>
          <w:sz w:val="24"/>
          <w:szCs w:val="24"/>
        </w:rPr>
        <w:t>Qualificação econômico-financeira:</w:t>
      </w:r>
    </w:p>
    <w:p w:rsidR="00DE4919" w:rsidRPr="00031184" w:rsidRDefault="00DE4919" w:rsidP="003E2ADC">
      <w:pPr>
        <w:pStyle w:val="PargrafodaLista"/>
        <w:numPr>
          <w:ilvl w:val="3"/>
          <w:numId w:val="16"/>
        </w:numPr>
        <w:suppressAutoHyphens w:val="0"/>
        <w:spacing w:before="120" w:after="120"/>
        <w:ind w:left="0" w:firstLine="0"/>
        <w:contextualSpacing w:val="0"/>
        <w:rPr>
          <w:rFonts w:ascii="Arial" w:hAnsi="Arial" w:cs="Arial"/>
        </w:rPr>
      </w:pPr>
      <w:r w:rsidRPr="00031184">
        <w:rPr>
          <w:rFonts w:ascii="Arial" w:hAnsi="Arial" w:cs="Arial"/>
        </w:rPr>
        <w:lastRenderedPageBreak/>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O balanço patrimonial deverá estar assinado por contador ou por outro profissional equivalente, devidamente registrado no Conselho Regional de Contabilidade;</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No caso de empresa constituída no exercício social vigente, admite-se a apresentação de balanço patrimonial e demonstrações contábeis referentes ao período de existência da sociedade;</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DE4919" w:rsidRPr="00031184" w:rsidTr="00DE4919">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LG = </w:t>
            </w:r>
          </w:p>
        </w:tc>
        <w:tc>
          <w:tcPr>
            <w:tcW w:w="4961" w:type="dxa"/>
            <w:gridSpan w:val="2"/>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Circulante + Realizável a Longo Prazo</w:t>
            </w:r>
          </w:p>
        </w:tc>
      </w:tr>
      <w:tr w:rsidR="00DE4919" w:rsidRPr="00031184" w:rsidTr="00DE4919">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4961" w:type="dxa"/>
            <w:gridSpan w:val="2"/>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 + Passivo Não Circulante</w:t>
            </w:r>
          </w:p>
        </w:tc>
      </w:tr>
      <w:tr w:rsidR="00DE4919" w:rsidRPr="00031184" w:rsidTr="00DE4919">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SG = </w:t>
            </w:r>
          </w:p>
        </w:tc>
        <w:tc>
          <w:tcPr>
            <w:tcW w:w="4961" w:type="dxa"/>
            <w:gridSpan w:val="2"/>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Total</w:t>
            </w:r>
          </w:p>
        </w:tc>
      </w:tr>
      <w:tr w:rsidR="00DE4919" w:rsidRPr="00031184" w:rsidTr="00DE4919">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4961" w:type="dxa"/>
            <w:gridSpan w:val="2"/>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 + Passivo Não Circulante</w:t>
            </w:r>
          </w:p>
        </w:tc>
      </w:tr>
      <w:tr w:rsidR="00DE4919" w:rsidRPr="00031184" w:rsidTr="00DE4919">
        <w:trPr>
          <w:gridAfter w:val="1"/>
          <w:wAfter w:w="2552" w:type="dxa"/>
        </w:trPr>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LC = </w:t>
            </w:r>
          </w:p>
        </w:tc>
        <w:tc>
          <w:tcPr>
            <w:tcW w:w="2409" w:type="dxa"/>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Circulante</w:t>
            </w:r>
          </w:p>
        </w:tc>
      </w:tr>
      <w:tr w:rsidR="00DE4919" w:rsidRPr="00031184" w:rsidTr="00DE4919">
        <w:trPr>
          <w:gridAfter w:val="1"/>
          <w:wAfter w:w="2552" w:type="dxa"/>
        </w:trPr>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2409" w:type="dxa"/>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w:t>
            </w:r>
          </w:p>
        </w:tc>
      </w:tr>
    </w:tbl>
    <w:p w:rsidR="00DE4919" w:rsidRPr="00031184" w:rsidRDefault="00DE4919" w:rsidP="003E2ADC">
      <w:pPr>
        <w:pStyle w:val="Nivel4"/>
        <w:numPr>
          <w:ilvl w:val="0"/>
          <w:numId w:val="0"/>
        </w:numPr>
        <w:spacing w:line="240" w:lineRule="auto"/>
        <w:rPr>
          <w:rFonts w:ascii="Arial" w:hAnsi="Arial"/>
          <w:sz w:val="24"/>
          <w:szCs w:val="24"/>
        </w:rPr>
      </w:pP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rsidR="00DE4919" w:rsidRPr="00031184" w:rsidRDefault="00DE4919" w:rsidP="003E2ADC">
      <w:pPr>
        <w:numPr>
          <w:ilvl w:val="1"/>
          <w:numId w:val="16"/>
        </w:numPr>
        <w:spacing w:before="120" w:after="120" w:line="240" w:lineRule="auto"/>
        <w:ind w:left="0" w:firstLine="0"/>
        <w:rPr>
          <w:rFonts w:ascii="Arial" w:hAnsi="Arial" w:cs="Arial"/>
          <w:bCs/>
          <w:iCs/>
          <w:sz w:val="24"/>
          <w:szCs w:val="24"/>
        </w:rPr>
      </w:pPr>
      <w:r w:rsidRPr="00031184">
        <w:rPr>
          <w:rFonts w:ascii="Arial" w:hAnsi="Arial" w:cs="Arial"/>
          <w:bCs/>
          <w:iCs/>
          <w:sz w:val="24"/>
          <w:szCs w:val="24"/>
        </w:rPr>
        <w:t>Todos os licitantes, credenciados ou não, deverão apresentar, ainda, no envelope nº 1:</w:t>
      </w:r>
    </w:p>
    <w:p w:rsidR="00DE4919" w:rsidRPr="00031184" w:rsidRDefault="00DE4919" w:rsidP="003E2ADC">
      <w:pPr>
        <w:pStyle w:val="PargrafodaLista"/>
        <w:numPr>
          <w:ilvl w:val="2"/>
          <w:numId w:val="5"/>
        </w:numPr>
        <w:suppressAutoHyphens w:val="0"/>
        <w:spacing w:before="120" w:after="120"/>
        <w:ind w:left="0" w:firstLine="0"/>
        <w:contextualSpacing w:val="0"/>
        <w:rPr>
          <w:rFonts w:ascii="Arial" w:hAnsi="Arial" w:cs="Arial"/>
          <w:bCs/>
          <w:iCs/>
        </w:rPr>
      </w:pPr>
      <w:r w:rsidRPr="00031184">
        <w:rPr>
          <w:rFonts w:ascii="Arial" w:hAnsi="Arial" w:cs="Arial"/>
          <w:bCs/>
          <w:iCs/>
        </w:rPr>
        <w:t xml:space="preserve">Declaração de que não utiliza de mão de obra direta ou indireta de menores de 18 (dezoito) anos em trabalho noturno, perigoso ou insalubre e de qualquer trabalho a menores de 16 (dezesseis) anos, salvo na condição de </w:t>
      </w:r>
      <w:r w:rsidRPr="00031184">
        <w:rPr>
          <w:rFonts w:ascii="Arial" w:hAnsi="Arial" w:cs="Arial"/>
          <w:bCs/>
          <w:iCs/>
        </w:rPr>
        <w:lastRenderedPageBreak/>
        <w:t xml:space="preserve">aprendiz, a partir de 14 (quatorze) anos, nos termos da Lei 9.854, 1999, conforme modelo </w:t>
      </w:r>
      <w:r w:rsidR="0049379D" w:rsidRPr="00031184">
        <w:rPr>
          <w:rFonts w:ascii="Arial" w:hAnsi="Arial" w:cs="Arial"/>
          <w:bCs/>
          <w:iCs/>
        </w:rPr>
        <w:t xml:space="preserve">ANEXO </w:t>
      </w:r>
      <w:r w:rsidR="008B6CC0" w:rsidRPr="00031184">
        <w:rPr>
          <w:rFonts w:ascii="Arial" w:hAnsi="Arial" w:cs="Arial"/>
          <w:bCs/>
          <w:iCs/>
        </w:rPr>
        <w:t>V</w:t>
      </w:r>
      <w:r w:rsidRPr="00031184">
        <w:rPr>
          <w:rFonts w:ascii="Arial" w:hAnsi="Arial" w:cs="Arial"/>
          <w:bCs/>
          <w:iCs/>
        </w:rPr>
        <w:t>;</w:t>
      </w:r>
    </w:p>
    <w:p w:rsidR="00DE4919" w:rsidRPr="00031184" w:rsidRDefault="00DE4919" w:rsidP="003E2ADC">
      <w:pPr>
        <w:numPr>
          <w:ilvl w:val="1"/>
          <w:numId w:val="16"/>
        </w:numPr>
        <w:spacing w:before="120" w:after="120" w:line="240" w:lineRule="auto"/>
        <w:ind w:left="0" w:firstLine="0"/>
        <w:rPr>
          <w:rFonts w:ascii="Arial" w:hAnsi="Arial" w:cs="Arial"/>
          <w:i/>
          <w:sz w:val="24"/>
          <w:szCs w:val="24"/>
        </w:rPr>
      </w:pPr>
      <w:r w:rsidRPr="00031184">
        <w:rPr>
          <w:rFonts w:ascii="Arial" w:hAnsi="Arial" w:cs="Arial"/>
          <w:bCs/>
          <w:iCs/>
          <w:sz w:val="24"/>
          <w:szCs w:val="24"/>
        </w:rPr>
        <w:t>Os documentos para habilitação poderão ser apresentados em original, por qualquer processo de cópia autenticada por cartório competente ou por servidor da Administração, ou publicação em órgão da imprensa oficial.</w:t>
      </w:r>
    </w:p>
    <w:p w:rsidR="00DE4919" w:rsidRPr="00031184" w:rsidRDefault="00DE4919" w:rsidP="003E2ADC">
      <w:pPr>
        <w:numPr>
          <w:ilvl w:val="1"/>
          <w:numId w:val="16"/>
        </w:numPr>
        <w:spacing w:before="120" w:after="120" w:line="240" w:lineRule="auto"/>
        <w:ind w:left="0" w:firstLine="0"/>
        <w:rPr>
          <w:rFonts w:ascii="Arial" w:hAnsi="Arial" w:cs="Arial"/>
          <w:i/>
          <w:sz w:val="24"/>
          <w:szCs w:val="24"/>
        </w:rPr>
      </w:pPr>
      <w:r w:rsidRPr="00031184">
        <w:rPr>
          <w:rFonts w:ascii="Arial" w:hAnsi="Arial" w:cs="Arial"/>
          <w:bCs/>
          <w:iCs/>
          <w:sz w:val="24"/>
          <w:szCs w:val="24"/>
        </w:rPr>
        <w:t>Não serão autenticados documentos por servidor desta Administração no dia da entrega dos envelopes.</w:t>
      </w:r>
    </w:p>
    <w:p w:rsidR="0049379D" w:rsidRPr="00031184" w:rsidRDefault="0049379D" w:rsidP="003E2ADC">
      <w:pPr>
        <w:spacing w:before="120" w:after="120" w:line="240" w:lineRule="auto"/>
        <w:rPr>
          <w:rFonts w:ascii="Arial" w:hAnsi="Arial" w:cs="Arial"/>
          <w:bCs/>
          <w:iCs/>
          <w:sz w:val="24"/>
          <w:szCs w:val="24"/>
        </w:rPr>
      </w:pPr>
    </w:p>
    <w:p w:rsidR="00DE4919" w:rsidRPr="00031184" w:rsidRDefault="00DE4919" w:rsidP="003E2ADC">
      <w:pPr>
        <w:pStyle w:val="PargrafodaLista"/>
        <w:widowControl w:val="0"/>
        <w:numPr>
          <w:ilvl w:val="0"/>
          <w:numId w:val="7"/>
        </w:numPr>
        <w:spacing w:before="120" w:after="120"/>
        <w:ind w:left="0" w:firstLine="0"/>
        <w:contextualSpacing w:val="0"/>
        <w:rPr>
          <w:rFonts w:ascii="Arial" w:hAnsi="Arial" w:cs="Arial"/>
          <w:b/>
          <w:vanish/>
        </w:rPr>
      </w:pPr>
    </w:p>
    <w:p w:rsidR="00DE4919" w:rsidRPr="00031184" w:rsidRDefault="00DE4919" w:rsidP="003E2ADC">
      <w:pPr>
        <w:widowControl w:val="0"/>
        <w:numPr>
          <w:ilvl w:val="0"/>
          <w:numId w:val="7"/>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PROPOSTA</w:t>
      </w:r>
    </w:p>
    <w:p w:rsidR="00DE4919" w:rsidRPr="00031184" w:rsidRDefault="00DE4919" w:rsidP="003E2ADC">
      <w:pPr>
        <w:pStyle w:val="PargrafodaLista"/>
        <w:numPr>
          <w:ilvl w:val="1"/>
          <w:numId w:val="4"/>
        </w:numPr>
        <w:suppressAutoHyphens w:val="0"/>
        <w:spacing w:before="120" w:after="120"/>
        <w:ind w:left="0" w:firstLine="0"/>
        <w:contextualSpacing w:val="0"/>
        <w:rPr>
          <w:rFonts w:ascii="Arial" w:hAnsi="Arial" w:cs="Arial"/>
        </w:rPr>
      </w:pPr>
      <w:r w:rsidRPr="00031184">
        <w:rPr>
          <w:rFonts w:ascii="Arial" w:hAnsi="Arial" w:cs="Arial"/>
        </w:rPr>
        <w:t xml:space="preserve"> A proposta, apresentada no envelope nº 2, </w:t>
      </w:r>
      <w:r w:rsidR="0049379D" w:rsidRPr="00031184">
        <w:rPr>
          <w:rFonts w:ascii="Arial" w:hAnsi="Arial" w:cs="Arial"/>
        </w:rPr>
        <w:t xml:space="preserve">(modelo facultativo ANEXO II), </w:t>
      </w:r>
      <w:r w:rsidRPr="00031184">
        <w:rPr>
          <w:rFonts w:ascii="Arial" w:hAnsi="Arial" w:cs="Arial"/>
        </w:rPr>
        <w:t>será redigida no idioma pátrio, impressa, rubricada em todas as suas páginas e ao final firmada pelo representante legal da empresa licitante, sem emendas, entrelinhas ou ressalvas, devendo conter:</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A razão social e CNPJ da empresa licitante;</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Especificações do objeto de forma clara, observadas as especificações constantes do Termo de Referência e demais documentos técnicos anexos;</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bCs/>
        </w:rPr>
        <w:t>O valor</w:t>
      </w:r>
      <w:r w:rsidRPr="00031184">
        <w:rPr>
          <w:rFonts w:ascii="Arial" w:hAnsi="Arial" w:cs="Arial"/>
        </w:rPr>
        <w:t xml:space="preserve"> total </w:t>
      </w:r>
      <w:r w:rsidRPr="00031184">
        <w:rPr>
          <w:rFonts w:ascii="Arial" w:hAnsi="Arial" w:cs="Arial"/>
          <w:bCs/>
        </w:rPr>
        <w:t>da proposta em moeda corrente nacional, expresso em numeral e por extenso.</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O prazo de validade da proposta será de 60 (sessenta) dias, contados a partir da data de sua entrega.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Nivel10"/>
        <w:numPr>
          <w:ilvl w:val="0"/>
          <w:numId w:val="0"/>
        </w:numPr>
        <w:spacing w:line="240" w:lineRule="auto"/>
        <w:rPr>
          <w:rFonts w:ascii="Arial" w:hAnsi="Arial"/>
          <w:dstrike/>
          <w:sz w:val="24"/>
          <w:szCs w:val="24"/>
        </w:rPr>
      </w:pPr>
      <w:r w:rsidRPr="00031184">
        <w:rPr>
          <w:rFonts w:ascii="Arial" w:hAnsi="Arial"/>
          <w:sz w:val="24"/>
          <w:szCs w:val="24"/>
        </w:rPr>
        <w:t>9.  DA ABERTURA DOS ENVELOPES</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As declarações complementares deverão ser entregues separadamente dos envelopes acima mencionados e consistem nos seguintes documentos:</w:t>
      </w:r>
    </w:p>
    <w:p w:rsidR="00DE4919" w:rsidRPr="00031184" w:rsidRDefault="00DE4919" w:rsidP="003E2ADC">
      <w:pPr>
        <w:pStyle w:val="Nivel3"/>
        <w:numPr>
          <w:ilvl w:val="3"/>
          <w:numId w:val="9"/>
        </w:numPr>
        <w:spacing w:line="240" w:lineRule="auto"/>
        <w:ind w:left="0" w:firstLine="0"/>
        <w:rPr>
          <w:rFonts w:ascii="Arial" w:hAnsi="Arial"/>
          <w:color w:val="auto"/>
          <w:sz w:val="24"/>
          <w:szCs w:val="24"/>
        </w:rPr>
      </w:pPr>
      <w:r w:rsidRPr="00031184">
        <w:rPr>
          <w:rFonts w:ascii="Arial" w:hAnsi="Arial"/>
          <w:color w:val="auto"/>
          <w:sz w:val="24"/>
          <w:szCs w:val="24"/>
        </w:rPr>
        <w:t xml:space="preserve">Declaração de que a proposta foi elaborada de forma independente, conforme modelo </w:t>
      </w:r>
      <w:r w:rsidR="0049379D" w:rsidRPr="00031184">
        <w:rPr>
          <w:rFonts w:ascii="Arial" w:hAnsi="Arial"/>
          <w:color w:val="auto"/>
          <w:sz w:val="24"/>
          <w:szCs w:val="24"/>
        </w:rPr>
        <w:t>ANEXO V</w:t>
      </w:r>
      <w:r w:rsidR="008B6CC0" w:rsidRPr="00031184">
        <w:rPr>
          <w:rFonts w:ascii="Arial" w:hAnsi="Arial"/>
          <w:color w:val="auto"/>
          <w:sz w:val="24"/>
          <w:szCs w:val="24"/>
        </w:rPr>
        <w:t>I</w:t>
      </w:r>
      <w:r w:rsidR="0049379D" w:rsidRPr="00031184">
        <w:rPr>
          <w:rFonts w:ascii="Arial" w:hAnsi="Arial"/>
          <w:color w:val="auto"/>
          <w:sz w:val="24"/>
          <w:szCs w:val="24"/>
        </w:rPr>
        <w:t xml:space="preserve">, </w:t>
      </w:r>
      <w:r w:rsidRPr="00031184">
        <w:rPr>
          <w:rFonts w:ascii="Arial" w:hAnsi="Arial"/>
          <w:color w:val="auto"/>
          <w:sz w:val="24"/>
          <w:szCs w:val="24"/>
        </w:rPr>
        <w:t>a este edital.</w:t>
      </w:r>
    </w:p>
    <w:p w:rsidR="00DE4919" w:rsidRPr="00031184" w:rsidRDefault="00DE4919" w:rsidP="003E2ADC">
      <w:pPr>
        <w:pStyle w:val="Nivel3"/>
        <w:numPr>
          <w:ilvl w:val="4"/>
          <w:numId w:val="9"/>
        </w:numPr>
        <w:spacing w:line="240" w:lineRule="auto"/>
        <w:ind w:left="0" w:firstLine="0"/>
        <w:rPr>
          <w:rFonts w:ascii="Arial" w:hAnsi="Arial"/>
          <w:color w:val="auto"/>
          <w:sz w:val="24"/>
          <w:szCs w:val="24"/>
        </w:rPr>
      </w:pPr>
      <w:r w:rsidRPr="00031184">
        <w:rPr>
          <w:rFonts w:ascii="Arial" w:hAnsi="Arial"/>
          <w:color w:val="auto"/>
          <w:sz w:val="24"/>
          <w:szCs w:val="24"/>
        </w:rPr>
        <w:t>A ausência do documento mencionado no subitem anterior implicará a desclassificação da proposta.</w:t>
      </w:r>
    </w:p>
    <w:p w:rsidR="00DE4919" w:rsidRPr="00031184" w:rsidRDefault="00DE4919" w:rsidP="003E2ADC">
      <w:pPr>
        <w:pStyle w:val="PargrafodaLista"/>
        <w:numPr>
          <w:ilvl w:val="3"/>
          <w:numId w:val="9"/>
        </w:numPr>
        <w:suppressAutoHyphens w:val="0"/>
        <w:spacing w:before="120" w:after="120"/>
        <w:ind w:left="0" w:firstLine="0"/>
        <w:contextualSpacing w:val="0"/>
        <w:rPr>
          <w:rStyle w:val="Manoel"/>
          <w:color w:val="auto"/>
          <w:sz w:val="24"/>
        </w:rPr>
      </w:pPr>
      <w:r w:rsidRPr="00031184">
        <w:rPr>
          <w:rStyle w:val="Manoel"/>
          <w:color w:val="auto"/>
          <w:sz w:val="24"/>
        </w:rPr>
        <w:t>Declaração, sob as penas da lei, de que até a data marcada para a entrega dos envelopes, inexistem fatos impeditivos para a sua habilitação no presente processo licitatório, ciente da obrigatoriedade de declarar ocorrências posteriores</w:t>
      </w:r>
      <w:r w:rsidR="0049379D" w:rsidRPr="00031184">
        <w:rPr>
          <w:rStyle w:val="Manoel"/>
          <w:color w:val="auto"/>
          <w:sz w:val="24"/>
        </w:rPr>
        <w:t>, conforme modelo ANEXO V</w:t>
      </w:r>
      <w:r w:rsidR="008B6CC0" w:rsidRPr="00031184">
        <w:rPr>
          <w:rStyle w:val="Manoel"/>
          <w:color w:val="auto"/>
          <w:sz w:val="24"/>
        </w:rPr>
        <w:t>I</w:t>
      </w:r>
      <w:r w:rsidR="0049379D" w:rsidRPr="00031184">
        <w:rPr>
          <w:rStyle w:val="Manoel"/>
          <w:color w:val="auto"/>
          <w:sz w:val="24"/>
        </w:rPr>
        <w:t>I</w:t>
      </w:r>
      <w:r w:rsidRPr="00031184">
        <w:rPr>
          <w:rStyle w:val="Manoel"/>
          <w:color w:val="auto"/>
          <w:sz w:val="24"/>
        </w:rPr>
        <w:t>;</w:t>
      </w:r>
    </w:p>
    <w:p w:rsidR="00DE4919" w:rsidRPr="00031184" w:rsidRDefault="00DE4919" w:rsidP="003E2ADC">
      <w:pPr>
        <w:pStyle w:val="PargrafodaLista"/>
        <w:numPr>
          <w:ilvl w:val="3"/>
          <w:numId w:val="9"/>
        </w:numPr>
        <w:suppressAutoHyphens w:val="0"/>
        <w:spacing w:before="120" w:after="120"/>
        <w:ind w:left="0" w:firstLine="0"/>
        <w:contextualSpacing w:val="0"/>
        <w:rPr>
          <w:rStyle w:val="Manoel"/>
          <w:color w:val="auto"/>
          <w:sz w:val="24"/>
        </w:rPr>
      </w:pPr>
      <w:r w:rsidRPr="00031184">
        <w:rPr>
          <w:rStyle w:val="Manoel"/>
          <w:color w:val="auto"/>
          <w:sz w:val="24"/>
        </w:rPr>
        <w:lastRenderedPageBreak/>
        <w:t>Declaração de enquadramento da licitante como Microempresa – ME, Empresa de Pequeno Porte – EPP, apta a usufruir do tratamento favorecido estabelecido nos arts. 42 a 49 da Lei Complementar n. 123, de 2006</w:t>
      </w:r>
      <w:r w:rsidR="0049379D" w:rsidRPr="00031184">
        <w:rPr>
          <w:rStyle w:val="Manoel"/>
          <w:color w:val="auto"/>
          <w:sz w:val="24"/>
        </w:rPr>
        <w:t xml:space="preserve">, modelo </w:t>
      </w:r>
      <w:r w:rsidR="008B6CC0" w:rsidRPr="00031184">
        <w:rPr>
          <w:rStyle w:val="Manoel"/>
          <w:color w:val="auto"/>
          <w:sz w:val="24"/>
        </w:rPr>
        <w:t>ANEXO IV</w:t>
      </w:r>
      <w:r w:rsidRPr="00031184">
        <w:rPr>
          <w:rStyle w:val="Manoel"/>
          <w:color w:val="auto"/>
          <w:sz w:val="24"/>
        </w:rPr>
        <w:t>.</w:t>
      </w:r>
    </w:p>
    <w:p w:rsidR="00DE4919" w:rsidRPr="00031184" w:rsidRDefault="00DE4919" w:rsidP="003E2ADC">
      <w:pPr>
        <w:pStyle w:val="PargrafodaLista"/>
        <w:widowControl w:val="0"/>
        <w:numPr>
          <w:ilvl w:val="4"/>
          <w:numId w:val="9"/>
        </w:numPr>
        <w:spacing w:before="120" w:after="120"/>
        <w:ind w:left="0" w:firstLine="0"/>
        <w:contextualSpacing w:val="0"/>
        <w:rPr>
          <w:rStyle w:val="Manoel"/>
          <w:color w:val="auto"/>
          <w:sz w:val="24"/>
        </w:rPr>
      </w:pPr>
      <w:r w:rsidRPr="00031184">
        <w:rPr>
          <w:rStyle w:val="Manoel"/>
          <w:color w:val="auto"/>
          <w:sz w:val="24"/>
        </w:rPr>
        <w:t>A participação em licitação na condição de microempresa ou empresa de pequeno porte, sem que haja o enquadramento nessas categorias, ensejará a aplicação das sanções previstas em Lei e a exclusão do licitante do certame. A comissão poderá realizar diligências para verificar a veracidade da declaração.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 seguir, serão identificados os licitantes e proceder-se-á à abertura dos Envelopes nº 01 - Documentos de Habilitação.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O conteúdo dos envelopes será rubricado pelos membros da Comissão e pelos licitantes presentes ou por seus representantes.</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Cadastro Nacional de Empresas Inidôneas e Suspensas - CEIS, mantido pela Controladoria-Geral da União (www.portaldatransparencia.gov.br/ceis);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Cadastro Nacional de Condenações Cíveis por Atos de Improbidade Administrativa, mantido pelo Conselho Nacional de Justiça (www.cnj.jus.br/improbidade_adm/consultar_requerido.php).</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Constatada a existência de sanção, a Comissão reputará o licitante inabilitado, por falta de condição de participação.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Não ocorrendo a inabilitação por força das situações acima mencionadas, a documentação de habilitação dos licitantes então será verificada, conforme demais exigências previstas neste instrumento convocatório.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 xml:space="preserve">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w:t>
      </w:r>
      <w:r w:rsidRPr="00031184">
        <w:rPr>
          <w:rFonts w:ascii="Arial" w:hAnsi="Arial"/>
          <w:color w:val="auto"/>
          <w:sz w:val="24"/>
          <w:szCs w:val="24"/>
        </w:rPr>
        <w:lastRenderedPageBreak/>
        <w:t>membros da Comissão, permanecerão em poder desta, até que seja concluída a fase de habilitação.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DE4919" w:rsidRPr="00031184" w:rsidRDefault="00DE4919" w:rsidP="003E2ADC">
      <w:pPr>
        <w:pStyle w:val="Nivel3"/>
        <w:numPr>
          <w:ilvl w:val="1"/>
          <w:numId w:val="8"/>
        </w:numPr>
        <w:spacing w:line="240" w:lineRule="auto"/>
        <w:ind w:left="0" w:firstLine="0"/>
        <w:rPr>
          <w:rFonts w:ascii="Arial" w:hAnsi="Arial"/>
          <w:color w:val="auto"/>
          <w:sz w:val="24"/>
          <w:szCs w:val="24"/>
        </w:rPr>
      </w:pPr>
      <w:r w:rsidRPr="00031184">
        <w:rPr>
          <w:rFonts w:ascii="Arial" w:hAnsi="Arial"/>
          <w:color w:val="auto"/>
          <w:sz w:val="24"/>
          <w:szCs w:val="24"/>
        </w:rPr>
        <w:t>Ultrapassada a fase de habilitação e abertas as propostas, não cabe desclassificar o licitante por motivo relacionado com a habilitação, salvo em razão de fatos supervenientes ou só conhecidos após o julgamento.</w:t>
      </w:r>
    </w:p>
    <w:p w:rsidR="00DE4919" w:rsidRPr="00031184" w:rsidRDefault="00DE4919" w:rsidP="003E2ADC">
      <w:pPr>
        <w:pStyle w:val="Nivel3"/>
        <w:numPr>
          <w:ilvl w:val="1"/>
          <w:numId w:val="8"/>
        </w:numPr>
        <w:spacing w:line="240" w:lineRule="auto"/>
        <w:ind w:left="0" w:firstLine="0"/>
        <w:rPr>
          <w:rFonts w:ascii="Arial" w:hAnsi="Arial"/>
          <w:color w:val="auto"/>
          <w:sz w:val="24"/>
          <w:szCs w:val="24"/>
        </w:rPr>
      </w:pPr>
      <w:r w:rsidRPr="00031184">
        <w:rPr>
          <w:rFonts w:ascii="Arial" w:hAnsi="Arial"/>
          <w:color w:val="auto"/>
          <w:sz w:val="24"/>
          <w:szCs w:val="24"/>
        </w:rPr>
        <w:t>As propostas de preços dos licitantes habilitados serão então julgadas, conforme item próprio deste Instrumento Convocatório.</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Em todos os atos públicos, serão lavradas atas circunstanciadas, assinadas pelos membros da Comissão e pelos representantes credenciados e licitantes presentes.</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Será considerado inabilitado o licitante que:</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Incluir a proposta de preços no Envelope n° 01.</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 xml:space="preserve">A não regularização fiscal no prazo previsto no subitem anterior acarretará a inabilitação do licitante, sem prejuízo das sanções previstas no art. </w:t>
      </w:r>
      <w:r w:rsidRPr="00031184">
        <w:rPr>
          <w:rFonts w:ascii="Arial" w:hAnsi="Arial" w:cs="Arial"/>
          <w:sz w:val="24"/>
          <w:szCs w:val="24"/>
        </w:rPr>
        <w:lastRenderedPageBreak/>
        <w:t>87 da Lei nº 8.666, de 1993, sendo facultado à administração pública convocar os licitantes remanescentes, na ordem de classificação, ou revogar a licitação.</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4919" w:rsidRPr="00031184" w:rsidRDefault="00DE4919" w:rsidP="003E2ADC">
      <w:pPr>
        <w:pStyle w:val="PargrafodaLista"/>
        <w:numPr>
          <w:ilvl w:val="0"/>
          <w:numId w:val="8"/>
        </w:numPr>
        <w:suppressAutoHyphens w:val="0"/>
        <w:spacing w:before="120" w:after="120"/>
        <w:ind w:left="0" w:firstLine="0"/>
        <w:contextualSpacing w:val="0"/>
        <w:rPr>
          <w:rFonts w:ascii="Arial" w:hAnsi="Arial" w:cs="Arial"/>
          <w:b/>
        </w:rPr>
      </w:pPr>
      <w:r w:rsidRPr="00031184">
        <w:rPr>
          <w:rFonts w:ascii="Arial" w:hAnsi="Arial" w:cs="Arial"/>
          <w:b/>
        </w:rPr>
        <w:t>DO JULGAMENTO DAS PROPOSTAS</w:t>
      </w:r>
    </w:p>
    <w:p w:rsidR="00DE4919" w:rsidRPr="00031184" w:rsidRDefault="00DE4919" w:rsidP="003E2ADC">
      <w:pPr>
        <w:pStyle w:val="PargrafodaLista"/>
        <w:widowControl w:val="0"/>
        <w:numPr>
          <w:ilvl w:val="1"/>
          <w:numId w:val="10"/>
        </w:numPr>
        <w:spacing w:before="120" w:after="120"/>
        <w:ind w:left="0" w:firstLine="0"/>
        <w:contextualSpacing w:val="0"/>
        <w:rPr>
          <w:rFonts w:ascii="Arial" w:hAnsi="Arial" w:cs="Arial"/>
        </w:rPr>
      </w:pPr>
      <w:r w:rsidRPr="00031184">
        <w:rPr>
          <w:rFonts w:ascii="Arial" w:hAnsi="Arial" w:cs="Arial"/>
        </w:rPr>
        <w:t>O critério de julgamento será o menor preço global.</w:t>
      </w: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1"/>
          <w:numId w:val="6"/>
        </w:numPr>
        <w:suppressAutoHyphens w:val="0"/>
        <w:spacing w:before="120" w:after="120"/>
        <w:ind w:left="0" w:firstLine="0"/>
        <w:contextualSpacing w:val="0"/>
        <w:rPr>
          <w:rFonts w:ascii="Arial" w:hAnsi="Arial" w:cs="Arial"/>
          <w:vanish/>
        </w:rPr>
      </w:pP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A Comissão de Licitação verificará as propostas apresentadas, desclassificando desde logo aquelas que não estejam em conformidade com os requisitos estabelecidos neste Edital.</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Não será considerada qualquer oferta ou vantagem não prevista neste Edital, para efeito de julgamento da proposta.</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 xml:space="preserve">As propostas serão classificadas em ordem crescente de preços propostos. </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Caso sejam identificadas propostas de preços idênticos (empatados) será realizado sorteio para definição de colocação.</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Havendo sorteio para definir a colocação, será elaborada a nova classificação das propostas para fins de aceitação do valor ofertado.</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Quando todos os licitantes forem desclassificados, a Comissão de Licitação poderá fixar o prazo de 8 (oito) dias úteis para a apresentação de novas propostas, escoimadas das causas de desclassificação. </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Será desclassificada a proposta que:</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Não estiver em conformidade com os requisitos estabelecidos neste edital;</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Contiver vícios ou ilegalidades, for omissa ou apresentar irregularidades ou defeitos capazes de dificultar o julgamento;</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Não apresentar as especificações técnicas exigidas no termo de referência ou anexos;</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DE4919" w:rsidRPr="00031184" w:rsidRDefault="00DE4919" w:rsidP="003E2ADC">
      <w:pPr>
        <w:widowControl w:val="0"/>
        <w:numPr>
          <w:ilvl w:val="3"/>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Considera-se manifestamente inexequível a proposta cujo valor global proposto seja inferior a 70% (setenta por cento) do menor dos seguintes valores: (a) Média aritmética dos valores das propostas superiores a 50% </w:t>
      </w:r>
      <w:r w:rsidRPr="00031184">
        <w:rPr>
          <w:rFonts w:ascii="Arial" w:hAnsi="Arial" w:cs="Arial"/>
          <w:sz w:val="24"/>
          <w:szCs w:val="24"/>
        </w:rPr>
        <w:lastRenderedPageBreak/>
        <w:t>(cinquenta por cento) do valor orçado pela Administração, ou (b) Valor orçado pela Administração.</w:t>
      </w:r>
    </w:p>
    <w:p w:rsidR="00DE4919" w:rsidRPr="00031184" w:rsidRDefault="00DE4919" w:rsidP="003E2ADC">
      <w:pPr>
        <w:widowControl w:val="0"/>
        <w:numPr>
          <w:ilvl w:val="3"/>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DE4919" w:rsidRPr="00031184" w:rsidRDefault="00DE4919" w:rsidP="003E2ADC">
      <w:pPr>
        <w:pStyle w:val="PargrafodaLista"/>
        <w:widowControl w:val="0"/>
        <w:numPr>
          <w:ilvl w:val="1"/>
          <w:numId w:val="2"/>
        </w:numPr>
        <w:spacing w:before="120" w:after="120"/>
        <w:ind w:left="0" w:firstLine="0"/>
        <w:rPr>
          <w:rFonts w:ascii="Arial" w:hAnsi="Arial" w:cs="Arial"/>
        </w:rPr>
      </w:pPr>
      <w:r w:rsidRPr="00031184">
        <w:rPr>
          <w:rFonts w:ascii="Arial" w:hAnsi="Arial" w:cs="Arial"/>
        </w:rPr>
        <w:t>Se a proposta de preço não for aceitável, a Comissão de Licitação examinará a proposta subsequente, e, assim sucessivamente, na ordem de classificação.</w:t>
      </w:r>
    </w:p>
    <w:p w:rsidR="00DE4919" w:rsidRPr="00031184" w:rsidRDefault="00DE4919" w:rsidP="003E2ADC">
      <w:pPr>
        <w:pStyle w:val="PargrafodaLista"/>
        <w:widowControl w:val="0"/>
        <w:numPr>
          <w:ilvl w:val="1"/>
          <w:numId w:val="2"/>
        </w:numPr>
        <w:spacing w:before="120" w:after="120"/>
        <w:ind w:left="0" w:firstLine="0"/>
        <w:rPr>
          <w:rFonts w:ascii="Arial" w:hAnsi="Arial" w:cs="Arial"/>
        </w:rPr>
      </w:pPr>
      <w:r w:rsidRPr="00031184">
        <w:rPr>
          <w:rFonts w:ascii="Arial" w:hAnsi="Arial" w:cs="Arial"/>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DE4919" w:rsidRPr="00031184" w:rsidRDefault="00DE4919" w:rsidP="003E2ADC">
      <w:pPr>
        <w:pStyle w:val="PargrafodaLista"/>
        <w:widowControl w:val="0"/>
        <w:numPr>
          <w:ilvl w:val="1"/>
          <w:numId w:val="11"/>
        </w:numPr>
        <w:spacing w:before="120" w:after="120"/>
        <w:ind w:left="0" w:firstLine="0"/>
        <w:rPr>
          <w:rFonts w:ascii="Arial" w:hAnsi="Arial" w:cs="Arial"/>
        </w:rPr>
      </w:pPr>
      <w:r w:rsidRPr="00031184">
        <w:rPr>
          <w:rFonts w:ascii="Arial" w:hAnsi="Arial" w:cs="Arial"/>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DE4919" w:rsidRPr="00031184" w:rsidRDefault="00DE4919" w:rsidP="003E2ADC">
      <w:pPr>
        <w:pStyle w:val="PargrafodaLista"/>
        <w:widowControl w:val="0"/>
        <w:numPr>
          <w:ilvl w:val="1"/>
          <w:numId w:val="11"/>
        </w:numPr>
        <w:spacing w:before="120" w:after="120"/>
        <w:ind w:left="0" w:firstLine="0"/>
        <w:rPr>
          <w:rFonts w:ascii="Arial" w:hAnsi="Arial" w:cs="Arial"/>
        </w:rPr>
      </w:pPr>
      <w:r w:rsidRPr="00031184">
        <w:rPr>
          <w:rFonts w:ascii="Arial" w:hAnsi="Arial" w:cs="Arial"/>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4919" w:rsidRPr="00031184" w:rsidRDefault="00DE4919" w:rsidP="003E2ADC">
      <w:pPr>
        <w:widowControl w:val="0"/>
        <w:numPr>
          <w:ilvl w:val="1"/>
          <w:numId w:val="1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resultado do certame será divulgado no Diário Oficial dos Municípios de Santa Catarina.</w:t>
      </w:r>
    </w:p>
    <w:p w:rsidR="00DE4919" w:rsidRPr="00031184" w:rsidRDefault="00DE4919" w:rsidP="003E2ADC">
      <w:pPr>
        <w:shd w:val="clear" w:color="auto" w:fill="FFFFFF"/>
        <w:spacing w:before="120" w:after="120" w:line="240" w:lineRule="auto"/>
        <w:rPr>
          <w:rFonts w:ascii="Arial" w:hAnsi="Arial" w:cs="Arial"/>
          <w:sz w:val="24"/>
          <w:szCs w:val="24"/>
        </w:rPr>
      </w:pPr>
    </w:p>
    <w:p w:rsidR="00DE4919" w:rsidRPr="00031184" w:rsidRDefault="00DE4919" w:rsidP="003E2ADC">
      <w:pPr>
        <w:numPr>
          <w:ilvl w:val="0"/>
          <w:numId w:val="11"/>
        </w:numPr>
        <w:spacing w:before="120" w:after="120" w:line="240" w:lineRule="auto"/>
        <w:ind w:left="0" w:firstLine="0"/>
        <w:rPr>
          <w:rFonts w:ascii="Arial" w:hAnsi="Arial" w:cs="Arial"/>
          <w:b/>
          <w:sz w:val="24"/>
          <w:szCs w:val="24"/>
        </w:rPr>
      </w:pPr>
      <w:r w:rsidRPr="00031184">
        <w:rPr>
          <w:rFonts w:ascii="Arial" w:hAnsi="Arial" w:cs="Arial"/>
          <w:b/>
          <w:sz w:val="24"/>
          <w:szCs w:val="24"/>
        </w:rPr>
        <w:t>DOS RECURSOS ADMINISTRATIVOS</w:t>
      </w:r>
    </w:p>
    <w:p w:rsidR="00DE4919" w:rsidRPr="00031184" w:rsidRDefault="00DE4919" w:rsidP="003E2ADC">
      <w:pPr>
        <w:pStyle w:val="PargrafodaLista"/>
        <w:numPr>
          <w:ilvl w:val="1"/>
          <w:numId w:val="3"/>
        </w:numPr>
        <w:suppressAutoHyphens w:val="0"/>
        <w:spacing w:before="120" w:after="120"/>
        <w:ind w:left="0" w:firstLine="0"/>
        <w:rPr>
          <w:rFonts w:ascii="Arial" w:hAnsi="Arial" w:cs="Arial"/>
        </w:rPr>
      </w:pPr>
      <w:r w:rsidRPr="00031184">
        <w:rPr>
          <w:rFonts w:ascii="Arial" w:hAnsi="Arial" w:cs="Arial"/>
        </w:rPr>
        <w:t>A interposição de recurso referente à habilitação ou inabilitação de licitantes e julgamento das propostas observará o disposto no art. 109, § 4º, da Lei 8.666, de 1993.</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Após cada fase da licitação, os autos do processo ficarão com vista franqueada aos interessados, pelo prazo necessário à interposição de recursos.</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Os recursos deverão ser encaminhados para a Presidente da Comissão de Licitações (seção de protocolo) no endereço constante no preâmbulo.</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 xml:space="preserve">O recurso será dirigido à </w:t>
      </w:r>
      <w:r w:rsidRPr="00031184">
        <w:rPr>
          <w:rFonts w:ascii="Arial" w:hAnsi="Arial" w:cs="Arial"/>
          <w:i/>
          <w:iCs/>
          <w:sz w:val="24"/>
          <w:szCs w:val="24"/>
        </w:rPr>
        <w:t>Presidente da Comissão de Licitações ou a autoridade superior</w:t>
      </w:r>
      <w:r w:rsidRPr="00031184">
        <w:rPr>
          <w:rFonts w:ascii="Arial" w:hAnsi="Arial" w:cs="Arial"/>
          <w:sz w:val="24"/>
          <w:szCs w:val="24"/>
        </w:rPr>
        <w:t>, por intermédio da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lastRenderedPageBreak/>
        <w:t>Os recursos interpostos fora do prazo não serão conhecidos.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 xml:space="preserve">DA GARANTIA DE EXECUÇÃO </w:t>
      </w:r>
    </w:p>
    <w:p w:rsidR="00DE4919" w:rsidRDefault="00DE4919" w:rsidP="003E2ADC">
      <w:pPr>
        <w:widowControl w:val="0"/>
        <w:numPr>
          <w:ilvl w:val="1"/>
          <w:numId w:val="12"/>
        </w:numPr>
        <w:suppressAutoHyphens/>
        <w:spacing w:before="120" w:after="120" w:line="240" w:lineRule="auto"/>
        <w:ind w:left="0" w:firstLine="0"/>
        <w:rPr>
          <w:rFonts w:ascii="Arial" w:hAnsi="Arial" w:cs="Arial"/>
          <w:bCs/>
          <w:iCs/>
          <w:sz w:val="24"/>
          <w:szCs w:val="24"/>
        </w:rPr>
      </w:pPr>
      <w:r w:rsidRPr="00031184">
        <w:rPr>
          <w:rFonts w:ascii="Arial" w:hAnsi="Arial" w:cs="Arial"/>
          <w:bCs/>
          <w:iCs/>
          <w:sz w:val="24"/>
          <w:szCs w:val="24"/>
        </w:rPr>
        <w:t>Não será exigido garantia de execução nesta licitação.</w:t>
      </w:r>
    </w:p>
    <w:p w:rsidR="003E2ADC" w:rsidRPr="00031184" w:rsidRDefault="003E2ADC" w:rsidP="003E2ADC">
      <w:pPr>
        <w:widowControl w:val="0"/>
        <w:suppressAutoHyphens/>
        <w:spacing w:before="120" w:after="120" w:line="240" w:lineRule="auto"/>
        <w:rPr>
          <w:rFonts w:ascii="Arial" w:hAnsi="Arial" w:cs="Arial"/>
          <w:bCs/>
          <w:iCs/>
          <w:sz w:val="24"/>
          <w:szCs w:val="24"/>
        </w:rPr>
      </w:pPr>
    </w:p>
    <w:p w:rsidR="00DE4919" w:rsidRPr="00031184" w:rsidRDefault="00DE4919" w:rsidP="003E2ADC">
      <w:pPr>
        <w:pStyle w:val="Corpodetexto"/>
        <w:spacing w:before="120" w:after="120"/>
        <w:rPr>
          <w:rFonts w:ascii="Arial" w:hAnsi="Arial" w:cs="Arial"/>
          <w:bCs/>
          <w:iCs/>
          <w:sz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DO TERMO DE CONTRATO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Após a homologação da licitação, em sendo realizada a contratação, será firmado Termo de Contrato. </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prazo de vigência da contratação é até 180 (cento e oitenta dias), contados da sua assinatura, prorrogável na forma dos arts. 57, §1° e 79, §5º, da Lei n° 8.666/93.</w:t>
      </w:r>
    </w:p>
    <w:p w:rsidR="00DE4919" w:rsidRPr="00031184" w:rsidRDefault="00DE4919" w:rsidP="003E2ADC">
      <w:pPr>
        <w:widowControl w:val="0"/>
        <w:numPr>
          <w:ilvl w:val="2"/>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adjudicatário terá o prazo de 5 (cinco) dias úteis, contados a partir da data de sua convocação, para assinar o Termo de Contrato, sob pena de decair do direito à contratação, sem prejuízo das sanções previstas neste Edital.</w:t>
      </w:r>
    </w:p>
    <w:p w:rsidR="00DE4919" w:rsidRPr="00031184" w:rsidRDefault="00DE4919" w:rsidP="003E2ADC">
      <w:pPr>
        <w:widowControl w:val="0"/>
        <w:numPr>
          <w:ilvl w:val="2"/>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assinatura do contrato se dará na sede do centro administrativo Municipal, sito a Av. Tancredo Neves, 337, Centro, Santa Terezinha do Progresso – SC.</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DO REAJUSTE</w:t>
      </w:r>
    </w:p>
    <w:p w:rsidR="00DE4919"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 xml:space="preserve">As </w:t>
      </w:r>
      <w:r w:rsidRPr="00031184">
        <w:rPr>
          <w:rFonts w:ascii="Arial" w:hAnsi="Arial" w:cs="Arial"/>
          <w:sz w:val="24"/>
          <w:szCs w:val="24"/>
          <w:lang w:eastAsia="en-US"/>
        </w:rPr>
        <w:t>regras</w:t>
      </w:r>
      <w:r w:rsidRPr="00031184">
        <w:rPr>
          <w:rFonts w:ascii="Arial" w:hAnsi="Arial" w:cs="Arial"/>
          <w:sz w:val="24"/>
          <w:szCs w:val="24"/>
        </w:rPr>
        <w:t xml:space="preserve"> acerca do reajuste do valor contratual são as estabelecidas no Termo de Contrato, anexo a este Edital.</w:t>
      </w:r>
    </w:p>
    <w:p w:rsidR="00D94EBA" w:rsidRPr="00D94EBA" w:rsidRDefault="00D94EBA" w:rsidP="003E2ADC">
      <w:pPr>
        <w:pStyle w:val="Nivel2"/>
        <w:numPr>
          <w:ilvl w:val="1"/>
          <w:numId w:val="3"/>
        </w:numPr>
        <w:spacing w:line="240" w:lineRule="auto"/>
        <w:ind w:left="0" w:firstLine="0"/>
        <w:rPr>
          <w:rFonts w:ascii="Arial" w:hAnsi="Arial" w:cs="Arial"/>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ENTREGA E DO RECEBIMENTO DO OBJETO E DA FISCALIZAÇÃO</w:t>
      </w:r>
    </w:p>
    <w:p w:rsidR="00DE4919"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serviços deverão ser entregues no Município contratante</w:t>
      </w:r>
      <w:r w:rsidR="00DE4919" w:rsidRPr="00031184">
        <w:rPr>
          <w:rFonts w:ascii="Arial" w:hAnsi="Arial" w:cs="Arial"/>
          <w:sz w:val="24"/>
          <w:szCs w:val="24"/>
        </w:rPr>
        <w:t>.</w:t>
      </w:r>
    </w:p>
    <w:p w:rsidR="00C156CE"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serviços, objeto desta licitação, serão recebidos pelo Sr. Prefeito, diante do cumprimento de todas as obrigações por parte da contratada.</w:t>
      </w:r>
    </w:p>
    <w:p w:rsidR="00C156CE"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Constará no contrato o nome do servidor designado para fiscalizar 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DAS OBRIGAÇÕES DA CONTRATANTE E DA CONTRATADA</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lastRenderedPageBreak/>
        <w:t>As obrigações da Contratante e da Contratada são as estabelecidas neste Edital e seus a</w:t>
      </w:r>
      <w:r w:rsidR="00031184">
        <w:rPr>
          <w:rFonts w:ascii="Arial" w:hAnsi="Arial" w:cs="Arial"/>
          <w:sz w:val="24"/>
          <w:szCs w:val="24"/>
        </w:rPr>
        <w:t>nexos, na proposta apresentada,</w:t>
      </w:r>
      <w:r w:rsidRPr="00031184">
        <w:rPr>
          <w:rFonts w:ascii="Arial" w:hAnsi="Arial" w:cs="Arial"/>
          <w:sz w:val="24"/>
          <w:szCs w:val="24"/>
        </w:rPr>
        <w:t xml:space="preserve"> no Termo de Referência– ANEXOS I </w:t>
      </w:r>
      <w:r w:rsidR="00031184">
        <w:rPr>
          <w:rFonts w:ascii="Arial" w:hAnsi="Arial" w:cs="Arial"/>
          <w:sz w:val="24"/>
          <w:szCs w:val="24"/>
        </w:rPr>
        <w:t xml:space="preserve">e na minuta do contrato – ANEXO III </w:t>
      </w:r>
      <w:r w:rsidRPr="00031184">
        <w:rPr>
          <w:rFonts w:ascii="Arial" w:hAnsi="Arial" w:cs="Arial"/>
          <w:sz w:val="24"/>
          <w:szCs w:val="24"/>
        </w:rPr>
        <w:t>deste Edital.</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DO PAGAMENTO</w:t>
      </w: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O pagamento será efetuado pela Contratante após a realização de todos os serviços contratados e homologação do resultado final do concurso público pelo Sr. Prefeito.</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Após a homologação do resultado final do concurso público, mediante a apresentação de Nota Fiscal dos serviços contratados, o pagamento será efetuado na conta bancária da contratada, no prazo de 15 (quinze) dias.</w:t>
      </w:r>
    </w:p>
    <w:p w:rsidR="00DE4919" w:rsidRPr="00031184" w:rsidRDefault="00DE4919" w:rsidP="003E2ADC">
      <w:pPr>
        <w:numPr>
          <w:ilvl w:val="1"/>
          <w:numId w:val="17"/>
        </w:numPr>
        <w:shd w:val="clear" w:color="auto" w:fill="FFFFFF"/>
        <w:spacing w:before="120" w:after="120" w:line="240" w:lineRule="auto"/>
        <w:ind w:left="0"/>
        <w:textAlignment w:val="baseline"/>
        <w:rPr>
          <w:rFonts w:ascii="Arial" w:eastAsia="WenQuanYi Micro Hei" w:hAnsi="Arial" w:cs="Arial"/>
          <w:vanish/>
          <w:sz w:val="24"/>
          <w:szCs w:val="24"/>
          <w:lang w:eastAsia="zh-CN" w:bidi="hi-IN"/>
        </w:rPr>
      </w:pPr>
      <w:r w:rsidRPr="00031184">
        <w:rPr>
          <w:rFonts w:ascii="Arial" w:hAnsi="Arial" w:cs="Arial"/>
          <w:sz w:val="24"/>
          <w:szCs w:val="24"/>
        </w:rPr>
        <w:t>A emissão da Nota Fiscal/Fatura será precedida do atesto do gestor do contrato acerca da execução dos serviços previstos, observado o cronograma físico-financeiro.</w:t>
      </w: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lang w:eastAsia="zh-CN" w:bidi="hi-IN"/>
        </w:rPr>
      </w:pPr>
    </w:p>
    <w:p w:rsidR="00DE4919" w:rsidRPr="00031184" w:rsidRDefault="00DE4919" w:rsidP="003E2ADC">
      <w:pPr>
        <w:pStyle w:val="PADRO"/>
        <w:keepNext w:val="0"/>
        <w:widowControl/>
        <w:spacing w:before="120" w:after="120" w:line="240" w:lineRule="auto"/>
        <w:ind w:firstLine="0"/>
        <w:rPr>
          <w:rFonts w:ascii="Arial" w:hAnsi="Arial" w:cs="Arial"/>
          <w:i/>
          <w:sz w:val="24"/>
        </w:rPr>
      </w:pPr>
    </w:p>
    <w:p w:rsidR="00DE4919" w:rsidRPr="00031184" w:rsidRDefault="00DE4919" w:rsidP="003E2ADC">
      <w:pPr>
        <w:pStyle w:val="PADRO"/>
        <w:keepNext w:val="0"/>
        <w:widowControl/>
        <w:numPr>
          <w:ilvl w:val="1"/>
          <w:numId w:val="17"/>
        </w:numPr>
        <w:spacing w:before="120" w:after="120" w:line="240" w:lineRule="auto"/>
        <w:ind w:left="0"/>
        <w:rPr>
          <w:rStyle w:val="Manoel"/>
          <w:color w:val="auto"/>
          <w:sz w:val="24"/>
        </w:rPr>
      </w:pPr>
      <w:r w:rsidRPr="00031184">
        <w:rPr>
          <w:rFonts w:ascii="Arial" w:hAnsi="Arial" w:cs="Arial"/>
          <w:sz w:val="24"/>
        </w:rPr>
        <w:t xml:space="preserve">O pagamento somente será autorizado depois de efetuado o “atesto” pelo servidor competente, condicionado este ato à verificação da conformidade da Nota Fiscal/Fatura apresentada em relação </w:t>
      </w:r>
      <w:r w:rsidRPr="00031184">
        <w:rPr>
          <w:rStyle w:val="Manoel"/>
          <w:color w:val="auto"/>
          <w:sz w:val="24"/>
        </w:rPr>
        <w:t>aos serviços do cronograma físico-financeiro executado.</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Será considerada data do pagamento o dia em que constar como emitida a ordem bancária para pagamento.</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Quando do pagamento, será efetuada a retenção tributária prevista na legislação aplicável, quando couber.</w:t>
      </w:r>
    </w:p>
    <w:p w:rsidR="00DE4919" w:rsidRPr="00031184" w:rsidRDefault="00DE4919" w:rsidP="003E2ADC">
      <w:pPr>
        <w:pStyle w:val="PADRO"/>
        <w:keepNext w:val="0"/>
        <w:widowControl/>
        <w:numPr>
          <w:ilvl w:val="2"/>
          <w:numId w:val="17"/>
        </w:numPr>
        <w:spacing w:before="120" w:after="120" w:line="240" w:lineRule="auto"/>
        <w:ind w:left="0"/>
        <w:rPr>
          <w:rFonts w:ascii="Arial" w:hAnsi="Arial" w:cs="Arial"/>
          <w:sz w:val="24"/>
        </w:rPr>
      </w:pPr>
      <w:r w:rsidRPr="00031184">
        <w:rPr>
          <w:rFonts w:ascii="Arial" w:hAnsi="Arial" w:cs="Arial"/>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E4919" w:rsidRPr="00031184" w:rsidRDefault="00DE4919" w:rsidP="003E2ADC">
      <w:pPr>
        <w:pStyle w:val="PADRO"/>
        <w:keepNext w:val="0"/>
        <w:widowControl/>
        <w:numPr>
          <w:ilvl w:val="2"/>
          <w:numId w:val="17"/>
        </w:numPr>
        <w:spacing w:before="120" w:after="120" w:line="240" w:lineRule="auto"/>
        <w:ind w:left="0"/>
        <w:rPr>
          <w:rFonts w:ascii="Arial" w:hAnsi="Arial" w:cs="Arial"/>
          <w:sz w:val="24"/>
        </w:rPr>
      </w:pPr>
      <w:r w:rsidRPr="00031184">
        <w:rPr>
          <w:rFonts w:ascii="Arial" w:hAnsi="Arial" w:cs="Arial"/>
          <w:sz w:val="24"/>
        </w:rPr>
        <w:t>Quanto ao Imposto sobre Serviços de Qualquer Natureza (ISSQN), será observado o disposto na Lei Complementar nº 116, de 2003, e legislação municipal aplicável.</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I x N x VP, sendo:</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Encargos moratórios;</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N = Número de dias entre a data prevista para o pagamento e a do efetivo pagamento;</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VP = Valor da parcela a ser paga.</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I = Índice de compensação financeira = 0,00016438, assim apurado:</w:t>
      </w:r>
    </w:p>
    <w:tbl>
      <w:tblPr>
        <w:tblW w:w="8758" w:type="dxa"/>
        <w:tblInd w:w="281" w:type="dxa"/>
        <w:tblLook w:val="0000"/>
      </w:tblPr>
      <w:tblGrid>
        <w:gridCol w:w="1700"/>
        <w:gridCol w:w="2407"/>
        <w:gridCol w:w="4651"/>
      </w:tblGrid>
      <w:tr w:rsidR="00DE4919" w:rsidRPr="00031184" w:rsidTr="00DE4919">
        <w:tc>
          <w:tcPr>
            <w:tcW w:w="1700"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lastRenderedPageBreak/>
              <w:t xml:space="preserve">I = (TX)    </w:t>
            </w:r>
          </w:p>
          <w:p w:rsidR="00DE4919" w:rsidRPr="00031184" w:rsidRDefault="00DE4919" w:rsidP="003E2ADC">
            <w:pPr>
              <w:pStyle w:val="PADRO"/>
              <w:keepNext w:val="0"/>
              <w:spacing w:before="120" w:after="120" w:line="240" w:lineRule="auto"/>
              <w:ind w:firstLine="0"/>
              <w:rPr>
                <w:rFonts w:ascii="Arial" w:hAnsi="Arial" w:cs="Arial"/>
                <w:sz w:val="24"/>
              </w:rPr>
            </w:pPr>
          </w:p>
        </w:tc>
        <w:tc>
          <w:tcPr>
            <w:tcW w:w="2407"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w:t>
            </w:r>
            <w:r w:rsidRPr="00031184">
              <w:rPr>
                <w:rFonts w:ascii="Arial" w:hAnsi="Arial" w:cs="Arial"/>
                <w:sz w:val="24"/>
                <w:u w:val="single"/>
                <w:lang w:val="en-US"/>
              </w:rPr>
              <w:t>(6/100)</w:t>
            </w:r>
          </w:p>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     </w:t>
            </w:r>
            <w:r w:rsidRPr="00031184">
              <w:rPr>
                <w:rFonts w:ascii="Arial" w:hAnsi="Arial" w:cs="Arial"/>
                <w:sz w:val="24"/>
              </w:rPr>
              <w:t>365</w:t>
            </w:r>
          </w:p>
        </w:tc>
        <w:tc>
          <w:tcPr>
            <w:tcW w:w="4651"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rPr>
              <w:t>I = 0,00016438</w:t>
            </w:r>
          </w:p>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rPr>
              <w:t>TX = Percentual da taxa anual = 6%.</w:t>
            </w:r>
          </w:p>
        </w:tc>
      </w:tr>
    </w:tbl>
    <w:p w:rsidR="00DE4919" w:rsidRPr="00031184" w:rsidRDefault="00DE4919" w:rsidP="003E2ADC">
      <w:pPr>
        <w:pStyle w:val="Corpodetexto"/>
        <w:spacing w:before="120" w:after="120"/>
        <w:rPr>
          <w:rFonts w:ascii="Arial" w:hAnsi="Arial" w:cs="Arial"/>
          <w:b/>
          <w:sz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DAS SANÇÕES ADMINISTRATIVAS.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shd w:val="clear" w:color="auto" w:fill="FFFFFF"/>
        </w:rPr>
        <w:t>A Contratada que cometer qualquer das infrações acima discriminadas ficará sujeita, sem prejuízo da responsabilidade civil e criminal, às seguintes sanções: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Advertência por faltas leves, assim entendidas aquelas que não acarretem prejuízos significativos para a Contratante;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Multa moratória de até 1% (um por cento) por dia de atraso injustificado sobre o valor do contrato, até o limite de 20 (vinte) dias;</w:t>
      </w:r>
    </w:p>
    <w:p w:rsidR="00DE4919" w:rsidRPr="00031184" w:rsidRDefault="00DE4919" w:rsidP="003E2ADC">
      <w:pPr>
        <w:pStyle w:val="Nivel4"/>
        <w:numPr>
          <w:ilvl w:val="3"/>
          <w:numId w:val="3"/>
        </w:numPr>
        <w:spacing w:line="240" w:lineRule="auto"/>
        <w:ind w:left="0" w:firstLine="0"/>
        <w:rPr>
          <w:rFonts w:ascii="Arial" w:hAnsi="Arial"/>
          <w:sz w:val="24"/>
          <w:szCs w:val="24"/>
        </w:rPr>
      </w:pPr>
      <w:r w:rsidRPr="00031184">
        <w:rPr>
          <w:rFonts w:ascii="Arial" w:hAnsi="Arial"/>
          <w:sz w:val="24"/>
          <w:szCs w:val="24"/>
        </w:rPr>
        <w:t>As penalidades de multa decorrentes de fatos diversos serão consideradas independentes entre si.</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Multa compensatória de até 10% (dez por cento) sobre o valor total do contrato, no caso de inexecução total do objeto;</w:t>
      </w:r>
    </w:p>
    <w:p w:rsidR="00DE4919" w:rsidRPr="00031184" w:rsidRDefault="00DE4919" w:rsidP="003E2ADC">
      <w:pPr>
        <w:pStyle w:val="Nivel4"/>
        <w:numPr>
          <w:ilvl w:val="3"/>
          <w:numId w:val="3"/>
        </w:numPr>
        <w:spacing w:line="240" w:lineRule="auto"/>
        <w:ind w:left="0" w:firstLine="0"/>
        <w:rPr>
          <w:rFonts w:ascii="Arial" w:hAnsi="Arial"/>
          <w:sz w:val="24"/>
          <w:szCs w:val="24"/>
        </w:rPr>
      </w:pPr>
      <w:r w:rsidRPr="00031184">
        <w:rPr>
          <w:rFonts w:ascii="Arial" w:hAnsi="Arial"/>
          <w:sz w:val="24"/>
          <w:szCs w:val="24"/>
        </w:rPr>
        <w:t>Em caso de inexecução parcial, a multa compensatória, no mesmo percentual do subitem acima, será aplicada de forma proporcional à obrigação inadimplida;</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Suspensão de licitar e impedimento de contratar com o Município, pelo prazo de até dois anos;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aplicação de multa não impede que a Administração rescinda unilateralmente o Contrato e aplique as outras sanções cabíveis.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Também fica sujeita às penalidades do art. 87, III e IV da Lei nº 8.666, de 1993, a Contratada que: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Tenha sofrido condenação definitiva por praticar, por meio dolosos, fraude fiscal no recolhimento de quaisquer tributos;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lastRenderedPageBreak/>
        <w:t>Tenha praticado atos ilícitos visando a frustrar os objetivos da licitação;</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Demonstre não possuir idoneidade para contratar com a Administração em virtude de atos ilícitos praticados.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Caso a Contratante determine, a multa deverá ser recolhida no prazo máximo de 20 (vinte) dias, a contar da data do recebimento da comunicação enviada pela autoridade competente.</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sanções aqui previstas são independentes entre si, podendo ser aplicadas isoladas ou, no caso das multas, cumulativamente, sem prejuízo de outras medidas cabíveis.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sz w:val="24"/>
          <w:szCs w:val="24"/>
        </w:rPr>
      </w:pPr>
      <w:r w:rsidRPr="00031184">
        <w:rPr>
          <w:rFonts w:ascii="Arial" w:hAnsi="Arial" w:cs="Arial"/>
          <w:b/>
          <w:sz w:val="24"/>
          <w:szCs w:val="24"/>
        </w:rPr>
        <w:t>DA IMPUGNAÇÃO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impugnação feita tempestivamente pelo licitante não o impedirá de participar do processo licitatório até o trânsito em julgado da decisão a ela pertinente.</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031184">
        <w:rPr>
          <w:rFonts w:ascii="Arial" w:hAnsi="Arial" w:cs="Arial"/>
          <w:sz w:val="24"/>
          <w:szCs w:val="24"/>
          <w:u w:val="single"/>
          <w:vertAlign w:val="superscript"/>
        </w:rPr>
        <w:t>o</w:t>
      </w:r>
      <w:r w:rsidRPr="00031184">
        <w:rPr>
          <w:rFonts w:ascii="Arial" w:hAnsi="Arial" w:cs="Arial"/>
          <w:sz w:val="24"/>
          <w:szCs w:val="24"/>
        </w:rPr>
        <w:t xml:space="preserve"> do art. 113 da referida Lei.</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lastRenderedPageBreak/>
        <w:t>DAS DISPOSIÇÕES GERAIS</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 homologação do resultado desta licitação não implicará direito à contratação.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Em caso de cobrança pelo fornecimento de cópia da íntegra deste Edital e de seus anexos, o valor se limitará ao custo efetivo da reprodução </w:t>
      </w:r>
      <w:r w:rsidRPr="00031184">
        <w:rPr>
          <w:rFonts w:ascii="Arial" w:hAnsi="Arial" w:cs="Arial"/>
          <w:sz w:val="24"/>
          <w:szCs w:val="24"/>
        </w:rPr>
        <w:lastRenderedPageBreak/>
        <w:t>gráfica de tais documentos, nos termos do artigo 32, § 5°, da Lei n° 8.666, de 1993.</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Na contagem dos prazos estabelecidos neste Edital e seus Anexos, excluir-se-á o dia do início e incluir-se-á o do vencimento. Só se iniciam e vencem os prazos em dias de expediente na Administração.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O desatendimento de exigências formais não essenciais não importará o afastamento do licitante, desde que seja possível o aproveitamento do ato, observados os princípios da isonomia e do interesse público.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Em caso de divergência entre disposições deste Edital e de seus Anexos ou demais peças que compõem o processo, prevalecerão as deste Edital.</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Os casos omissos serão dirimidos pela Comissão de Licitação com base nas disposições da Lei n. 8.666, de 1993, e demais diplomas legais eventualmente aplicáveis.</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Edital está disponibilizado, na íntegra, no endereço: Av. Tancredo Neves, 337, Centro, Santa Terezinha do Progresso – SC, nos dias úteis, no horário das 07:30 as 11:30 horas e das 13:00 horas às 17:00 horas, e também poderá ser lido e/ou obtido no endereço eletrônico: w</w:t>
      </w:r>
      <w:r w:rsidRPr="00031184">
        <w:rPr>
          <w:rStyle w:val="Hyperlink"/>
          <w:rFonts w:ascii="Arial" w:hAnsi="Arial" w:cs="Arial"/>
          <w:color w:val="auto"/>
          <w:sz w:val="24"/>
          <w:szCs w:val="24"/>
          <w:u w:val="none"/>
        </w:rPr>
        <w:t>ww.staterezinhaprogresso.sc.gov.br</w:t>
      </w:r>
      <w:r w:rsidRPr="00031184">
        <w:rPr>
          <w:rFonts w:ascii="Arial" w:hAnsi="Arial" w:cs="Arial"/>
          <w:sz w:val="24"/>
          <w:szCs w:val="24"/>
        </w:rPr>
        <w:t>.</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autos do processo administrativo permanecerão com vista franqueada aos interessados no endereço acima, onde serão recebidos os documentos de habilitação dos licitantes, para efeito de cadastramento por esta Administração (art. 22, § 2º, da Lei nº 8.666, de 1993).</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foro para dirimir questões relativas ao presente Edital será o da sede da Administração, com exclusão de qualquer outro.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Integram este Edital, para todos os fins e efeitos, os seguintes anexos:</w:t>
      </w:r>
    </w:p>
    <w:p w:rsidR="00DE49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I – Termo de Referência;</w:t>
      </w:r>
    </w:p>
    <w:p w:rsidR="00DE49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ANEXO II – </w:t>
      </w:r>
      <w:r w:rsidR="0049379D" w:rsidRPr="00031184">
        <w:rPr>
          <w:rFonts w:ascii="Arial" w:hAnsi="Arial" w:cs="Arial"/>
          <w:sz w:val="24"/>
          <w:szCs w:val="24"/>
        </w:rPr>
        <w:t>Modelo de proposta de preços</w:t>
      </w:r>
      <w:r w:rsidRPr="00031184">
        <w:rPr>
          <w:rFonts w:ascii="Arial" w:hAnsi="Arial" w:cs="Arial"/>
          <w:sz w:val="24"/>
          <w:szCs w:val="24"/>
        </w:rPr>
        <w:t>;</w:t>
      </w:r>
    </w:p>
    <w:p w:rsidR="0049379D"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III</w:t>
      </w:r>
      <w:r w:rsidR="0049379D" w:rsidRPr="00031184">
        <w:rPr>
          <w:rFonts w:ascii="Arial" w:hAnsi="Arial" w:cs="Arial"/>
          <w:sz w:val="24"/>
          <w:szCs w:val="24"/>
        </w:rPr>
        <w:t xml:space="preserve"> – Minuta do contrato;</w:t>
      </w:r>
    </w:p>
    <w:p w:rsidR="00CC21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 </w:t>
      </w:r>
      <w:r w:rsidR="00CC2119" w:rsidRPr="00031184">
        <w:rPr>
          <w:rFonts w:ascii="Arial" w:hAnsi="Arial" w:cs="Arial"/>
          <w:sz w:val="24"/>
          <w:szCs w:val="24"/>
        </w:rPr>
        <w:t xml:space="preserve">ANEXO IV </w:t>
      </w:r>
      <w:r w:rsidRPr="00031184">
        <w:rPr>
          <w:rFonts w:ascii="Arial" w:hAnsi="Arial" w:cs="Arial"/>
          <w:sz w:val="24"/>
          <w:szCs w:val="24"/>
        </w:rPr>
        <w:t xml:space="preserve">– </w:t>
      </w:r>
      <w:r w:rsidR="00CC2119" w:rsidRPr="00031184">
        <w:rPr>
          <w:rFonts w:ascii="Arial" w:hAnsi="Arial" w:cs="Arial"/>
          <w:sz w:val="24"/>
          <w:szCs w:val="24"/>
        </w:rPr>
        <w:t>Declaração de enquadramento da licitante como Microempresa ou Empresa de Pequeno Porte;</w:t>
      </w:r>
    </w:p>
    <w:p w:rsidR="00DE4919" w:rsidRPr="00031184" w:rsidRDefault="00CC21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ANEXO V – </w:t>
      </w:r>
      <w:r w:rsidR="00DE4919" w:rsidRPr="00031184">
        <w:rPr>
          <w:rFonts w:ascii="Arial" w:hAnsi="Arial" w:cs="Arial"/>
          <w:sz w:val="24"/>
          <w:szCs w:val="24"/>
        </w:rPr>
        <w:t>Modelo de Declaração de cumprimento ao disposto no inciso XXXIII do art. 7º, da Constituição Federal;</w:t>
      </w:r>
    </w:p>
    <w:p w:rsidR="00CC2119" w:rsidRPr="00031184" w:rsidRDefault="00CC21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VI – Declaração de que a proposta foi elaborada de forma independente;</w:t>
      </w:r>
    </w:p>
    <w:p w:rsidR="00CC2119" w:rsidRPr="00031184" w:rsidRDefault="00CC21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VII – Declaração de que inexistem fatos impeditivos para habilitação no presente processo licitatório;</w:t>
      </w:r>
    </w:p>
    <w:p w:rsidR="00DE4919" w:rsidRPr="000B5D86" w:rsidRDefault="00DE4919" w:rsidP="000B5D86">
      <w:pPr>
        <w:spacing w:before="120" w:after="120" w:line="240" w:lineRule="auto"/>
        <w:ind w:right="-15"/>
        <w:rPr>
          <w:rFonts w:ascii="Arial" w:hAnsi="Arial" w:cs="Arial"/>
          <w:sz w:val="24"/>
          <w:szCs w:val="24"/>
        </w:rPr>
      </w:pPr>
      <w:r w:rsidRPr="00031184">
        <w:rPr>
          <w:rFonts w:ascii="Arial" w:hAnsi="Arial" w:cs="Arial"/>
          <w:sz w:val="24"/>
          <w:szCs w:val="24"/>
        </w:rPr>
        <w:t>San</w:t>
      </w:r>
      <w:r w:rsidR="00A70BBE">
        <w:rPr>
          <w:rFonts w:ascii="Arial" w:hAnsi="Arial" w:cs="Arial"/>
          <w:sz w:val="24"/>
          <w:szCs w:val="24"/>
        </w:rPr>
        <w:t>ta Terezinha do Progresso/SC, 20</w:t>
      </w:r>
      <w:r w:rsidRPr="00031184">
        <w:rPr>
          <w:rFonts w:ascii="Arial" w:hAnsi="Arial" w:cs="Arial"/>
          <w:sz w:val="24"/>
          <w:szCs w:val="24"/>
        </w:rPr>
        <w:t xml:space="preserve"> de setembro de 2018.</w:t>
      </w:r>
    </w:p>
    <w:p w:rsidR="00DE4919" w:rsidRPr="003E2ADC" w:rsidRDefault="00DE4919" w:rsidP="003E2ADC">
      <w:pPr>
        <w:spacing w:line="240" w:lineRule="auto"/>
        <w:jc w:val="center"/>
        <w:rPr>
          <w:rFonts w:ascii="Arial" w:hAnsi="Arial" w:cs="Arial"/>
          <w:bCs/>
          <w:iCs/>
          <w:sz w:val="24"/>
          <w:szCs w:val="24"/>
        </w:rPr>
      </w:pPr>
      <w:r w:rsidRPr="003E2ADC">
        <w:rPr>
          <w:rFonts w:ascii="Arial" w:hAnsi="Arial" w:cs="Arial"/>
          <w:bCs/>
          <w:iCs/>
          <w:sz w:val="24"/>
          <w:szCs w:val="24"/>
        </w:rPr>
        <w:t>_______________________</w:t>
      </w:r>
    </w:p>
    <w:p w:rsidR="00DE4919"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Derli Furtado</w:t>
      </w:r>
    </w:p>
    <w:p w:rsidR="00DE4919" w:rsidRPr="003E2ADC" w:rsidRDefault="003E2ADC" w:rsidP="003E2ADC">
      <w:pPr>
        <w:spacing w:line="240" w:lineRule="auto"/>
        <w:jc w:val="center"/>
        <w:rPr>
          <w:rFonts w:ascii="Arial" w:hAnsi="Arial" w:cs="Arial"/>
          <w:bCs/>
          <w:iCs/>
          <w:sz w:val="24"/>
          <w:szCs w:val="24"/>
        </w:rPr>
      </w:pPr>
      <w:r>
        <w:rPr>
          <w:rFonts w:ascii="Arial" w:hAnsi="Arial" w:cs="Arial"/>
          <w:bCs/>
          <w:iCs/>
          <w:sz w:val="24"/>
          <w:szCs w:val="24"/>
        </w:rPr>
        <w:t>Prefeito</w:t>
      </w: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0B5D86">
      <w:pPr>
        <w:spacing w:before="120" w:after="120" w:line="240" w:lineRule="auto"/>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ANEXO I</w:t>
      </w:r>
    </w:p>
    <w:p w:rsidR="00DE4919" w:rsidRDefault="00DE4919"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TERMO DE REFERÊNCIA</w:t>
      </w:r>
    </w:p>
    <w:p w:rsidR="003E2ADC" w:rsidRDefault="003E2ADC" w:rsidP="003E2ADC">
      <w:pPr>
        <w:spacing w:before="120" w:after="120" w:line="240" w:lineRule="auto"/>
        <w:ind w:right="-15"/>
        <w:jc w:val="center"/>
        <w:rPr>
          <w:rFonts w:ascii="Arial" w:hAnsi="Arial" w:cs="Arial"/>
          <w:b/>
          <w:bCs/>
          <w:color w:val="000000"/>
          <w:sz w:val="24"/>
          <w:szCs w:val="24"/>
        </w:rPr>
      </w:pPr>
    </w:p>
    <w:p w:rsidR="00031184" w:rsidRPr="00FC6EED" w:rsidRDefault="00031184" w:rsidP="003E2ADC">
      <w:pPr>
        <w:spacing w:before="120" w:after="120" w:line="240" w:lineRule="auto"/>
        <w:ind w:right="-15"/>
        <w:jc w:val="center"/>
        <w:rPr>
          <w:rFonts w:ascii="Arial" w:hAnsi="Arial" w:cs="Arial"/>
          <w:b/>
          <w:bCs/>
          <w:color w:val="000000"/>
          <w:sz w:val="24"/>
          <w:szCs w:val="24"/>
        </w:rPr>
      </w:pPr>
      <w:r w:rsidRPr="00FC6EED">
        <w:rPr>
          <w:rFonts w:ascii="Arial" w:hAnsi="Arial" w:cs="Arial"/>
          <w:b/>
          <w:bCs/>
          <w:color w:val="000000"/>
          <w:sz w:val="24"/>
          <w:szCs w:val="24"/>
        </w:rPr>
        <w:t>TOMADA DE PREÇOS Nº 12/2018</w:t>
      </w: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rPr>
          <w:rFonts w:ascii="Arial" w:hAnsi="Arial" w:cs="Arial"/>
          <w:b/>
          <w:bCs/>
          <w:iCs/>
          <w:sz w:val="24"/>
          <w:szCs w:val="24"/>
        </w:rPr>
      </w:pPr>
      <w:r w:rsidRPr="00031184">
        <w:rPr>
          <w:rFonts w:ascii="Arial" w:hAnsi="Arial" w:cs="Arial"/>
          <w:b/>
          <w:bCs/>
          <w:iCs/>
          <w:sz w:val="24"/>
          <w:szCs w:val="24"/>
        </w:rPr>
        <w:t xml:space="preserve">1. OBJETO: </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A presente licitação tem por objeto a escolha da proposta mais vantajosa para a contratação de empresa para a execução de serviços especializados na realização de concurso público, compreendendo as fases: elaboração do edital, coordenar e receber as inscrições, elaborar todas as provas escritas com questões inéditas, aplicação e correção das provas escritas e práticas, recrutamento e treinamento dos fiscais de salas no dia da prova, classificação dos candidatos, divulgação dos resultados e demais atividades afins,  mediante o regime empreitada por preço global</w:t>
      </w:r>
      <w:r w:rsidRPr="00031184">
        <w:rPr>
          <w:rFonts w:ascii="Arial" w:hAnsi="Arial" w:cs="Arial"/>
          <w:i/>
        </w:rPr>
        <w:t>,</w:t>
      </w:r>
      <w:r w:rsidRPr="00031184">
        <w:rPr>
          <w:rFonts w:ascii="Arial" w:hAnsi="Arial" w:cs="Arial"/>
        </w:rPr>
        <w:t xml:space="preserve"> conforme especificações constantes neste Termo de Referência, que é parte integrante do Edital.</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Compõe os itens deste termo de referência:</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72"/>
        <w:gridCol w:w="834"/>
        <w:gridCol w:w="675"/>
        <w:gridCol w:w="3982"/>
        <w:gridCol w:w="575"/>
        <w:gridCol w:w="697"/>
        <w:gridCol w:w="1169"/>
        <w:gridCol w:w="40"/>
      </w:tblGrid>
      <w:tr w:rsidR="00DE4919" w:rsidRPr="00031184" w:rsidTr="00DE4919">
        <w:trPr>
          <w:jc w:val="center"/>
        </w:trPr>
        <w:tc>
          <w:tcPr>
            <w:tcW w:w="39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Item</w:t>
            </w:r>
          </w:p>
        </w:tc>
        <w:tc>
          <w:tcPr>
            <w:tcW w:w="47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9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31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50"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667"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DE4919" w:rsidRPr="00031184" w:rsidTr="00DE4919">
        <w:trPr>
          <w:jc w:val="center"/>
        </w:trPr>
        <w:tc>
          <w:tcPr>
            <w:tcW w:w="39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47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39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serv.</w:t>
            </w:r>
          </w:p>
        </w:tc>
        <w:tc>
          <w:tcPr>
            <w:tcW w:w="231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Elaboração de concurso público, incluindo todas as etapas, inscrições, prova objetiva, prova de títulos, provas práticas, recursos relatórios, para os seguintes cargos de: Agente comunitário de saúde; Agente de combate a endemias; Agente de serviços gerais; ( masculino e feminino) Assistente social do CRAS; Assistente administrativo; Assistente Social; Técnico em higiene dentária; Encanador; Fiscal de obras e posturas; Fiscal de tributos; Fisioterapeuta; Médico; Fonoaudiólogo; Motorista de caminhão; Motorista de veiculos leves; Motorista escolar; Nutricionista; Operador de estação de tratamento de água; Operador de máquina agricola; Operador de </w:t>
            </w:r>
            <w:r w:rsidRPr="00031184">
              <w:rPr>
                <w:rFonts w:ascii="Arial" w:hAnsi="Arial" w:cs="Arial"/>
                <w:sz w:val="24"/>
                <w:szCs w:val="24"/>
              </w:rPr>
              <w:lastRenderedPageBreak/>
              <w:t>motoniveladora; Operador de Rolo Compactador; Operador de Retro Escavadeira; Operados de trator de esteira; Telefonista; Técnico em agropecuária; Instrutor Social; Professor de ensino fundamental de lingua estrangeira – Espanho;l Professor de educação física; Professor de ensino fundamental – artes; Professor de ensino fundamental; Professor de educação infantil; Psicólogo; Químico.</w:t>
            </w:r>
          </w:p>
        </w:tc>
        <w:tc>
          <w:tcPr>
            <w:tcW w:w="750"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lastRenderedPageBreak/>
              <w:t xml:space="preserve">R$ 53.625,00 </w:t>
            </w:r>
          </w:p>
        </w:tc>
        <w:tc>
          <w:tcPr>
            <w:tcW w:w="667"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R$ 53.625,00</w:t>
            </w:r>
          </w:p>
        </w:tc>
      </w:tr>
      <w:tr w:rsidR="00DE4919" w:rsidRPr="00031184" w:rsidTr="00DE4919">
        <w:trPr>
          <w:gridAfter w:val="1"/>
          <w:wAfter w:w="22" w:type="pct"/>
          <w:jc w:val="center"/>
        </w:trPr>
        <w:tc>
          <w:tcPr>
            <w:tcW w:w="3923" w:type="pct"/>
            <w:gridSpan w:val="5"/>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lastRenderedPageBreak/>
              <w:t>Valor máximo da proposta</w:t>
            </w:r>
          </w:p>
        </w:tc>
        <w:tc>
          <w:tcPr>
            <w:tcW w:w="1055"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R$ 53.625,00</w:t>
            </w:r>
          </w:p>
        </w:tc>
      </w:tr>
    </w:tbl>
    <w:p w:rsidR="00DE4919" w:rsidRPr="00031184" w:rsidRDefault="00DE4919" w:rsidP="003E2ADC">
      <w:pPr>
        <w:autoSpaceDE w:val="0"/>
        <w:autoSpaceDN w:val="0"/>
        <w:adjustRightInd w:val="0"/>
        <w:spacing w:before="120" w:after="120" w:line="240" w:lineRule="auto"/>
        <w:rPr>
          <w:rFonts w:ascii="Arial" w:eastAsia="MS Mincho" w:hAnsi="Arial" w:cs="Arial"/>
          <w:b/>
          <w:bCs/>
          <w:sz w:val="24"/>
          <w:szCs w:val="24"/>
        </w:rPr>
      </w:pPr>
    </w:p>
    <w:p w:rsidR="00DE4919" w:rsidRPr="00031184" w:rsidRDefault="00DE4919" w:rsidP="003E2ADC">
      <w:pPr>
        <w:pStyle w:val="PargrafodaLista"/>
        <w:widowControl w:val="0"/>
        <w:numPr>
          <w:ilvl w:val="0"/>
          <w:numId w:val="26"/>
        </w:numPr>
        <w:autoSpaceDE w:val="0"/>
        <w:autoSpaceDN w:val="0"/>
        <w:adjustRightInd w:val="0"/>
        <w:spacing w:before="120" w:after="120"/>
        <w:ind w:left="0" w:firstLine="0"/>
        <w:rPr>
          <w:rFonts w:ascii="Arial" w:hAnsi="Arial" w:cs="Arial"/>
          <w:bCs/>
        </w:rPr>
      </w:pPr>
      <w:r w:rsidRPr="00031184">
        <w:rPr>
          <w:rFonts w:ascii="Arial" w:hAnsi="Arial" w:cs="Arial"/>
          <w:b/>
        </w:rPr>
        <w:t xml:space="preserve">JUSTIFICATIVA: </w:t>
      </w:r>
      <w:r w:rsidRPr="00031184">
        <w:rPr>
          <w:rFonts w:ascii="Arial" w:hAnsi="Arial" w:cs="Arial"/>
        </w:rPr>
        <w:t>O concurso público é o processo seletivo mais democrático para viabilizar o acesso a uma carreira profissional na esfera da administração pública. A Constituição Federal e a Constituição Estadual, com a imposição da obrigatoriedade da investidura em cargo e emprego público ser realizada mediante a realização de concurso público, de provas ou de provas e títulos, geraram transformações significativas na sociedade, com destaque para a qualificação do serviço público, o crescimento progressivo da demanda por cargos e empregos públicos e a difusão do ramo empresarial especializado na realização e preparação para o certame.</w:t>
      </w:r>
    </w:p>
    <w:p w:rsidR="00DE4919" w:rsidRPr="00031184" w:rsidRDefault="00DE4919" w:rsidP="003E2ADC">
      <w:pPr>
        <w:pStyle w:val="PargrafodaLista"/>
        <w:autoSpaceDE w:val="0"/>
        <w:autoSpaceDN w:val="0"/>
        <w:adjustRightInd w:val="0"/>
        <w:spacing w:before="120" w:after="120"/>
        <w:ind w:left="0"/>
        <w:rPr>
          <w:rFonts w:ascii="Arial" w:hAnsi="Arial" w:cs="Arial"/>
          <w:b/>
          <w:bCs/>
        </w:rPr>
      </w:pPr>
    </w:p>
    <w:p w:rsidR="00DE4919" w:rsidRPr="00031184" w:rsidRDefault="00DE4919" w:rsidP="003E2ADC">
      <w:pPr>
        <w:pStyle w:val="PargrafodaLista"/>
        <w:widowControl w:val="0"/>
        <w:numPr>
          <w:ilvl w:val="1"/>
          <w:numId w:val="26"/>
        </w:numPr>
        <w:autoSpaceDE w:val="0"/>
        <w:autoSpaceDN w:val="0"/>
        <w:adjustRightInd w:val="0"/>
        <w:spacing w:before="120" w:after="120"/>
        <w:ind w:left="0" w:firstLine="0"/>
        <w:rPr>
          <w:rFonts w:ascii="Arial" w:hAnsi="Arial" w:cs="Arial"/>
          <w:bCs/>
        </w:rPr>
      </w:pPr>
      <w:r w:rsidRPr="00031184">
        <w:rPr>
          <w:rFonts w:ascii="Arial" w:hAnsi="Arial" w:cs="Arial"/>
          <w:b/>
          <w:bCs/>
        </w:rPr>
        <w:t>Considerando</w:t>
      </w:r>
      <w:r w:rsidRPr="00031184">
        <w:rPr>
          <w:rFonts w:ascii="Arial" w:hAnsi="Arial" w:cs="Arial"/>
          <w:bCs/>
        </w:rPr>
        <w:t xml:space="preserve"> que no Setor de Pessoal desta Prefeitura Municipal existir Servidores contratados para atender à necessidade temporária de excepcional interesse público, Admissão em Caráter Temporário – ACT, bem como um número considerável de Servidores no quadro de Comissionados, tudo previsto no artigo 37 da Constituição Federal;</w:t>
      </w:r>
    </w:p>
    <w:p w:rsidR="00DE4919" w:rsidRPr="00031184" w:rsidRDefault="00DE4919" w:rsidP="003E2ADC">
      <w:pPr>
        <w:pStyle w:val="PargrafodaLista"/>
        <w:widowControl w:val="0"/>
        <w:numPr>
          <w:ilvl w:val="1"/>
          <w:numId w:val="26"/>
        </w:numPr>
        <w:autoSpaceDE w:val="0"/>
        <w:autoSpaceDN w:val="0"/>
        <w:adjustRightInd w:val="0"/>
        <w:spacing w:before="120" w:after="120"/>
        <w:ind w:left="0" w:firstLine="0"/>
        <w:rPr>
          <w:rFonts w:ascii="Arial" w:hAnsi="Arial" w:cs="Arial"/>
          <w:bCs/>
        </w:rPr>
      </w:pPr>
      <w:r w:rsidRPr="00031184">
        <w:rPr>
          <w:rFonts w:ascii="Arial" w:hAnsi="Arial" w:cs="Arial"/>
          <w:b/>
          <w:bCs/>
        </w:rPr>
        <w:t>Considerando</w:t>
      </w:r>
      <w:r w:rsidRPr="00031184">
        <w:rPr>
          <w:rFonts w:ascii="Arial" w:hAnsi="Arial" w:cs="Arial"/>
          <w:bCs/>
        </w:rPr>
        <w:t xml:space="preserve"> que a investidura em cargo ou emprego público depende da aprovação prévia em concurso público, reservando as contratações de servidores temporários e serviços terceirizados em casos específicos e extraordinários (art. 37, IX e XXI);</w:t>
      </w:r>
    </w:p>
    <w:p w:rsidR="00DE4919" w:rsidRPr="00031184" w:rsidRDefault="00DE4919" w:rsidP="003E2ADC">
      <w:pPr>
        <w:pStyle w:val="PargrafodaLista"/>
        <w:widowControl w:val="0"/>
        <w:numPr>
          <w:ilvl w:val="1"/>
          <w:numId w:val="26"/>
        </w:numPr>
        <w:autoSpaceDE w:val="0"/>
        <w:autoSpaceDN w:val="0"/>
        <w:adjustRightInd w:val="0"/>
        <w:spacing w:before="120" w:after="120"/>
        <w:ind w:left="0" w:firstLine="0"/>
        <w:rPr>
          <w:rFonts w:ascii="Arial" w:hAnsi="Arial" w:cs="Arial"/>
          <w:bCs/>
        </w:rPr>
      </w:pPr>
      <w:r w:rsidRPr="00031184">
        <w:rPr>
          <w:rFonts w:ascii="Arial" w:hAnsi="Arial" w:cs="Arial"/>
          <w:b/>
          <w:bCs/>
        </w:rPr>
        <w:t xml:space="preserve">Considerando </w:t>
      </w:r>
      <w:r w:rsidRPr="00031184">
        <w:rPr>
          <w:rFonts w:ascii="Arial" w:hAnsi="Arial" w:cs="Arial"/>
          <w:bCs/>
        </w:rPr>
        <w:t>que o município de Santa Terezinha do Progresso ter um Termo de Ajustamento de Conduta - TAC assinado com a Promotoria Pública para regularização das contrações temporários e terceirizados;</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 xml:space="preserve">ESPECIFICAÇÕES DO OBJETO: </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Sob pena de inviabilizar a contratação ou gerar a rescisão contratual com a força do artigo 78 e seguintes da Lei 8.666/93, a Contratada ficará responsável pelo: </w:t>
      </w:r>
      <w:r w:rsidRPr="00031184">
        <w:rPr>
          <w:rFonts w:ascii="Arial" w:hAnsi="Arial" w:cs="Arial"/>
          <w:u w:val="single"/>
        </w:rPr>
        <w:t xml:space="preserve">GERENCIAMENTO; PLANEJAMENTO; ELABORAÇÃO DOS EDITAIS; ELABORAÇÃO DOS EXTRATOS PARA PUBLICAÇÕES LEGAIS NECESSÁRIAS; COMPILAÇÃO DE TODA A MATÉRIA E LEGISLAÇÃO APLICÁVEL AO CONCURSO PÚBLICO; DISPONIBILIZAÇÃO </w:t>
      </w:r>
      <w:r w:rsidRPr="00031184">
        <w:rPr>
          <w:rFonts w:ascii="Arial" w:hAnsi="Arial" w:cs="Arial"/>
          <w:u w:val="single"/>
        </w:rPr>
        <w:lastRenderedPageBreak/>
        <w:t xml:space="preserve">DE SITE OFICIAL PARA REALIZAÇÃO DAS INSCRIÇÕES; HOMOLOGAÇÃO DAS INSCRIÇÕES; ELABORAÇÃO DAS PROVAS ESCRITA/OBJETIVA e PRÁTICA, COM APLICAÇÃO DAS PROVAS AOS CANDIDATOS INSCRITOS; ANÁLISE E RESPOSTAS AOS EVENTUAIS RECURSOS E  IMPUGNAÇÕES; CORREÇÃO DAS PROVAS ATRAVÉS DE </w:t>
      </w:r>
      <w:r w:rsidRPr="00031184">
        <w:rPr>
          <w:rFonts w:ascii="Arial" w:hAnsi="Arial" w:cs="Arial"/>
          <w:noProof/>
          <w:u w:val="single"/>
        </w:rPr>
        <w:t xml:space="preserve">LEITURA DIGITAL, SENDO VEDADA OUTRA FORMA DE CORREÇÃO SALVO </w:t>
      </w:r>
      <w:smartTag w:uri="urn:schemas-microsoft-com:office:smarttags" w:element="metricconverter">
        <w:smartTagPr>
          <w:attr w:name="ProductID" w:val="9.3 A"/>
        </w:smartTagPr>
        <w:r w:rsidRPr="00031184">
          <w:rPr>
            <w:rFonts w:ascii="Arial" w:hAnsi="Arial" w:cs="Arial"/>
            <w:noProof/>
            <w:u w:val="single"/>
          </w:rPr>
          <w:t>EM RELAÇÃO AS PROVAS</w:t>
        </w:r>
      </w:smartTag>
      <w:r w:rsidRPr="00031184">
        <w:rPr>
          <w:rFonts w:ascii="Arial" w:hAnsi="Arial" w:cs="Arial"/>
          <w:noProof/>
          <w:u w:val="single"/>
        </w:rPr>
        <w:t xml:space="preserve"> PRÁTICAS E DE TÍTULOS; </w:t>
      </w:r>
      <w:r w:rsidRPr="00031184">
        <w:rPr>
          <w:rFonts w:ascii="Arial" w:hAnsi="Arial" w:cs="Arial"/>
          <w:u w:val="single"/>
        </w:rPr>
        <w:t xml:space="preserve"> FORNECIMENTO DO RESULTADO PRELIMINAR E FINAL</w:t>
      </w:r>
      <w:r w:rsidRPr="00031184">
        <w:rPr>
          <w:rFonts w:ascii="Arial" w:hAnsi="Arial" w:cs="Arial"/>
        </w:rPr>
        <w:t>, enfim, realização do Concurso Público em todas as suas fases até a homologação do resultado final pelo Prefeito Municipal, respondendo posteriormente, inclusive, em todas as instâncias pelos seus serviços e atos.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NormalWeb"/>
        <w:numPr>
          <w:ilvl w:val="0"/>
          <w:numId w:val="26"/>
        </w:numPr>
        <w:spacing w:before="120" w:beforeAutospacing="0" w:after="120" w:afterAutospacing="0"/>
        <w:ind w:left="0" w:firstLine="0"/>
        <w:jc w:val="both"/>
        <w:rPr>
          <w:rFonts w:ascii="Arial" w:hAnsi="Arial" w:cs="Arial"/>
          <w:b/>
          <w:caps/>
        </w:rPr>
      </w:pPr>
      <w:r w:rsidRPr="00031184">
        <w:rPr>
          <w:rFonts w:ascii="Arial" w:hAnsi="Arial" w:cs="Arial"/>
          <w:b/>
          <w:caps/>
        </w:rPr>
        <w:t>RELAÇÃO DE CARGOS/EMPREGOS, TIPO DE PROVA E HABILITAÇÃO NECESSÁRIA:</w:t>
      </w:r>
    </w:p>
    <w:p w:rsidR="00DE4919" w:rsidRPr="00031184" w:rsidRDefault="00DE4919" w:rsidP="003E2ADC">
      <w:pPr>
        <w:pStyle w:val="NormalWeb"/>
        <w:spacing w:before="120" w:beforeAutospacing="0" w:after="120" w:afterAutospacing="0"/>
        <w:jc w:val="both"/>
        <w:rPr>
          <w:rFonts w:ascii="Arial" w:hAnsi="Arial" w:cs="Arial"/>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144"/>
        <w:gridCol w:w="3861"/>
        <w:gridCol w:w="1144"/>
      </w:tblGrid>
      <w:tr w:rsidR="00DE4919" w:rsidRPr="00031184" w:rsidTr="00DE4919">
        <w:trPr>
          <w:trHeight w:val="262"/>
        </w:trPr>
        <w:tc>
          <w:tcPr>
            <w:tcW w:w="147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CARGO/EMPREGO</w:t>
            </w:r>
          </w:p>
        </w:tc>
        <w:tc>
          <w:tcPr>
            <w:tcW w:w="65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TIPO DE PROVA</w:t>
            </w:r>
          </w:p>
        </w:tc>
        <w:tc>
          <w:tcPr>
            <w:tcW w:w="2214" w:type="pct"/>
            <w:tcBorders>
              <w:top w:val="single" w:sz="4" w:space="0" w:color="auto"/>
              <w:left w:val="single" w:sz="4" w:space="0" w:color="auto"/>
              <w:bottom w:val="single" w:sz="4" w:space="0" w:color="auto"/>
              <w:right w:val="single" w:sz="4" w:space="0" w:color="auto"/>
            </w:tcBorders>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 xml:space="preserve">HABILITAÇÃO </w:t>
            </w:r>
          </w:p>
          <w:p w:rsidR="00DE4919" w:rsidRPr="00031184" w:rsidRDefault="00DE4919" w:rsidP="003E2ADC">
            <w:pPr>
              <w:spacing w:before="120" w:after="120" w:line="240" w:lineRule="auto"/>
              <w:rPr>
                <w:rFonts w:ascii="Arial" w:hAnsi="Arial" w:cs="Arial"/>
                <w:b/>
                <w:sz w:val="24"/>
                <w:szCs w:val="24"/>
              </w:rPr>
            </w:pP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VAGAS</w:t>
            </w:r>
          </w:p>
        </w:tc>
      </w:tr>
      <w:tr w:rsidR="00DE4919" w:rsidRPr="00031184" w:rsidTr="00DE4919">
        <w:trPr>
          <w:trHeight w:val="159"/>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Agente Comunitário de Saúde*</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fundamental</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5</w:t>
            </w:r>
          </w:p>
        </w:tc>
      </w:tr>
      <w:tr w:rsidR="00DE4919" w:rsidRPr="00031184" w:rsidTr="00DE4919">
        <w:trPr>
          <w:trHeight w:val="159"/>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Agente de Combate a Endemias*</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fundamental</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159"/>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Agente de Serviços Gerais (masculino e feminino)</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Alfabetizado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7</w:t>
            </w:r>
          </w:p>
        </w:tc>
      </w:tr>
      <w:tr w:rsidR="00DE4919" w:rsidRPr="00031184" w:rsidTr="00DE4919">
        <w:trPr>
          <w:trHeight w:val="500"/>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Assistente Administrativo</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médio</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2</w:t>
            </w:r>
          </w:p>
        </w:tc>
      </w:tr>
      <w:tr w:rsidR="00DE4919" w:rsidRPr="00031184" w:rsidTr="00DE4919">
        <w:trPr>
          <w:trHeight w:val="159"/>
        </w:trPr>
        <w:tc>
          <w:tcPr>
            <w:tcW w:w="1474" w:type="pct"/>
            <w:tcBorders>
              <w:top w:val="single" w:sz="4" w:space="0" w:color="auto"/>
              <w:left w:val="single" w:sz="4" w:space="0" w:color="auto"/>
              <w:bottom w:val="single" w:sz="4" w:space="0" w:color="auto"/>
              <w:right w:val="single" w:sz="4" w:space="0" w:color="auto"/>
            </w:tcBorders>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Assistente Social</w:t>
            </w:r>
          </w:p>
          <w:p w:rsidR="00DE4919" w:rsidRPr="00031184" w:rsidRDefault="00DE4919" w:rsidP="003E2ADC">
            <w:pPr>
              <w:spacing w:before="120" w:after="120" w:line="240" w:lineRule="auto"/>
              <w:rPr>
                <w:rFonts w:ascii="Arial" w:hAnsi="Arial" w:cs="Arial"/>
                <w:sz w:val="24"/>
                <w:szCs w:val="24"/>
              </w:rPr>
            </w:pPr>
          </w:p>
        </w:tc>
        <w:tc>
          <w:tcPr>
            <w:tcW w:w="65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superior específico com registro no órgão fiscalizador da profissão</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159"/>
        </w:trPr>
        <w:tc>
          <w:tcPr>
            <w:tcW w:w="147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Assistente Social (CRAS)*</w:t>
            </w:r>
          </w:p>
        </w:tc>
        <w:tc>
          <w:tcPr>
            <w:tcW w:w="65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superior específico com registro no órgão fiscalizador da profissão</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159"/>
        </w:trPr>
        <w:tc>
          <w:tcPr>
            <w:tcW w:w="147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Encanador </w:t>
            </w:r>
          </w:p>
        </w:tc>
        <w:tc>
          <w:tcPr>
            <w:tcW w:w="65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Alfabetizado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450"/>
        </w:trPr>
        <w:tc>
          <w:tcPr>
            <w:tcW w:w="147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Fiscal de Obras e Posturas</w:t>
            </w:r>
          </w:p>
        </w:tc>
        <w:tc>
          <w:tcPr>
            <w:tcW w:w="65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médio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817"/>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lastRenderedPageBreak/>
              <w:t>Fiscal de Tributos</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médio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426"/>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Fisioterapeuta</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superior específico com registro no órgão fiscalizador da profissão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530"/>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Fonoaudiólogo</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superior específico com registro no órgão fiscalizador da profissão</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Instrutor Social</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Fundamental</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D3559" w:rsidP="003E2ADC">
            <w:pPr>
              <w:spacing w:before="120" w:after="120" w:line="240" w:lineRule="auto"/>
              <w:rPr>
                <w:rFonts w:ascii="Arial" w:hAnsi="Arial" w:cs="Arial"/>
                <w:sz w:val="24"/>
                <w:szCs w:val="24"/>
              </w:rPr>
            </w:pPr>
            <w:r>
              <w:rPr>
                <w:rFonts w:ascii="Arial" w:hAnsi="Arial" w:cs="Arial"/>
                <w:sz w:val="24"/>
                <w:szCs w:val="24"/>
              </w:rPr>
              <w:t>3 + CR</w:t>
            </w:r>
          </w:p>
        </w:tc>
      </w:tr>
      <w:tr w:rsidR="00DE4919" w:rsidRPr="00031184" w:rsidTr="00DE4919">
        <w:trPr>
          <w:trHeight w:val="530"/>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Médico </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superior específico com registro no órgão fiscalizador da profissão</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553"/>
        </w:trPr>
        <w:tc>
          <w:tcPr>
            <w:tcW w:w="1474" w:type="pct"/>
            <w:tcBorders>
              <w:top w:val="single" w:sz="4" w:space="0" w:color="auto"/>
              <w:left w:val="single" w:sz="4" w:space="0" w:color="auto"/>
              <w:bottom w:val="single" w:sz="4" w:space="0" w:color="auto"/>
              <w:right w:val="single" w:sz="4" w:space="0" w:color="auto"/>
            </w:tcBorders>
            <w:vAlign w:val="center"/>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Motorista de Caminhão </w:t>
            </w:r>
          </w:p>
          <w:p w:rsidR="00DE4919" w:rsidRPr="00031184" w:rsidRDefault="00DE4919" w:rsidP="003E2ADC">
            <w:pPr>
              <w:spacing w:before="120" w:after="120" w:line="240" w:lineRule="auto"/>
              <w:rPr>
                <w:rFonts w:ascii="Arial" w:hAnsi="Arial" w:cs="Arial"/>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prática </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Alfabetizado e Carteira Nacional de Habilitação categoria C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3</w:t>
            </w:r>
          </w:p>
        </w:tc>
      </w:tr>
      <w:tr w:rsidR="00DE4919" w:rsidRPr="00031184" w:rsidTr="00DE4919">
        <w:trPr>
          <w:trHeight w:val="533"/>
        </w:trPr>
        <w:tc>
          <w:tcPr>
            <w:tcW w:w="1474" w:type="pct"/>
            <w:tcBorders>
              <w:top w:val="single" w:sz="4" w:space="0" w:color="auto"/>
              <w:left w:val="single" w:sz="4" w:space="0" w:color="auto"/>
              <w:bottom w:val="single" w:sz="4" w:space="0" w:color="auto"/>
              <w:right w:val="single" w:sz="4" w:space="0" w:color="auto"/>
            </w:tcBorders>
            <w:vAlign w:val="center"/>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Motorista de Veículos Leves</w:t>
            </w:r>
          </w:p>
          <w:p w:rsidR="00DE4919" w:rsidRPr="00031184" w:rsidRDefault="00DE4919" w:rsidP="003E2ADC">
            <w:pPr>
              <w:spacing w:before="120" w:after="120" w:line="240" w:lineRule="auto"/>
              <w:rPr>
                <w:rFonts w:ascii="Arial" w:hAnsi="Arial" w:cs="Arial"/>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 e prática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Alfabetizado e Carteira Nacional de Habilitação categoria B</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r w:rsidR="00DD3559">
              <w:rPr>
                <w:rFonts w:ascii="Arial" w:hAnsi="Arial" w:cs="Arial"/>
                <w:sz w:val="24"/>
                <w:szCs w:val="24"/>
              </w:rPr>
              <w:t xml:space="preserve"> + CR</w:t>
            </w:r>
          </w:p>
        </w:tc>
      </w:tr>
      <w:tr w:rsidR="00DE4919" w:rsidRPr="00031184" w:rsidTr="00DE4919">
        <w:trPr>
          <w:trHeight w:val="534"/>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Motorista Escolar</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prática </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Alfabetizado e Carteira Nacional de Habilitação categoria D</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2</w:t>
            </w:r>
          </w:p>
        </w:tc>
      </w:tr>
      <w:tr w:rsidR="00DE4919" w:rsidRPr="00031184" w:rsidTr="00DE4919">
        <w:trPr>
          <w:trHeight w:val="530"/>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Nutricionista</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superior específico com registro no órgão fiscalizador da profissão</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528"/>
        </w:trPr>
        <w:tc>
          <w:tcPr>
            <w:tcW w:w="1474" w:type="pct"/>
            <w:tcBorders>
              <w:top w:val="single" w:sz="4" w:space="0" w:color="auto"/>
              <w:left w:val="single" w:sz="4" w:space="0" w:color="auto"/>
              <w:bottom w:val="single" w:sz="4" w:space="0" w:color="auto"/>
              <w:right w:val="single" w:sz="4" w:space="0" w:color="auto"/>
            </w:tcBorders>
            <w:vAlign w:val="center"/>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Operador de Estação de Tratamento de Água</w:t>
            </w:r>
          </w:p>
          <w:p w:rsidR="00DE4919" w:rsidRPr="00031184" w:rsidRDefault="00DE4919" w:rsidP="003E2ADC">
            <w:pPr>
              <w:spacing w:before="120" w:after="120" w:line="240" w:lineRule="auto"/>
              <w:rPr>
                <w:rFonts w:ascii="Arial" w:hAnsi="Arial" w:cs="Arial"/>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fundamental</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4</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Operador de Máquinas Agrícolas</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 e prática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Alfabetizado e Carteira Nacional de Habilitação categoria C</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4</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Operador de Motoniveladora</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 e prática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Alfabetizado e Carteira Nacional de Habilitação categoria C</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2</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Operador de Retro Escavadeira</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 e prática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Alfabetizado e Carteira Nacional de Habilitação categoria C</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2</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Operador de Rolo </w:t>
            </w:r>
            <w:r w:rsidRPr="00031184">
              <w:rPr>
                <w:rFonts w:ascii="Arial" w:hAnsi="Arial" w:cs="Arial"/>
                <w:sz w:val="24"/>
                <w:szCs w:val="24"/>
              </w:rPr>
              <w:lastRenderedPageBreak/>
              <w:t>Compactador</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lastRenderedPageBreak/>
              <w:t xml:space="preserve">Escrita </w:t>
            </w:r>
            <w:r w:rsidRPr="00031184">
              <w:rPr>
                <w:rFonts w:ascii="Arial" w:hAnsi="Arial" w:cs="Arial"/>
                <w:sz w:val="24"/>
                <w:szCs w:val="24"/>
              </w:rPr>
              <w:lastRenderedPageBreak/>
              <w:t>e prática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lastRenderedPageBreak/>
              <w:t xml:space="preserve">Alfabetizado e Carteira Nacional </w:t>
            </w:r>
            <w:r w:rsidRPr="00031184">
              <w:rPr>
                <w:rFonts w:ascii="Arial" w:hAnsi="Arial" w:cs="Arial"/>
                <w:sz w:val="24"/>
                <w:szCs w:val="24"/>
              </w:rPr>
              <w:lastRenderedPageBreak/>
              <w:t>de Habilitação categoria C</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lastRenderedPageBreak/>
              <w:t>1</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lastRenderedPageBreak/>
              <w:t>Operador de Trator de Esteira</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 e prática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Alfabetizado e Carteira Nacional de Habilitação categoria C</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Professor de Educação Física </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de Títulos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Superior específico com registro no órgão fiscalizador da profissão</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2</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Professor de Educação Infantil </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de Títulos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Superior específico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3</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Professor de Ensino Fundamental </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de Títulos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Superior específico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5</w:t>
            </w:r>
            <w:r w:rsidR="00DD3559">
              <w:rPr>
                <w:rFonts w:ascii="Arial" w:hAnsi="Arial" w:cs="Arial"/>
                <w:sz w:val="24"/>
                <w:szCs w:val="24"/>
              </w:rPr>
              <w:t xml:space="preserve"> + CR</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Professor de Ensino Fundamental - Artes </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de Títulos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Superior específico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2</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Professor de Ensino Fundamental de Língua Estrangeira – Espanhol</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de Títulos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Superior específico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2</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Psicólogo</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superior específico com registro no órgão fiscalizador da profissão</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Químico</w:t>
            </w:r>
          </w:p>
        </w:tc>
        <w:tc>
          <w:tcPr>
            <w:tcW w:w="656" w:type="pct"/>
            <w:tcBorders>
              <w:top w:val="single" w:sz="4" w:space="0" w:color="auto"/>
              <w:left w:val="single" w:sz="4" w:space="0" w:color="auto"/>
              <w:bottom w:val="single" w:sz="4" w:space="0" w:color="auto"/>
              <w:right w:val="single" w:sz="4" w:space="0" w:color="auto"/>
            </w:tcBorders>
            <w:vAlign w:val="center"/>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superior específico com registro no órgão fiscalizador da profissão</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Técnico em Agropecuária</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highlight w:val="green"/>
              </w:rPr>
            </w:pPr>
            <w:r w:rsidRPr="00031184">
              <w:rPr>
                <w:rFonts w:ascii="Arial" w:hAnsi="Arial" w:cs="Arial"/>
                <w:sz w:val="24"/>
                <w:szCs w:val="24"/>
              </w:rPr>
              <w:t>Ensino médio e registro no CREA/SC</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r w:rsidR="00DD3559">
              <w:rPr>
                <w:rFonts w:ascii="Arial" w:hAnsi="Arial" w:cs="Arial"/>
                <w:sz w:val="24"/>
                <w:szCs w:val="24"/>
              </w:rPr>
              <w:t xml:space="preserve"> + CR</w:t>
            </w:r>
          </w:p>
        </w:tc>
      </w:tr>
      <w:tr w:rsidR="00DE4919" w:rsidRPr="00031184" w:rsidTr="00DE4919">
        <w:trPr>
          <w:trHeight w:val="479"/>
        </w:trPr>
        <w:tc>
          <w:tcPr>
            <w:tcW w:w="147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highlight w:val="green"/>
              </w:rPr>
            </w:pPr>
            <w:r w:rsidRPr="00031184">
              <w:rPr>
                <w:rFonts w:ascii="Arial" w:hAnsi="Arial" w:cs="Arial"/>
                <w:sz w:val="24"/>
                <w:szCs w:val="24"/>
              </w:rPr>
              <w:t>Técnico em Higiene Dentária</w:t>
            </w:r>
          </w:p>
        </w:tc>
        <w:tc>
          <w:tcPr>
            <w:tcW w:w="65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highlight w:val="green"/>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highlight w:val="green"/>
              </w:rPr>
            </w:pPr>
            <w:r w:rsidRPr="00031184">
              <w:rPr>
                <w:rFonts w:ascii="Arial" w:hAnsi="Arial" w:cs="Arial"/>
                <w:sz w:val="24"/>
                <w:szCs w:val="24"/>
              </w:rPr>
              <w:t>Ensino médio e registro no CRO/SC</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Telefonista</w:t>
            </w:r>
          </w:p>
        </w:tc>
        <w:tc>
          <w:tcPr>
            <w:tcW w:w="656" w:type="pct"/>
            <w:tcBorders>
              <w:top w:val="single" w:sz="4" w:space="0" w:color="auto"/>
              <w:left w:val="single" w:sz="4" w:space="0" w:color="auto"/>
              <w:bottom w:val="single" w:sz="4" w:space="0" w:color="auto"/>
              <w:right w:val="single" w:sz="4" w:space="0" w:color="auto"/>
            </w:tcBorders>
            <w:vAlign w:val="center"/>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Fundamental Completo</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bl>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*Empregos públicos, regidos pela Consolidação das Leis do Trabalho.</w:t>
      </w:r>
    </w:p>
    <w:p w:rsidR="00DE4919" w:rsidRPr="00031184" w:rsidRDefault="00DE4919" w:rsidP="003E2ADC">
      <w:pPr>
        <w:autoSpaceDE w:val="0"/>
        <w:autoSpaceDN w:val="0"/>
        <w:adjustRightInd w:val="0"/>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autoSpaceDE w:val="0"/>
        <w:autoSpaceDN w:val="0"/>
        <w:adjustRightInd w:val="0"/>
        <w:spacing w:before="120" w:after="120"/>
        <w:ind w:left="0" w:firstLine="0"/>
        <w:rPr>
          <w:rFonts w:ascii="Arial" w:hAnsi="Arial" w:cs="Arial"/>
          <w:b/>
        </w:rPr>
      </w:pPr>
      <w:r w:rsidRPr="00031184">
        <w:rPr>
          <w:rFonts w:ascii="Arial" w:hAnsi="Arial" w:cs="Arial"/>
          <w:b/>
        </w:rPr>
        <w:t>DETALHAMENTO DOS SERVIÇOS QUE DEVERÃO SER PRESTADOS: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lastRenderedPageBreak/>
        <w:t>Elaborar o Edital do Concurso Público, submetendo-o à análise e aprovação da Comissão do Concurso Público;</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Elaborar e confeccionar todo o material necessário para as inscrições;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Dispor de sistema eletrônico de inscrições;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Disponibilizar e divulgar a relação dos inscritos, o local de realização das provas e as salas de cada um dos candidatos em sua página na internet, na página do Município contratante na internet e no mural da Prefeitura Municipal;</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Elaborar as provas escritas objetivas com questões inéditas;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Organizar a aplicar as provas objetivas, títulos e práticas, quando for o caso;</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A prova escrita objetiva e práticas serão aplicadas em data, horário e local (no âmbito do Município) a serem definidos pela Comissão Organizadora do Concurso, conjuntamente com a licitante vencedora, em local fornecido pelo Contratante;</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Providenciar a sinalização e etiquetagem das salas;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Fazer a correção das provas escritas objetivas e a leitura dos cartões de respostas, com equipamento de Leitura Ótica;</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Aplicar as provas práticas, de acordo com o Edital;</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Fazer a avaliação de títulos dos candidatos, se for o caso;</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Analisar, apreciar e julgar os recursos administrativos;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hAnsi="Arial" w:cs="Arial"/>
        </w:rPr>
        <w:t>Recrutar, treinar e pagar os fiscais de sala para trabalhar no dia da prova;</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Elaborar a lista de classificados, procedendo a entrega do resultado final e disponibilizar o resultado final em sua página na internet, na página do Município contratante na internet e no mural do Município.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7529EF">
      <w:pPr>
        <w:spacing w:before="120" w:after="120" w:line="240" w:lineRule="auto"/>
        <w:rPr>
          <w:rFonts w:ascii="Arial" w:hAnsi="Arial" w:cs="Arial"/>
          <w:sz w:val="24"/>
          <w:szCs w:val="24"/>
        </w:rPr>
      </w:pPr>
    </w:p>
    <w:p w:rsidR="007529EF" w:rsidRPr="007529EF" w:rsidRDefault="007529EF" w:rsidP="007529EF">
      <w:pPr>
        <w:pStyle w:val="PargrafodaLista"/>
        <w:widowControl w:val="0"/>
        <w:numPr>
          <w:ilvl w:val="0"/>
          <w:numId w:val="26"/>
        </w:numPr>
        <w:spacing w:before="120" w:after="120"/>
        <w:ind w:left="0" w:firstLine="0"/>
        <w:rPr>
          <w:rFonts w:ascii="Arial" w:eastAsia="MS Mincho" w:hAnsi="Arial" w:cs="Arial"/>
        </w:rPr>
      </w:pPr>
      <w:r>
        <w:rPr>
          <w:rFonts w:ascii="Arial" w:eastAsia="MS Mincho" w:hAnsi="Arial" w:cs="Arial"/>
          <w:b/>
        </w:rPr>
        <w:t>DO CRONOGRAMA FÍSICO</w:t>
      </w:r>
    </w:p>
    <w:p w:rsidR="007529EF" w:rsidRPr="007529EF" w:rsidRDefault="007529EF" w:rsidP="007529EF">
      <w:pPr>
        <w:pStyle w:val="PargrafodaLista"/>
        <w:widowControl w:val="0"/>
        <w:numPr>
          <w:ilvl w:val="1"/>
          <w:numId w:val="26"/>
        </w:numPr>
        <w:spacing w:before="120" w:after="120"/>
        <w:ind w:left="0" w:firstLine="0"/>
        <w:rPr>
          <w:rFonts w:ascii="Arial" w:eastAsia="MS Mincho" w:hAnsi="Arial" w:cs="Arial"/>
        </w:rPr>
      </w:pPr>
      <w:r w:rsidRPr="007529EF">
        <w:rPr>
          <w:rFonts w:ascii="Arial" w:eastAsia="MS Mincho" w:hAnsi="Arial" w:cs="Arial"/>
        </w:rPr>
        <w:t>As partes elaborarão conjuntamente o cronograma físico que deverá ser seguido.</w:t>
      </w:r>
    </w:p>
    <w:p w:rsidR="007529EF" w:rsidRPr="007529EF" w:rsidRDefault="007529EF" w:rsidP="007529EF">
      <w:pPr>
        <w:widowControl w:val="0"/>
        <w:spacing w:before="120" w:after="120"/>
        <w:rPr>
          <w:rFonts w:ascii="Arial" w:eastAsia="MS Mincho" w:hAnsi="Arial" w:cs="Arial"/>
          <w:sz w:val="24"/>
          <w:szCs w:val="24"/>
        </w:rPr>
      </w:pPr>
    </w:p>
    <w:p w:rsidR="00DE4919" w:rsidRPr="00031184" w:rsidRDefault="00DE4919" w:rsidP="003E2ADC">
      <w:pPr>
        <w:pStyle w:val="PargrafodaLista"/>
        <w:widowControl w:val="0"/>
        <w:numPr>
          <w:ilvl w:val="0"/>
          <w:numId w:val="26"/>
        </w:numPr>
        <w:spacing w:before="120" w:after="120"/>
        <w:rPr>
          <w:rFonts w:ascii="Arial" w:eastAsia="MS Mincho" w:hAnsi="Arial" w:cs="Arial"/>
        </w:rPr>
      </w:pPr>
      <w:r w:rsidRPr="00031184">
        <w:rPr>
          <w:rFonts w:ascii="Arial" w:hAnsi="Arial" w:cs="Arial"/>
          <w:b/>
        </w:rPr>
        <w:t>RECURSOS ORÇAMENTÁRIOS E FINANCEIROS:</w:t>
      </w:r>
    </w:p>
    <w:tbl>
      <w:tblPr>
        <w:tblStyle w:val="Tabelacomgrade"/>
        <w:tblW w:w="5000" w:type="pct"/>
        <w:tblLook w:val="04A0"/>
      </w:tblPr>
      <w:tblGrid>
        <w:gridCol w:w="2868"/>
        <w:gridCol w:w="1107"/>
        <w:gridCol w:w="1543"/>
        <w:gridCol w:w="1160"/>
        <w:gridCol w:w="2042"/>
      </w:tblGrid>
      <w:tr w:rsidR="00031184" w:rsidRPr="00031184" w:rsidTr="00DE4919">
        <w:tc>
          <w:tcPr>
            <w:tcW w:w="1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Projeto/Atividade</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Recurso</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Elemento de despesa</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Despesa</w:t>
            </w:r>
          </w:p>
        </w:tc>
        <w:tc>
          <w:tcPr>
            <w:tcW w:w="11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Descrição</w:t>
            </w:r>
          </w:p>
        </w:tc>
      </w:tr>
      <w:tr w:rsidR="00031184" w:rsidRPr="00031184" w:rsidTr="00DE4919">
        <w:tc>
          <w:tcPr>
            <w:tcW w:w="1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03.01.04.122.0009.2.003</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300</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159</w:t>
            </w:r>
          </w:p>
        </w:tc>
        <w:tc>
          <w:tcPr>
            <w:tcW w:w="11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Gestão e Desenvolvimento Econômico</w:t>
            </w:r>
          </w:p>
        </w:tc>
      </w:tr>
      <w:tr w:rsidR="00031184" w:rsidRPr="00031184" w:rsidTr="00DE4919">
        <w:tc>
          <w:tcPr>
            <w:tcW w:w="16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04.01.12.361.008.2.008</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48</w:t>
            </w:r>
          </w:p>
        </w:tc>
        <w:tc>
          <w:tcPr>
            <w:tcW w:w="11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de Educação</w:t>
            </w:r>
          </w:p>
        </w:tc>
      </w:tr>
      <w:tr w:rsidR="00031184" w:rsidRPr="00031184" w:rsidTr="00DE4919">
        <w:tc>
          <w:tcPr>
            <w:tcW w:w="16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lastRenderedPageBreak/>
              <w:t>12.01.20.606.0048.2038</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126</w:t>
            </w:r>
          </w:p>
        </w:tc>
        <w:tc>
          <w:tcPr>
            <w:tcW w:w="11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Agricultura</w:t>
            </w:r>
          </w:p>
        </w:tc>
      </w:tr>
      <w:tr w:rsidR="00031184" w:rsidRPr="00031184" w:rsidTr="00DE4919">
        <w:tc>
          <w:tcPr>
            <w:tcW w:w="16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09.01.10.301.0025.2025</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14</w:t>
            </w:r>
          </w:p>
        </w:tc>
        <w:tc>
          <w:tcPr>
            <w:tcW w:w="11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Saúde</w:t>
            </w:r>
          </w:p>
        </w:tc>
      </w:tr>
      <w:tr w:rsidR="00031184" w:rsidRPr="00031184" w:rsidTr="00DE4919">
        <w:tc>
          <w:tcPr>
            <w:tcW w:w="16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10.01.08.244.0028.2.028</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103</w:t>
            </w:r>
          </w:p>
        </w:tc>
        <w:tc>
          <w:tcPr>
            <w:tcW w:w="11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de Assistência Social</w:t>
            </w:r>
          </w:p>
        </w:tc>
      </w:tr>
      <w:tr w:rsidR="00031184" w:rsidRPr="00031184" w:rsidTr="00DE4919">
        <w:tc>
          <w:tcPr>
            <w:tcW w:w="16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06.01.26.782.0040.2.032</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300</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162</w:t>
            </w:r>
          </w:p>
        </w:tc>
        <w:tc>
          <w:tcPr>
            <w:tcW w:w="11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de estradas e rodagens</w:t>
            </w:r>
          </w:p>
        </w:tc>
      </w:tr>
    </w:tbl>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shd w:val="clear" w:color="auto" w:fill="FFFFFF"/>
        <w:spacing w:before="120" w:after="120"/>
        <w:rPr>
          <w:rFonts w:ascii="Arial" w:eastAsia="MS Mincho" w:hAnsi="Arial" w:cs="Arial"/>
        </w:rPr>
      </w:pPr>
      <w:r w:rsidRPr="00031184">
        <w:rPr>
          <w:rFonts w:ascii="Arial" w:eastAsia="MS Mincho" w:hAnsi="Arial" w:cs="Arial"/>
          <w:b/>
        </w:rPr>
        <w:t>RESPONSABILIDADE DA CONTRATADA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assumirá responsabilidade pela boa execução e eficiência dos serviços que efetuará, arcando com a responsabilidade técnica quanto à elaboração das questões, que deverão ser inéditas, aplicação, correção, julgamento de recursos, classificação dos candidatos e apresentação do resultado final para homologação, atendendo e cumprindo fielmente o contido no Anexo III deste Edital.</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obriga-se a recrutar e treinar os fiscais de sala que trabalharão no dia da aplicação das provas, ficando estabelecido o número mínimo de dois fiscais por sala de prova; recrutar para esta função, preferencialmente, pessoas não residentes no Município de Santa Terezinha do Progresso; não poderão servir como Fiscal de Prova: servidores públicos municipais ocupantes de cargo comissionado; vereadores e lideranças políticas do Município de Santa Terezinha do Progresso; parente de candidato com inscrição homologada.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se obriga a facilitar todas as atividades de fiscalização dos serviços que serão feitas por técnicos desta Municipalidade, fornecendo as informações e demais elementos necessários.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providenciará toda a documentação necessária para a execução dos serviços contratados.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assumirá integralmente a responsabilidade quanto aos encargos trabalhistas e sociais decorrentes da execução dos serviços.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eastAsia="MS Mincho" w:hAnsi="Arial" w:cs="Arial"/>
          <w:b/>
          <w:bCs/>
        </w:rPr>
        <w:t>A CONTRATADA</w:t>
      </w:r>
      <w:r w:rsidRPr="00031184">
        <w:rPr>
          <w:rFonts w:ascii="Arial" w:eastAsia="MS Mincho" w:hAnsi="Arial" w:cs="Arial"/>
        </w:rPr>
        <w:t xml:space="preserve"> obriga-se a manter, durante toda a execução do Contrato, em compatibilidade com as obrigações por ele assumidas, todas as condições de habilitação e qualificação exigidas na licitação, sob pena de rescisão do Contrato por não cumprimento do mesmo.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hAnsi="Arial" w:cs="Arial"/>
          <w:b/>
          <w:bCs/>
        </w:rPr>
        <w:t>A CONTRATADA</w:t>
      </w:r>
      <w:r w:rsidRPr="00031184">
        <w:rPr>
          <w:rFonts w:ascii="Arial" w:hAnsi="Arial" w:cs="Arial"/>
        </w:rPr>
        <w:t xml:space="preserve"> deverá cumprir o disposto no inciso XXXIII, do artigo 7º, da Constituição Federal, de acordo com o previsto no inciso V, do artigo 27, da Lei n. 8666, de 21 de junho de 1993, atualizada.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eastAsia="Arial Narrow" w:hAnsi="Arial" w:cs="Arial"/>
        </w:rPr>
        <w:t xml:space="preserve">Assessorar aos candidatos na realização das inscrições, que serão feitas somente através da internet, em sitio da empresa; para tanto, a licitante </w:t>
      </w:r>
      <w:r w:rsidRPr="00031184">
        <w:rPr>
          <w:rFonts w:ascii="Arial" w:eastAsia="Arial Narrow" w:hAnsi="Arial" w:cs="Arial"/>
        </w:rPr>
        <w:lastRenderedPageBreak/>
        <w:t xml:space="preserve">deverá </w:t>
      </w:r>
      <w:r w:rsidRPr="00031184">
        <w:rPr>
          <w:rFonts w:ascii="Arial" w:hAnsi="Arial" w:cs="Arial"/>
        </w:rPr>
        <w:t>disponibilizar o respectivo sistema eletrônico de inscrições.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Fazer a identificação dos candidatos que efetuaram o pagamento da taxa de inscrição e posterior homologação de todos os inscritos.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Elaborar todas as provas escritas com 40 questões cada cargo, sendo 10 de Língua Portuguesa, 05 de Matemática, 05 de Conhecimentos Gerais e 20 de Conhecimentos Específicos, garantindo-se absoluto sigilo quanto ao conteúdo das provas e gabaritos de respostas, sob pena de responsabilidade civil e criminal.</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Aplicação das provas objetivas, provas práticas de acordo com cargos descritos.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Para aplicação da prova prática deverá ser elaborado grade de avaliação da prova prática, que fará parte do edital de abertura do Concurso Público.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Os impressos a serem utilizados em todas as fases do Concurso Público deverão ter boa qualidade de impressão.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As provas deverão ser bem organizadas e atualizadas pedagogicamente, providenciar caderno de questões e folha de resposta das provas (gabaritos) de forma a garantir a segurança e a transparência do processo.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As provas deverão ser montadas e acondicionadas pela empresa que se responsabilizará pela quantidade e guarda, preservando o mais absoluto sigilo acerca do teor das questões e do transporte das mesmas até sua distribuição aos candidatos.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Deverá fixar no local das provas lista com os códigos, números de inscrição e nomes de todos os candidatos, bem como distribuí-los nas respectivas salas, sinalizar corredores e numerar as salas, providenciar a lista de presença para assinatura dos candidatos em ordem alfabética, com o respectivo número do documento de identidade.</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Responsabilizar-se pela seleção, treinamento, acompanhamento e pagamento dos fiscais para atuarem durante a realização do Concurso Público, com crachás de identificação da empresa.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Responsabilizar-se pela avaliação das provas de títulos de acordo com as normas estabelecidas na legislação e no edital de Concurso Público.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Apresentar lista de classificação e de convocação dos candidatos aprovados em todas as fases do Concurso Público, além de mídia eletrônica ou outros meios de leitura compatível para pronta publicação na imprensa.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Orientar a contratante sobre as publicações a serem efetuadas.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Analisar todos os pedidos de inscrição, deferindo ou indeferindo os pedidos que não cumprirem as condições editalicias; prestar suporte e esclarecimentos de dúvidas decorrentes do processo de inscrição.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Julgar os recursos e demais pedidos administrativos apresentados pelos candidatos.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 xml:space="preserve">Organizar todo o processo do Concurso Público conforme descrito no Anexo III deste Edital. </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Fornecer à contratante relação dos candidatos aprovados, em ordem alfabética, na primeira e demais fases, para publicação na imprensa escrita do município, contendo o número de inscrição e nome do candidato, bem como a média final para a última publicação.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lastRenderedPageBreak/>
        <w:t>A empresa deverá fornecer à contratante, relação de cargos contendo nome do candidato, classificação e endereço completo (Rua, Bairro, Cidade, CEP, Telefone).</w:t>
      </w:r>
    </w:p>
    <w:p w:rsidR="00DE4919" w:rsidRPr="00031184" w:rsidRDefault="00DE4919" w:rsidP="003E2ADC">
      <w:pPr>
        <w:pStyle w:val="Ttulo7"/>
        <w:shd w:val="clear" w:color="auto" w:fill="FFFFFF"/>
        <w:spacing w:before="120" w:after="120"/>
        <w:rPr>
          <w:rFonts w:ascii="Arial" w:hAnsi="Arial" w:cs="Arial"/>
          <w:b/>
          <w:bCs/>
        </w:rPr>
      </w:pPr>
    </w:p>
    <w:p w:rsidR="00DE4919" w:rsidRPr="00031184" w:rsidRDefault="00DE4919" w:rsidP="003E2ADC">
      <w:pPr>
        <w:pStyle w:val="Ttulo7"/>
        <w:keepNext/>
        <w:keepLines/>
        <w:widowControl w:val="0"/>
        <w:numPr>
          <w:ilvl w:val="0"/>
          <w:numId w:val="26"/>
        </w:numPr>
        <w:shd w:val="clear" w:color="auto" w:fill="FFFFFF"/>
        <w:suppressAutoHyphens/>
        <w:overflowPunct/>
        <w:autoSpaceDE/>
        <w:autoSpaceDN/>
        <w:adjustRightInd/>
        <w:spacing w:before="120" w:after="120"/>
        <w:ind w:left="0" w:firstLine="0"/>
        <w:textAlignment w:val="auto"/>
        <w:rPr>
          <w:rFonts w:ascii="Arial" w:hAnsi="Arial" w:cs="Arial"/>
          <w:b/>
          <w:bCs/>
          <w:i/>
        </w:rPr>
      </w:pPr>
      <w:r w:rsidRPr="00031184">
        <w:rPr>
          <w:rFonts w:ascii="Arial" w:hAnsi="Arial" w:cs="Arial"/>
          <w:b/>
          <w:bCs/>
        </w:rPr>
        <w:t>DAS RESPONSABILIDADES DO CONTRATANTE</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Fiscalizar e Emitir Laudo comprovando a execução dos Serviços.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Esclarecer as dúvidas que lhe forem apresentadas.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Cumprir as condições de pagamento estabelecidas no contrato.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Disponibilizar equipe do Município para acompanhamento e fiscalização dos trabalhos.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b/>
        </w:rPr>
      </w:pPr>
      <w:r w:rsidRPr="00031184">
        <w:rPr>
          <w:rFonts w:ascii="Arial" w:hAnsi="Arial" w:cs="Arial"/>
        </w:rPr>
        <w:t>Fazer as publicações dos resultados de acordo com as etapas realizadas do Concurso Público.</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 INEXECUÇÃO E RESCISÃO DO CONTRATO</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A inexecução e a rescisão do contrato serão reguladas </w:t>
      </w:r>
      <w:r w:rsidR="003E2ADC">
        <w:rPr>
          <w:rFonts w:ascii="Arial" w:hAnsi="Arial" w:cs="Arial"/>
        </w:rPr>
        <w:t xml:space="preserve">pelo Edital e </w:t>
      </w:r>
      <w:r w:rsidRPr="00031184">
        <w:rPr>
          <w:rFonts w:ascii="Arial" w:hAnsi="Arial" w:cs="Arial"/>
        </w:rPr>
        <w:t xml:space="preserve">artigos 58, inciso II e </w:t>
      </w:r>
      <w:smartTag w:uri="urn:schemas-microsoft-com:office:smarttags" w:element="metricconverter">
        <w:smartTagPr>
          <w:attr w:name="ProductID" w:val="77 a"/>
        </w:smartTagPr>
        <w:r w:rsidRPr="00031184">
          <w:rPr>
            <w:rFonts w:ascii="Arial" w:hAnsi="Arial" w:cs="Arial"/>
          </w:rPr>
          <w:t>77 a</w:t>
        </w:r>
      </w:smartTag>
      <w:r w:rsidRPr="00031184">
        <w:rPr>
          <w:rFonts w:ascii="Arial" w:hAnsi="Arial" w:cs="Arial"/>
        </w:rPr>
        <w:t xml:space="preserve"> 80, seus parágrafos e incisos, da Lei n. 8666/93, atualizada.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DO PRAZO E CONDIÇÃO PARA ASSINATURA DO CONTRATO</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O proponente vencedor deverá assinar o instrumento contratual em até 05 dias úteis, a partir do comunic</w:t>
      </w:r>
      <w:r w:rsidR="008B6CC0" w:rsidRPr="00031184">
        <w:rPr>
          <w:rFonts w:ascii="Arial" w:hAnsi="Arial" w:cs="Arial"/>
        </w:rPr>
        <w:t>ado expedido pela Administração</w:t>
      </w:r>
      <w:r w:rsidR="00AD115B">
        <w:rPr>
          <w:rFonts w:ascii="Arial" w:hAnsi="Arial" w:cs="Arial"/>
        </w:rPr>
        <w:t xml:space="preserve"> e deverá ser assinado na sede da Prefeitura Municipal de Santa Terezinha do Progresso/SC.</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Se a licitante vencedora deixar de assinar o contrato dentro de até 05 dias úteis, contados da data do recebimento da notificação, e sem justificativa por escrito aceita por esta municipalidade, caducará o direito de vencedora, sujeitando-se às penalidades aludidas no presente edital.</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Nos termos do § 2.º do artigo 64 da Lei 8.666/93, poderá a Administração, quando o convocado se recusar a assinar o contrato ou retirar a ordem de compra, no prazo estabelecido, convocar os licitantes remanescentes, na ordem de classificação, para </w:t>
      </w:r>
      <w:r w:rsidR="00031184" w:rsidRPr="00031184">
        <w:rPr>
          <w:rFonts w:ascii="Arial" w:hAnsi="Arial" w:cs="Arial"/>
        </w:rPr>
        <w:t>fazê-lo</w:t>
      </w:r>
      <w:r w:rsidRPr="00031184">
        <w:rPr>
          <w:rFonts w:ascii="Arial" w:hAnsi="Arial" w:cs="Arial"/>
        </w:rPr>
        <w:t xml:space="preserve"> em igual prazo e nas mesmas condições da primeira classificada, inclusive quanto aos preços ou revogar a licitação, independentemente da cominação estabelecida pelo artigo 81 da legislação citada.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DO LOCAL E DO PRAZO PARA INÍCIO DA PRESTAÇÃO DOS SERVIÇOS</w:t>
      </w:r>
    </w:p>
    <w:p w:rsidR="00047BE0" w:rsidRDefault="00047BE0" w:rsidP="003E2ADC">
      <w:pPr>
        <w:pStyle w:val="Corpodetexto2"/>
        <w:numPr>
          <w:ilvl w:val="1"/>
          <w:numId w:val="26"/>
        </w:numPr>
        <w:shd w:val="clear" w:color="auto" w:fill="FFFFFF"/>
        <w:spacing w:before="120" w:after="120"/>
        <w:ind w:left="0" w:firstLine="0"/>
        <w:rPr>
          <w:rFonts w:ascii="Arial" w:hAnsi="Arial" w:cs="Arial"/>
          <w:b w:val="0"/>
          <w:sz w:val="24"/>
        </w:rPr>
      </w:pPr>
      <w:r>
        <w:rPr>
          <w:rFonts w:ascii="Arial" w:hAnsi="Arial" w:cs="Arial"/>
          <w:b w:val="0"/>
          <w:sz w:val="24"/>
        </w:rPr>
        <w:t>O concurso público deverá ser realizado no Município contratante.</w:t>
      </w:r>
    </w:p>
    <w:p w:rsidR="00DE4919" w:rsidRPr="00031184" w:rsidRDefault="00DE4919" w:rsidP="003E2ADC">
      <w:pPr>
        <w:pStyle w:val="Corpodetexto2"/>
        <w:numPr>
          <w:ilvl w:val="1"/>
          <w:numId w:val="26"/>
        </w:numPr>
        <w:shd w:val="clear" w:color="auto" w:fill="FFFFFF"/>
        <w:spacing w:before="120" w:after="120"/>
        <w:ind w:left="0" w:firstLine="0"/>
        <w:rPr>
          <w:rFonts w:ascii="Arial" w:hAnsi="Arial" w:cs="Arial"/>
          <w:b w:val="0"/>
          <w:sz w:val="24"/>
        </w:rPr>
      </w:pPr>
      <w:r w:rsidRPr="00031184">
        <w:rPr>
          <w:rFonts w:ascii="Arial" w:hAnsi="Arial" w:cs="Arial"/>
          <w:b w:val="0"/>
          <w:sz w:val="24"/>
        </w:rPr>
        <w:t xml:space="preserve">O prazo </w:t>
      </w:r>
      <w:r w:rsidR="00031184">
        <w:rPr>
          <w:rFonts w:ascii="Arial" w:hAnsi="Arial" w:cs="Arial"/>
          <w:b w:val="0"/>
          <w:sz w:val="24"/>
        </w:rPr>
        <w:t xml:space="preserve">para início deverá ser imediato, </w:t>
      </w:r>
      <w:r w:rsidR="003A185F">
        <w:rPr>
          <w:rFonts w:ascii="Arial" w:hAnsi="Arial" w:cs="Arial"/>
          <w:b w:val="0"/>
          <w:sz w:val="24"/>
        </w:rPr>
        <w:t xml:space="preserve">o prazo </w:t>
      </w:r>
      <w:r w:rsidRPr="00031184">
        <w:rPr>
          <w:rFonts w:ascii="Arial" w:hAnsi="Arial" w:cs="Arial"/>
          <w:b w:val="0"/>
          <w:sz w:val="24"/>
        </w:rPr>
        <w:t xml:space="preserve">para a execução dos serviços será de </w:t>
      </w:r>
      <w:r w:rsidR="003A185F">
        <w:rPr>
          <w:rFonts w:ascii="Arial" w:hAnsi="Arial" w:cs="Arial"/>
          <w:b w:val="0"/>
          <w:sz w:val="24"/>
        </w:rPr>
        <w:t>180</w:t>
      </w:r>
      <w:r w:rsidRPr="00031184">
        <w:rPr>
          <w:rFonts w:ascii="Arial" w:hAnsi="Arial" w:cs="Arial"/>
          <w:b w:val="0"/>
          <w:sz w:val="24"/>
        </w:rPr>
        <w:t xml:space="preserve"> (</w:t>
      </w:r>
      <w:r w:rsidR="003A185F">
        <w:rPr>
          <w:rFonts w:ascii="Arial" w:hAnsi="Arial" w:cs="Arial"/>
          <w:b w:val="0"/>
          <w:sz w:val="24"/>
        </w:rPr>
        <w:t>cento e oitenta</w:t>
      </w:r>
      <w:r w:rsidRPr="00031184">
        <w:rPr>
          <w:rFonts w:ascii="Arial" w:hAnsi="Arial" w:cs="Arial"/>
          <w:b w:val="0"/>
          <w:sz w:val="24"/>
        </w:rPr>
        <w:t xml:space="preserve">) </w:t>
      </w:r>
      <w:r w:rsidR="003A185F">
        <w:rPr>
          <w:rFonts w:ascii="Arial" w:hAnsi="Arial" w:cs="Arial"/>
          <w:b w:val="0"/>
          <w:sz w:val="24"/>
        </w:rPr>
        <w:t xml:space="preserve">dias </w:t>
      </w:r>
      <w:r w:rsidRPr="00031184">
        <w:rPr>
          <w:rFonts w:ascii="Arial" w:hAnsi="Arial" w:cs="Arial"/>
          <w:b w:val="0"/>
          <w:sz w:val="24"/>
        </w:rPr>
        <w:t xml:space="preserve">a partir da data da </w:t>
      </w:r>
      <w:r w:rsidR="003A185F">
        <w:rPr>
          <w:rFonts w:ascii="Arial" w:hAnsi="Arial" w:cs="Arial"/>
          <w:b w:val="0"/>
          <w:sz w:val="24"/>
        </w:rPr>
        <w:t>assinatura do contrato</w:t>
      </w:r>
      <w:r w:rsidRPr="00031184">
        <w:rPr>
          <w:rFonts w:ascii="Arial" w:hAnsi="Arial" w:cs="Arial"/>
          <w:b w:val="0"/>
          <w:sz w:val="24"/>
        </w:rPr>
        <w:t>.</w:t>
      </w:r>
    </w:p>
    <w:p w:rsidR="00DE4919" w:rsidRPr="00031184" w:rsidRDefault="00DE4919" w:rsidP="003E2ADC">
      <w:pPr>
        <w:overflowPunct w:val="0"/>
        <w:autoSpaceDE w:val="0"/>
        <w:autoSpaceDN w:val="0"/>
        <w:adjustRightInd w:val="0"/>
        <w:spacing w:before="120" w:after="120" w:line="240" w:lineRule="auto"/>
        <w:textAlignment w:val="baseline"/>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 ALTERAÇÃO DO CONTRATO</w:t>
      </w:r>
    </w:p>
    <w:p w:rsidR="00DE4919" w:rsidRPr="00031184" w:rsidRDefault="00DE4919" w:rsidP="003E2ADC">
      <w:pPr>
        <w:pStyle w:val="Corpodetexto"/>
        <w:widowControl w:val="0"/>
        <w:numPr>
          <w:ilvl w:val="1"/>
          <w:numId w:val="26"/>
        </w:numPr>
        <w:suppressAutoHyphens/>
        <w:spacing w:before="120" w:after="120"/>
        <w:ind w:left="0" w:firstLine="0"/>
        <w:rPr>
          <w:rFonts w:ascii="Arial" w:eastAsia="MS Mincho" w:hAnsi="Arial" w:cs="Arial"/>
          <w:b/>
          <w:sz w:val="24"/>
        </w:rPr>
      </w:pPr>
      <w:r w:rsidRPr="00031184">
        <w:rPr>
          <w:rFonts w:ascii="Arial" w:hAnsi="Arial" w:cs="Arial"/>
          <w:sz w:val="24"/>
        </w:rPr>
        <w:lastRenderedPageBreak/>
        <w:t xml:space="preserve">A alteração do contrato dar-se-á nos termos do artigo 65, seus incisos e parágrafos, da Lei Federal n. 8666/93, atualizada. </w:t>
      </w:r>
      <w:r w:rsidRPr="00031184">
        <w:rPr>
          <w:rFonts w:ascii="Arial" w:eastAsia="MS Mincho" w:hAnsi="Arial" w:cs="Arial"/>
          <w:sz w:val="24"/>
        </w:rPr>
        <w:t xml:space="preserve">Na ocorrência de tais fatos ou casos, os pedidos de prorrogação referentes aos prazos parciais serão encaminhados por escrito à esta Municipalidade um dia após o evento, enquanto os pedidos de prorrogação do prazo final deverão ser encaminhados, por escrito, 10 (dez) dias antes de findar o prazo final.  </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DAS CONDIÇÕES DE PAGAMENTO E REAJUSTE</w:t>
      </w:r>
    </w:p>
    <w:p w:rsidR="00DE4919" w:rsidRPr="00031184" w:rsidRDefault="00DE4919" w:rsidP="003E2ADC">
      <w:pPr>
        <w:pStyle w:val="PargrafodaLista"/>
        <w:widowControl w:val="0"/>
        <w:numPr>
          <w:ilvl w:val="1"/>
          <w:numId w:val="26"/>
        </w:numPr>
        <w:spacing w:before="120" w:after="120"/>
        <w:ind w:left="0" w:firstLine="0"/>
        <w:rPr>
          <w:rFonts w:ascii="Arial" w:hAnsi="Arial" w:cs="Arial"/>
          <w:bCs/>
        </w:rPr>
      </w:pPr>
      <w:r w:rsidRPr="00031184">
        <w:rPr>
          <w:rFonts w:ascii="Arial" w:eastAsia="MS Mincho" w:hAnsi="Arial" w:cs="Arial"/>
        </w:rPr>
        <w:t>O pagamento pelos serviços prestados será feito mediante apresentação das notas fiscais, emitidas regularmente pela CONTRATADA, em pagamento único</w:t>
      </w:r>
      <w:r w:rsidR="008B6CC0" w:rsidRPr="00031184">
        <w:rPr>
          <w:rFonts w:ascii="Arial" w:eastAsia="MS Mincho" w:hAnsi="Arial" w:cs="Arial"/>
        </w:rPr>
        <w:t>, em até 15 dias</w:t>
      </w:r>
      <w:r w:rsidRPr="00031184">
        <w:rPr>
          <w:rFonts w:ascii="Arial" w:eastAsia="MS Mincho" w:hAnsi="Arial" w:cs="Arial"/>
        </w:rPr>
        <w:t xml:space="preserve"> após a homologação do resultado final </w:t>
      </w:r>
      <w:r w:rsidR="008B6CC0" w:rsidRPr="00031184">
        <w:rPr>
          <w:rFonts w:ascii="Arial" w:eastAsia="MS Mincho" w:hAnsi="Arial" w:cs="Arial"/>
        </w:rPr>
        <w:t>do concurso público</w:t>
      </w:r>
      <w:r w:rsidRPr="00031184">
        <w:rPr>
          <w:rFonts w:ascii="Arial" w:eastAsia="MS Mincho" w:hAnsi="Arial" w:cs="Arial"/>
        </w:rPr>
        <w:t xml:space="preserve"> </w:t>
      </w:r>
      <w:r w:rsidR="008B6CC0" w:rsidRPr="00031184">
        <w:rPr>
          <w:rFonts w:ascii="Arial" w:eastAsia="MS Mincho" w:hAnsi="Arial" w:cs="Arial"/>
        </w:rPr>
        <w:t xml:space="preserve">pelo Prefeito </w:t>
      </w:r>
      <w:r w:rsidRPr="00031184">
        <w:rPr>
          <w:rFonts w:ascii="Arial" w:eastAsia="MS Mincho" w:hAnsi="Arial" w:cs="Arial"/>
        </w:rPr>
        <w:t xml:space="preserve">e entrega de todos os documentos referente ao </w:t>
      </w:r>
      <w:r w:rsidR="008B6CC0" w:rsidRPr="00031184">
        <w:rPr>
          <w:rFonts w:ascii="Arial" w:eastAsia="MS Mincho" w:hAnsi="Arial" w:cs="Arial"/>
        </w:rPr>
        <w:t>mesmo pela Contratada</w:t>
      </w:r>
      <w:r w:rsidRPr="00031184">
        <w:rPr>
          <w:rFonts w:ascii="Arial" w:eastAsia="MS Mincho" w:hAnsi="Arial" w:cs="Arial"/>
        </w:rPr>
        <w:t>.</w:t>
      </w:r>
    </w:p>
    <w:p w:rsidR="00DE4919" w:rsidRPr="00031184" w:rsidRDefault="00DE4919" w:rsidP="003E2ADC">
      <w:pPr>
        <w:pStyle w:val="PargrafodaLista"/>
        <w:widowControl w:val="0"/>
        <w:numPr>
          <w:ilvl w:val="1"/>
          <w:numId w:val="26"/>
        </w:numPr>
        <w:spacing w:before="120" w:after="120"/>
        <w:ind w:left="0" w:firstLine="0"/>
        <w:rPr>
          <w:rFonts w:ascii="Arial" w:hAnsi="Arial" w:cs="Arial"/>
          <w:bCs/>
        </w:rPr>
      </w:pPr>
      <w:r w:rsidRPr="00031184">
        <w:rPr>
          <w:rFonts w:ascii="Arial" w:hAnsi="Arial" w:cs="Arial"/>
        </w:rPr>
        <w:t xml:space="preserve">Não haverá reajuste, nem atualização de valores, exceto na ocorrência de fato que justifique a aplicação da alínea “d”, do inciso II, do artigo 65, da Lei n. 8666/93, atualizada. </w:t>
      </w:r>
      <w:r w:rsidRPr="00031184">
        <w:rPr>
          <w:rFonts w:ascii="Arial" w:hAnsi="Arial" w:cs="Arial"/>
          <w:bCs/>
        </w:rPr>
        <w:t>Os preços somente serão revisados mediante ocorrência de fato que justifique a aplicação do artigo, inciso e alínea supracitado, da Lei nº. 8.666, de 21 de junho de 1993, atualizada, com o objetivo de restabelecer o equilíbrio econômico-financeiro, devidamente comprovado e aceito pela Administração.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DAS DISPOSIÇÕES GERAIS E FINAIS</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E4919" w:rsidRPr="00031184"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Arial" w:hAnsi="Arial" w:cs="Arial"/>
        </w:rPr>
      </w:pPr>
      <w:r w:rsidRPr="00031184">
        <w:rPr>
          <w:rFonts w:ascii="Arial" w:hAnsi="Arial" w:cs="Arial"/>
        </w:rPr>
        <w:t>Os casos omissos serão dirimidos, com observância da legislação regedora, em especial a Lei n. 8.666, de 21 de junho de 1993 e suas atualizações.</w:t>
      </w:r>
    </w:p>
    <w:p w:rsidR="00DE4919" w:rsidRPr="00031184"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Arial" w:hAnsi="Arial" w:cs="Arial"/>
        </w:rPr>
      </w:pPr>
      <w:r w:rsidRPr="00031184">
        <w:rPr>
          <w:rFonts w:ascii="Arial" w:hAnsi="Arial" w:cs="Arial"/>
        </w:rPr>
        <w:t>No interesse da Administração Municipal, e sem que caiba às participantes qualquer reclamação ou indenização, poderá ser:</w:t>
      </w:r>
    </w:p>
    <w:p w:rsidR="00DE4919" w:rsidRPr="00031184"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Arial" w:hAnsi="Arial" w:cs="Arial"/>
        </w:rPr>
      </w:pPr>
      <w:r w:rsidRPr="00031184">
        <w:rPr>
          <w:rFonts w:ascii="Arial" w:hAnsi="Arial" w:cs="Arial"/>
        </w:rPr>
        <w:t>Adiada a abertura da licitação;</w:t>
      </w:r>
    </w:p>
    <w:p w:rsidR="00DE4919" w:rsidRPr="00031184"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Arial" w:hAnsi="Arial" w:cs="Arial"/>
        </w:rPr>
      </w:pPr>
      <w:r w:rsidRPr="00031184">
        <w:rPr>
          <w:rFonts w:ascii="Arial" w:hAnsi="Arial" w:cs="Arial"/>
        </w:rPr>
        <w:t>Alteradas as condições do Edital, obedecido disposto no § 4º do art. 21 da Lei 8.666, de 21 de junho de 1993, atualizada.</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Para a realização das provas práticas, os equipamentos/veículos serão fornecidos pelo Contratante, mediante prévio agendamento.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DO HORÁRIO E LOCAL PARA OBTENÇÃO DO EDITAL E ESCLARECIMENTOS</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Este Processo de </w:t>
      </w:r>
      <w:fldSimple w:instr=" DOCVARIABLE &quot;Modalidade&quot; \* MERGEFORMAT ">
        <w:r w:rsidRPr="00031184">
          <w:rPr>
            <w:rFonts w:ascii="Arial" w:hAnsi="Arial" w:cs="Arial"/>
          </w:rPr>
          <w:t>Tomada de Preço p/ Compras e Serviços</w:t>
        </w:r>
      </w:fldSimple>
      <w:r w:rsidRPr="00031184">
        <w:rPr>
          <w:rFonts w:ascii="Arial" w:hAnsi="Arial" w:cs="Arial"/>
        </w:rPr>
        <w:t xml:space="preserve"> será afixado para conhecimento e consulta dos interessados no site </w:t>
      </w:r>
      <w:hyperlink r:id="rId7" w:history="1">
        <w:r w:rsidRPr="00031184">
          <w:rPr>
            <w:rStyle w:val="Hyperlink"/>
            <w:rFonts w:ascii="Arial" w:hAnsi="Arial" w:cs="Arial"/>
            <w:color w:val="auto"/>
          </w:rPr>
          <w:t>www.staterezinhaprogresso.sc.gov.br</w:t>
        </w:r>
      </w:hyperlink>
      <w:r w:rsidRPr="00031184">
        <w:rPr>
          <w:rFonts w:ascii="Arial" w:hAnsi="Arial" w:cs="Arial"/>
        </w:rPr>
        <w:t>.</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Maiores esclarecimentos poderão ser obtidos no Setor de Licitações, no endereço mencionado no preâmbulo, no horário das 07:30 às 11:30 e 13:00 às 17:00, com </w:t>
      </w:r>
      <w:fldSimple w:instr=" DOCVARIABLE &quot;NomeDiretorCompras&quot; \* MERGEFORMAT ">
        <w:r w:rsidRPr="00031184">
          <w:rPr>
            <w:rFonts w:ascii="Arial" w:hAnsi="Arial" w:cs="Arial"/>
          </w:rPr>
          <w:t>ELENICE ELECIR PORSCH</w:t>
        </w:r>
      </w:fldSimple>
      <w:r w:rsidRPr="00031184">
        <w:rPr>
          <w:rFonts w:ascii="Arial" w:hAnsi="Arial" w:cs="Arial"/>
        </w:rPr>
        <w:t>, também pelo telefone: (49) 3657-0001, ou pelo e-mail:compras@staterezinhaprogresso.sc.gov.br.</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Santa Te</w:t>
      </w:r>
      <w:r w:rsidR="00AB1A23">
        <w:rPr>
          <w:rFonts w:ascii="Arial" w:hAnsi="Arial" w:cs="Arial"/>
          <w:sz w:val="24"/>
          <w:szCs w:val="24"/>
        </w:rPr>
        <w:t>rezinha do Progresso – SC, em 20</w:t>
      </w:r>
      <w:r w:rsidRPr="00031184">
        <w:rPr>
          <w:rFonts w:ascii="Arial" w:hAnsi="Arial" w:cs="Arial"/>
          <w:sz w:val="24"/>
          <w:szCs w:val="24"/>
        </w:rPr>
        <w:t xml:space="preserve"> de setembro de 2018.</w:t>
      </w:r>
    </w:p>
    <w:p w:rsidR="00DE4919" w:rsidRPr="00031184" w:rsidRDefault="00DE4919" w:rsidP="003E2ADC">
      <w:pPr>
        <w:spacing w:before="120" w:after="120" w:line="240" w:lineRule="auto"/>
        <w:rPr>
          <w:rFonts w:ascii="Arial" w:hAnsi="Arial" w:cs="Arial"/>
          <w:sz w:val="24"/>
          <w:szCs w:val="24"/>
        </w:rPr>
      </w:pPr>
    </w:p>
    <w:p w:rsidR="00DE4919" w:rsidRDefault="00DE4919" w:rsidP="003E2ADC">
      <w:pPr>
        <w:spacing w:before="120" w:after="120" w:line="240" w:lineRule="auto"/>
        <w:jc w:val="center"/>
        <w:rPr>
          <w:rFonts w:ascii="Arial" w:hAnsi="Arial" w:cs="Arial"/>
          <w:b/>
          <w:sz w:val="24"/>
          <w:szCs w:val="24"/>
        </w:rPr>
      </w:pPr>
    </w:p>
    <w:p w:rsidR="003E2ADC"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_______________________</w:t>
      </w:r>
    </w:p>
    <w:p w:rsidR="003E2ADC"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Derli Furtado</w:t>
      </w:r>
    </w:p>
    <w:p w:rsidR="003E2ADC" w:rsidRPr="003E2ADC" w:rsidRDefault="003E2ADC" w:rsidP="003E2ADC">
      <w:pPr>
        <w:spacing w:line="240" w:lineRule="auto"/>
        <w:jc w:val="center"/>
        <w:rPr>
          <w:rFonts w:ascii="Arial" w:hAnsi="Arial" w:cs="Arial"/>
          <w:bCs/>
          <w:iCs/>
          <w:sz w:val="24"/>
          <w:szCs w:val="24"/>
        </w:rPr>
      </w:pPr>
      <w:r>
        <w:rPr>
          <w:rFonts w:ascii="Arial" w:hAnsi="Arial" w:cs="Arial"/>
          <w:bCs/>
          <w:iCs/>
          <w:sz w:val="24"/>
          <w:szCs w:val="24"/>
        </w:rPr>
        <w:t>Prefeito</w:t>
      </w:r>
    </w:p>
    <w:p w:rsidR="003E2ADC" w:rsidRPr="00031184" w:rsidRDefault="003E2ADC"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b/>
          <w:bCs/>
          <w:iCs/>
          <w:sz w:val="24"/>
          <w:szCs w:val="24"/>
        </w:rPr>
      </w:pPr>
    </w:p>
    <w:p w:rsidR="00DE4919" w:rsidRPr="00031184" w:rsidRDefault="00DE4919" w:rsidP="003E2ADC">
      <w:pPr>
        <w:spacing w:before="120" w:after="120" w:line="240" w:lineRule="auto"/>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u w:val="single"/>
        </w:rPr>
      </w:pPr>
      <w:bookmarkStart w:id="0" w:name="_GoBack"/>
      <w:bookmarkEnd w:id="0"/>
      <w:r w:rsidRPr="00031184">
        <w:rPr>
          <w:rFonts w:ascii="Arial" w:hAnsi="Arial" w:cs="Arial"/>
          <w:b/>
          <w:bCs/>
          <w:iCs/>
          <w:sz w:val="24"/>
          <w:szCs w:val="24"/>
          <w:u w:val="single"/>
        </w:rPr>
        <w:t>ANEXO II</w:t>
      </w:r>
    </w:p>
    <w:p w:rsidR="004E33E5" w:rsidRPr="00031184" w:rsidRDefault="004E33E5"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MODELO DA PROPOSTA DE PREÇOS</w:t>
      </w:r>
    </w:p>
    <w:p w:rsidR="00031184" w:rsidRPr="00031184" w:rsidRDefault="00031184" w:rsidP="003E2ADC">
      <w:pPr>
        <w:spacing w:before="120" w:after="120" w:line="240" w:lineRule="auto"/>
        <w:jc w:val="center"/>
        <w:rPr>
          <w:rFonts w:ascii="Arial" w:hAnsi="Arial" w:cs="Arial"/>
          <w:b/>
          <w:bCs/>
          <w:iCs/>
          <w:sz w:val="24"/>
          <w:szCs w:val="24"/>
        </w:rPr>
      </w:pPr>
    </w:p>
    <w:p w:rsidR="00031184" w:rsidRPr="00031184" w:rsidRDefault="00031184"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TOMADA DE PREÇOS Nº 12/2018</w:t>
      </w: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rPr>
          <w:rFonts w:ascii="Arial" w:hAnsi="Arial" w:cs="Arial"/>
          <w:bCs/>
          <w:iCs/>
          <w:sz w:val="24"/>
          <w:szCs w:val="24"/>
        </w:rPr>
      </w:pPr>
      <w:r w:rsidRPr="00031184">
        <w:rPr>
          <w:rFonts w:ascii="Arial" w:hAnsi="Arial" w:cs="Arial"/>
          <w:bCs/>
          <w:iCs/>
          <w:sz w:val="24"/>
          <w:szCs w:val="24"/>
        </w:rPr>
        <w:t>(</w:t>
      </w:r>
      <w:r w:rsidRPr="00031184">
        <w:rPr>
          <w:rFonts w:ascii="Arial" w:hAnsi="Arial" w:cs="Arial"/>
          <w:b/>
          <w:bCs/>
          <w:iCs/>
          <w:sz w:val="24"/>
          <w:szCs w:val="24"/>
        </w:rPr>
        <w:t>Razão social e CNPJ</w:t>
      </w:r>
      <w:r w:rsidRPr="00031184">
        <w:rPr>
          <w:rFonts w:ascii="Arial" w:hAnsi="Arial" w:cs="Arial"/>
          <w:bCs/>
          <w:iCs/>
          <w:sz w:val="24"/>
          <w:szCs w:val="24"/>
        </w:rPr>
        <w:t>), por meio de seu representante, vem apresentar a proposta de preços referente ao processo licitatório nº 88/2018, tomada de preços nº 12/2018, conforme segue:</w:t>
      </w:r>
    </w:p>
    <w:p w:rsidR="004E33E5" w:rsidRPr="00031184" w:rsidRDefault="004E33E5" w:rsidP="003E2ADC">
      <w:pPr>
        <w:spacing w:before="120" w:after="120" w:line="240" w:lineRule="auto"/>
        <w:rPr>
          <w:rFonts w:ascii="Arial" w:hAnsi="Arial" w:cs="Arial"/>
          <w:bCs/>
          <w:iCs/>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b/>
          <w:bCs/>
          <w:iCs/>
          <w:sz w:val="24"/>
          <w:szCs w:val="24"/>
        </w:rPr>
        <w:t>Objeto</w:t>
      </w:r>
      <w:r w:rsidRPr="00031184">
        <w:rPr>
          <w:rFonts w:ascii="Arial" w:hAnsi="Arial" w:cs="Arial"/>
          <w:bCs/>
          <w:iCs/>
          <w:sz w:val="24"/>
          <w:szCs w:val="24"/>
        </w:rPr>
        <w:t xml:space="preserve">: Contratação de empresa para execução de serviços especializados na realização de concurso público, compreendendo as fases: </w:t>
      </w:r>
      <w:r w:rsidRPr="00031184">
        <w:rPr>
          <w:rFonts w:ascii="Arial" w:hAnsi="Arial" w:cs="Arial"/>
          <w:sz w:val="24"/>
          <w:szCs w:val="24"/>
        </w:rPr>
        <w:t>elaboração do edital, coordenar e receber as inscrições, elaborar todas as provas escritas com questões inéditas, aplicação e correção das provas escritas e práticas, recrutamento e treinamento dos fiscais de salas no dia da prova, classificação dos candidatos, divulgação dos resultados e demais atividades afins,  mediante o regime empreitada por preço global</w:t>
      </w:r>
      <w:r w:rsidRPr="00031184">
        <w:rPr>
          <w:rFonts w:ascii="Arial" w:hAnsi="Arial" w:cs="Arial"/>
          <w:i/>
          <w:sz w:val="24"/>
          <w:szCs w:val="24"/>
        </w:rPr>
        <w:t>,</w:t>
      </w:r>
      <w:r w:rsidRPr="00031184">
        <w:rPr>
          <w:rFonts w:ascii="Arial" w:hAnsi="Arial" w:cs="Arial"/>
          <w:sz w:val="24"/>
          <w:szCs w:val="24"/>
        </w:rPr>
        <w:t xml:space="preserve"> conforme especificações constantes no Termo de Referência e demais  anexos do Edital.</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b/>
          <w:sz w:val="24"/>
          <w:szCs w:val="24"/>
        </w:rPr>
        <w:t xml:space="preserve">Valor: </w:t>
      </w:r>
      <w:r w:rsidRPr="00031184">
        <w:rPr>
          <w:rFonts w:ascii="Arial" w:hAnsi="Arial" w:cs="Arial"/>
          <w:sz w:val="24"/>
          <w:szCs w:val="24"/>
        </w:rPr>
        <w:t>Propomos realizar o objeto desta licitação no valor total de R$ ___________ (_______________________________________________).</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b/>
          <w:sz w:val="24"/>
          <w:szCs w:val="24"/>
        </w:rPr>
        <w:t xml:space="preserve">Prazo de validade da proposta: </w:t>
      </w:r>
      <w:r w:rsidRPr="00031184">
        <w:rPr>
          <w:rFonts w:ascii="Arial" w:hAnsi="Arial" w:cs="Arial"/>
          <w:sz w:val="24"/>
          <w:szCs w:val="24"/>
        </w:rPr>
        <w:t>O prazo de validade desta proposta é de 60 (sessenta) dias, contados a partir de sua entrega.</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sz w:val="24"/>
          <w:szCs w:val="24"/>
        </w:rPr>
        <w:t>Local e data.</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_____________________________</w:t>
      </w: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Nome</w:t>
      </w: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Representante legal</w:t>
      </w:r>
    </w:p>
    <w:p w:rsidR="004E33E5" w:rsidRPr="00031184" w:rsidRDefault="004E33E5" w:rsidP="003E2ADC">
      <w:pPr>
        <w:spacing w:before="120" w:after="120" w:line="240" w:lineRule="auto"/>
        <w:rPr>
          <w:rFonts w:ascii="Arial" w:hAnsi="Arial" w:cs="Arial"/>
          <w:bCs/>
          <w:iCs/>
          <w:sz w:val="24"/>
          <w:szCs w:val="24"/>
        </w:rPr>
      </w:pPr>
    </w:p>
    <w:p w:rsidR="004E33E5" w:rsidRPr="00031184" w:rsidRDefault="004E33E5" w:rsidP="003E2ADC">
      <w:pPr>
        <w:spacing w:before="120" w:after="120" w:line="240" w:lineRule="auto"/>
        <w:rPr>
          <w:rFonts w:ascii="Arial" w:hAnsi="Arial" w:cs="Arial"/>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3E2ADC" w:rsidRDefault="003E2ADC" w:rsidP="003E2ADC">
      <w:pPr>
        <w:spacing w:before="120" w:after="120" w:line="240" w:lineRule="auto"/>
        <w:jc w:val="center"/>
        <w:rPr>
          <w:rFonts w:ascii="Arial" w:hAnsi="Arial" w:cs="Arial"/>
          <w:b/>
          <w:bCs/>
          <w:iCs/>
          <w:sz w:val="24"/>
          <w:szCs w:val="24"/>
          <w:u w:val="single"/>
        </w:rPr>
      </w:pPr>
    </w:p>
    <w:p w:rsidR="00DE4919" w:rsidRPr="003A185F" w:rsidRDefault="00DE4919" w:rsidP="003E2ADC">
      <w:pPr>
        <w:spacing w:before="120" w:after="120" w:line="240" w:lineRule="auto"/>
        <w:jc w:val="center"/>
        <w:rPr>
          <w:rFonts w:ascii="Arial" w:hAnsi="Arial" w:cs="Arial"/>
          <w:b/>
          <w:bCs/>
          <w:iCs/>
          <w:sz w:val="24"/>
          <w:szCs w:val="24"/>
          <w:u w:val="single"/>
        </w:rPr>
      </w:pPr>
      <w:r w:rsidRPr="003A185F">
        <w:rPr>
          <w:rFonts w:ascii="Arial" w:hAnsi="Arial" w:cs="Arial"/>
          <w:b/>
          <w:bCs/>
          <w:iCs/>
          <w:sz w:val="24"/>
          <w:szCs w:val="24"/>
          <w:u w:val="single"/>
        </w:rPr>
        <w:t>ANEXO II</w:t>
      </w:r>
      <w:r w:rsidR="000B5D86">
        <w:rPr>
          <w:rFonts w:ascii="Arial" w:hAnsi="Arial" w:cs="Arial"/>
          <w:b/>
          <w:bCs/>
          <w:iCs/>
          <w:sz w:val="24"/>
          <w:szCs w:val="24"/>
          <w:u w:val="single"/>
        </w:rPr>
        <w:t>I</w:t>
      </w:r>
    </w:p>
    <w:p w:rsidR="00DE4919" w:rsidRPr="003A185F" w:rsidRDefault="00DE4919" w:rsidP="003E2ADC">
      <w:pPr>
        <w:spacing w:before="120" w:after="120" w:line="240" w:lineRule="auto"/>
        <w:ind w:right="-15"/>
        <w:jc w:val="center"/>
        <w:rPr>
          <w:rFonts w:ascii="Arial" w:hAnsi="Arial" w:cs="Arial"/>
          <w:b/>
          <w:sz w:val="24"/>
          <w:szCs w:val="24"/>
          <w:u w:val="single"/>
        </w:rPr>
      </w:pPr>
      <w:r w:rsidRPr="003A185F">
        <w:rPr>
          <w:rFonts w:ascii="Arial" w:hAnsi="Arial" w:cs="Arial"/>
          <w:b/>
          <w:sz w:val="24"/>
          <w:szCs w:val="24"/>
          <w:u w:val="single"/>
        </w:rPr>
        <w:t xml:space="preserve">MINUTA DO TERMO DE CONTRATO </w:t>
      </w:r>
    </w:p>
    <w:p w:rsidR="00DE4919" w:rsidRPr="00031184" w:rsidRDefault="00DE4919" w:rsidP="003E2ADC">
      <w:pPr>
        <w:spacing w:before="120" w:after="120" w:line="240" w:lineRule="auto"/>
        <w:jc w:val="center"/>
        <w:rPr>
          <w:rFonts w:ascii="Arial" w:hAnsi="Arial" w:cs="Arial"/>
          <w:b/>
          <w:sz w:val="24"/>
          <w:szCs w:val="24"/>
        </w:rPr>
      </w:pPr>
    </w:p>
    <w:p w:rsidR="00DE4919" w:rsidRPr="00031184" w:rsidRDefault="00DE4919" w:rsidP="003E2ADC">
      <w:pPr>
        <w:spacing w:before="120" w:after="120" w:line="240" w:lineRule="auto"/>
        <w:ind w:left="2835"/>
        <w:rPr>
          <w:rFonts w:ascii="Arial" w:hAnsi="Arial" w:cs="Arial"/>
          <w:b/>
        </w:rPr>
      </w:pPr>
      <w:r w:rsidRPr="00031184">
        <w:rPr>
          <w:rFonts w:ascii="Arial" w:hAnsi="Arial" w:cs="Arial"/>
          <w:b/>
        </w:rPr>
        <w:t xml:space="preserve">TERMO DE CONTRATO DE </w:t>
      </w:r>
      <w:r w:rsidRPr="00031184">
        <w:rPr>
          <w:rFonts w:ascii="Arial" w:hAnsi="Arial" w:cs="Arial"/>
          <w:b/>
          <w:i/>
        </w:rPr>
        <w:t>PRESTAÇÃO DE SERVIÇO</w:t>
      </w:r>
      <w:r w:rsidRPr="00031184">
        <w:rPr>
          <w:rFonts w:ascii="Arial" w:hAnsi="Arial" w:cs="Arial"/>
          <w:b/>
        </w:rPr>
        <w:t xml:space="preserve"> Nº ......../...., QUE FAZEM ENTRE SI O MUNICIPIO DE SANTA TEREZINHA DO PROGRESSO – SC E A EMPRESA:....................................................  OBJETIVANDO ......................................................................</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spacing w:before="120" w:after="120" w:line="240" w:lineRule="auto"/>
        <w:rPr>
          <w:rFonts w:ascii="Arial" w:hAnsi="Arial" w:cs="Arial"/>
          <w:strike/>
          <w:sz w:val="24"/>
          <w:szCs w:val="24"/>
        </w:rPr>
      </w:pPr>
      <w:r w:rsidRPr="00031184">
        <w:rPr>
          <w:rFonts w:ascii="Arial" w:hAnsi="Arial" w:cs="Arial"/>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031184">
        <w:rPr>
          <w:rFonts w:ascii="Arial" w:hAnsi="Arial" w:cs="Arial"/>
          <w:i/>
          <w:sz w:val="24"/>
          <w:szCs w:val="24"/>
        </w:rPr>
        <w:t>Tomada de Preços</w:t>
      </w:r>
      <w:r w:rsidRPr="00031184">
        <w:rPr>
          <w:rFonts w:ascii="Arial" w:hAnsi="Arial" w:cs="Arial"/>
          <w:sz w:val="24"/>
          <w:szCs w:val="24"/>
        </w:rPr>
        <w:t xml:space="preserve"> nº 12/2018, mediante as cláusulas e condições a seguir enunciadas.</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numPr>
          <w:ilvl w:val="0"/>
          <w:numId w:val="19"/>
        </w:numPr>
        <w:spacing w:before="120" w:after="120" w:line="240" w:lineRule="auto"/>
        <w:ind w:left="0" w:right="-15"/>
        <w:rPr>
          <w:rFonts w:ascii="Arial" w:hAnsi="Arial" w:cs="Arial"/>
          <w:sz w:val="24"/>
          <w:szCs w:val="24"/>
        </w:rPr>
      </w:pPr>
      <w:r w:rsidRPr="00031184">
        <w:rPr>
          <w:rFonts w:ascii="Arial" w:hAnsi="Arial" w:cs="Arial"/>
          <w:b/>
          <w:sz w:val="24"/>
          <w:szCs w:val="24"/>
        </w:rPr>
        <w:t>CLÁUSULA PRIMEIRA – OBJETO</w:t>
      </w:r>
    </w:p>
    <w:p w:rsidR="00DE4919" w:rsidRPr="00031184" w:rsidRDefault="00DE4919" w:rsidP="003E2ADC">
      <w:pPr>
        <w:pStyle w:val="PargrafodaLista"/>
        <w:numPr>
          <w:ilvl w:val="1"/>
          <w:numId w:val="19"/>
        </w:numPr>
        <w:suppressAutoHyphens w:val="0"/>
        <w:spacing w:before="120" w:after="120"/>
        <w:ind w:left="0"/>
        <w:rPr>
          <w:rFonts w:ascii="Arial" w:hAnsi="Arial" w:cs="Arial"/>
        </w:rPr>
      </w:pPr>
      <w:r w:rsidRPr="00031184">
        <w:rPr>
          <w:rFonts w:ascii="Arial" w:hAnsi="Arial" w:cs="Arial"/>
        </w:rPr>
        <w:t>A presente licitação tem por objeto a escolha da proposta mais vantajosa para a contratação de empresa especializada na execução de Contratação de serviços especializados para realização de concurso público no município de Santa Terezinha do Progresso/SC, compreendendo as fases: elaboração do edital, coordenar e receber as inscrições, elaborar todas as provas escritas com questões inéditas, aplicação e correção das provas escritas e práticas, recrutamento e treinamento dos fiscais de salas no dia da prova, classificação dos candidatos, divulgação dos result</w:t>
      </w:r>
      <w:r w:rsidR="00A61D90" w:rsidRPr="00031184">
        <w:rPr>
          <w:rFonts w:ascii="Arial" w:hAnsi="Arial" w:cs="Arial"/>
        </w:rPr>
        <w:t>ados e demais atividades afins,</w:t>
      </w:r>
      <w:r w:rsidRPr="00031184">
        <w:rPr>
          <w:rFonts w:ascii="Arial" w:hAnsi="Arial" w:cs="Arial"/>
        </w:rPr>
        <w:t xml:space="preserve"> mediante o regime empreitada por preço global</w:t>
      </w:r>
      <w:r w:rsidRPr="00031184">
        <w:rPr>
          <w:rFonts w:ascii="Arial" w:hAnsi="Arial" w:cs="Arial"/>
          <w:i/>
        </w:rPr>
        <w:t>,</w:t>
      </w:r>
      <w:r w:rsidRPr="00031184">
        <w:rPr>
          <w:rFonts w:ascii="Arial" w:hAnsi="Arial" w:cs="Arial"/>
        </w:rPr>
        <w:t xml:space="preserve"> conforme especificações co</w:t>
      </w:r>
      <w:r w:rsidR="00A61D90" w:rsidRPr="00031184">
        <w:rPr>
          <w:rFonts w:ascii="Arial" w:hAnsi="Arial" w:cs="Arial"/>
        </w:rPr>
        <w:t>nstantes no Termo de Referência, anexo do Edital.</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73"/>
        <w:gridCol w:w="849"/>
        <w:gridCol w:w="686"/>
        <w:gridCol w:w="3976"/>
        <w:gridCol w:w="581"/>
        <w:gridCol w:w="650"/>
        <w:gridCol w:w="1189"/>
        <w:gridCol w:w="40"/>
      </w:tblGrid>
      <w:tr w:rsidR="00031184" w:rsidRPr="00031184" w:rsidTr="00DE4919">
        <w:trPr>
          <w:jc w:val="center"/>
        </w:trPr>
        <w:tc>
          <w:tcPr>
            <w:tcW w:w="389"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Item</w:t>
            </w:r>
          </w:p>
        </w:tc>
        <w:tc>
          <w:tcPr>
            <w:tcW w:w="49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97"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300"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031184" w:rsidRPr="00031184" w:rsidTr="00DE4919">
        <w:trPr>
          <w:jc w:val="center"/>
        </w:trPr>
        <w:tc>
          <w:tcPr>
            <w:tcW w:w="389"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49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397"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serv.</w:t>
            </w:r>
          </w:p>
        </w:tc>
        <w:tc>
          <w:tcPr>
            <w:tcW w:w="2300"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Elaboração de concurso público, incluindo todas as etapas, inscrições, prova objetiva, prova de títulos, provas práticas, recursos </w:t>
            </w:r>
            <w:r w:rsidRPr="00031184">
              <w:rPr>
                <w:rFonts w:ascii="Arial" w:hAnsi="Arial" w:cs="Arial"/>
                <w:sz w:val="24"/>
                <w:szCs w:val="24"/>
              </w:rPr>
              <w:lastRenderedPageBreak/>
              <w:t>relatórios, para os seguintes cargos de: Agente comunitário de saúde; Agente de combate a endemias; Agente de serviços gerais; ( masculino e feminino) Assistente social do CRAS; Assistente administrativo; Assistente Social; Técnico em higiene dentária; Encanador; Fiscal de obras e posturas; Fiscal de tributos; Fisioterapeuta; Médico; Fonoaudiólogo; Motorista de caminhão; Motorista de veiculos leves; Motorista escolar; Nutricionista; Operador de estação de tratamento de água; Operador de máquina agricola; Operador de motoniveladora; Operador de Rolo Compactador; Operador de Retro Escavadeira; Operados de trator de esteira; Telefonista; Técnico em agropecuária; Instrutor Social; Professor de ensino fundamental de lingua estrangeira – Espanho;l Professor de educação física; Professor de ensino fundamental – artes; Professor de ensino fundamental; Professor de educação infantil; Psicólogo; Químico.</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lastRenderedPageBreak/>
              <w:t xml:space="preserve">R$ </w:t>
            </w:r>
            <w:r w:rsidR="00DE4919" w:rsidRPr="00031184">
              <w:rPr>
                <w:rFonts w:ascii="Arial" w:hAnsi="Arial" w:cs="Arial"/>
                <w:sz w:val="24"/>
                <w:szCs w:val="24"/>
              </w:rPr>
              <w:t xml:space="preserve"> </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t xml:space="preserve">R$ </w:t>
            </w:r>
          </w:p>
        </w:tc>
      </w:tr>
      <w:tr w:rsidR="00031184" w:rsidRPr="00031184" w:rsidTr="00DE4919">
        <w:trPr>
          <w:gridAfter w:val="1"/>
          <w:wAfter w:w="24" w:type="pct"/>
          <w:jc w:val="center"/>
        </w:trPr>
        <w:tc>
          <w:tcPr>
            <w:tcW w:w="3913" w:type="pct"/>
            <w:gridSpan w:val="5"/>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lastRenderedPageBreak/>
              <w:t>Valor máximo da proposta</w:t>
            </w:r>
          </w:p>
        </w:tc>
        <w:tc>
          <w:tcPr>
            <w:tcW w:w="1064"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t xml:space="preserve">R$ </w:t>
            </w:r>
          </w:p>
        </w:tc>
      </w:tr>
    </w:tbl>
    <w:p w:rsidR="00DE4919" w:rsidRPr="00031184" w:rsidRDefault="00DE4919" w:rsidP="003E2ADC">
      <w:pPr>
        <w:autoSpaceDE w:val="0"/>
        <w:autoSpaceDN w:val="0"/>
        <w:adjustRightInd w:val="0"/>
        <w:spacing w:before="120" w:after="120" w:line="240" w:lineRule="auto"/>
        <w:rPr>
          <w:rFonts w:ascii="Arial" w:eastAsia="MS Mincho" w:hAnsi="Arial" w:cs="Arial"/>
          <w:b/>
          <w:bCs/>
          <w:sz w:val="24"/>
          <w:szCs w:val="24"/>
        </w:rPr>
      </w:pP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Este Termo de Contrato vincula-se ao Instrumento Convocatório </w:t>
      </w:r>
      <w:r w:rsidRPr="00031184">
        <w:rPr>
          <w:rFonts w:ascii="Arial" w:hAnsi="Arial" w:cs="Arial"/>
          <w:i/>
          <w:sz w:val="24"/>
          <w:szCs w:val="24"/>
        </w:rPr>
        <w:t>da Tomada de Preços</w:t>
      </w:r>
      <w:r w:rsidRPr="00031184">
        <w:rPr>
          <w:rFonts w:ascii="Arial" w:hAnsi="Arial" w:cs="Arial"/>
          <w:sz w:val="24"/>
          <w:szCs w:val="24"/>
        </w:rPr>
        <w:t xml:space="preserve"> e seus anexos, identificado no preâmbulo acima, e à proposta vencedora, independentemente de transcrição.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9"/>
        </w:numPr>
        <w:spacing w:before="120" w:after="120" w:line="240" w:lineRule="auto"/>
        <w:ind w:left="0"/>
        <w:rPr>
          <w:rFonts w:ascii="Arial" w:hAnsi="Arial" w:cs="Arial"/>
          <w:bCs/>
          <w:iCs/>
          <w:sz w:val="24"/>
          <w:szCs w:val="24"/>
        </w:rPr>
      </w:pPr>
      <w:r w:rsidRPr="00031184">
        <w:rPr>
          <w:rFonts w:ascii="Arial" w:hAnsi="Arial" w:cs="Arial"/>
          <w:b/>
          <w:sz w:val="24"/>
          <w:szCs w:val="24"/>
        </w:rPr>
        <w:t>CLÁUSULA SEGUNDA – VIGÊNCIA</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bCs/>
          <w:iCs/>
          <w:sz w:val="24"/>
          <w:szCs w:val="24"/>
        </w:rPr>
        <w:t>O prazo de vigência deste Termo de Contrato é aquele fixado no Instrumento Convocatório, com início na data de .........../......../........ e encerramento em .........../........./...........</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 A vigência poderá ultrapassar o exercício financeiro, desde que as despesas referentes à contratação sejam integralmente empenhadas até 31 de dezembro, para fins de inscrição em restos a pagar.</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lastRenderedPageBreak/>
        <w:t>A execução dos serviços será iniciada</w:t>
      </w:r>
      <w:r w:rsidR="00A61D90" w:rsidRPr="00031184">
        <w:rPr>
          <w:rFonts w:ascii="Arial" w:hAnsi="Arial" w:cs="Arial"/>
          <w:sz w:val="24"/>
          <w:szCs w:val="24"/>
        </w:rPr>
        <w:t xml:space="preserve"> imediatamente</w:t>
      </w:r>
      <w:r w:rsidRPr="00031184">
        <w:rPr>
          <w:rFonts w:ascii="Arial" w:hAnsi="Arial" w:cs="Arial"/>
          <w:sz w:val="24"/>
          <w:szCs w:val="24"/>
        </w:rPr>
        <w:t xml:space="preserve"> após a assinatu</w:t>
      </w:r>
      <w:r w:rsidR="00A61D90" w:rsidRPr="00031184">
        <w:rPr>
          <w:rFonts w:ascii="Arial" w:hAnsi="Arial" w:cs="Arial"/>
          <w:sz w:val="24"/>
          <w:szCs w:val="24"/>
        </w:rPr>
        <w:t>ra do contrato</w:t>
      </w:r>
      <w:r w:rsidRPr="00031184">
        <w:rPr>
          <w:rFonts w:ascii="Arial" w:hAnsi="Arial" w:cs="Arial"/>
          <w:sz w:val="24"/>
          <w:szCs w:val="24"/>
        </w:rPr>
        <w:t xml:space="preserve">, e deverá ser totalmente finalizada </w:t>
      </w:r>
      <w:r w:rsidR="007529EF">
        <w:rPr>
          <w:rFonts w:ascii="Arial" w:hAnsi="Arial" w:cs="Arial"/>
          <w:sz w:val="24"/>
          <w:szCs w:val="24"/>
        </w:rPr>
        <w:t>no prazo de vigência deste termo, obedecendo o cronograma físico</w:t>
      </w:r>
      <w:r w:rsidRPr="00031184">
        <w:rPr>
          <w:rFonts w:ascii="Arial" w:hAnsi="Arial" w:cs="Arial"/>
          <w:sz w:val="24"/>
          <w:szCs w:val="24"/>
        </w:rPr>
        <w:t>.</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A </w:t>
      </w:r>
      <w:r w:rsidR="007529EF">
        <w:rPr>
          <w:rFonts w:ascii="Arial" w:hAnsi="Arial" w:cs="Arial"/>
          <w:sz w:val="24"/>
          <w:szCs w:val="24"/>
        </w:rPr>
        <w:t xml:space="preserve">eventual </w:t>
      </w:r>
      <w:r w:rsidRPr="00031184">
        <w:rPr>
          <w:rFonts w:ascii="Arial" w:hAnsi="Arial" w:cs="Arial"/>
          <w:sz w:val="24"/>
          <w:szCs w:val="24"/>
        </w:rPr>
        <w:t>prorrogação dos prazos de execução e vigência do contrato será precedida da correspondente</w:t>
      </w:r>
      <w:r w:rsidR="00A61D90" w:rsidRPr="00031184">
        <w:rPr>
          <w:rFonts w:ascii="Arial" w:hAnsi="Arial" w:cs="Arial"/>
          <w:sz w:val="24"/>
          <w:szCs w:val="24"/>
        </w:rPr>
        <w:t xml:space="preserve"> adequação do cronograma físico</w:t>
      </w:r>
      <w:r w:rsidRPr="00031184">
        <w:rPr>
          <w:rFonts w:ascii="Arial" w:hAnsi="Arial" w:cs="Arial"/>
          <w:sz w:val="24"/>
          <w:szCs w:val="24"/>
        </w:rPr>
        <w:t>, bem como de justificativa e autorização da autoridade competente para a celebração do ajuste, devendo ser formalizada nos autos do processo administrativo.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9"/>
        </w:numPr>
        <w:spacing w:before="120" w:after="120" w:line="240" w:lineRule="auto"/>
        <w:ind w:left="0"/>
        <w:rPr>
          <w:rFonts w:ascii="Arial" w:hAnsi="Arial" w:cs="Arial"/>
          <w:b/>
          <w:bCs/>
          <w:sz w:val="24"/>
          <w:szCs w:val="24"/>
        </w:rPr>
      </w:pPr>
      <w:r w:rsidRPr="00031184">
        <w:rPr>
          <w:rFonts w:ascii="Arial" w:hAnsi="Arial" w:cs="Arial"/>
          <w:b/>
          <w:sz w:val="24"/>
          <w:szCs w:val="24"/>
        </w:rPr>
        <w:t>CLÁUSULA TERCEIRA – DO VALOR DO CONTRATO</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O valor total da contratação é de R$ .......... (.....)</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DE4919" w:rsidRPr="00031184" w:rsidRDefault="00DE4919" w:rsidP="00A70BBE">
      <w:pPr>
        <w:numPr>
          <w:ilvl w:val="1"/>
          <w:numId w:val="19"/>
        </w:numPr>
        <w:spacing w:before="120" w:afterLines="120" w:line="240" w:lineRule="auto"/>
        <w:ind w:left="0"/>
        <w:rPr>
          <w:rFonts w:ascii="Arial" w:hAnsi="Arial" w:cs="Arial"/>
          <w:bCs/>
          <w:iCs/>
          <w:sz w:val="24"/>
          <w:szCs w:val="24"/>
        </w:rPr>
      </w:pPr>
      <w:r w:rsidRPr="00031184">
        <w:rPr>
          <w:rFonts w:ascii="Arial" w:hAnsi="Arial" w:cs="Arial"/>
          <w:bCs/>
          <w:iCs/>
          <w:sz w:val="24"/>
          <w:szCs w:val="24"/>
        </w:rPr>
        <w:t xml:space="preserve">O valor consignado neste Termo de Contrato é fixo e irreajustável, porém poderá ser corrigido anualmente mediante requerimento da contratada, observado o interregno mínimo de um ano, contado a partir </w:t>
      </w:r>
      <w:r w:rsidRPr="00031184">
        <w:rPr>
          <w:rFonts w:ascii="Arial" w:hAnsi="Arial" w:cs="Arial"/>
          <w:bCs/>
          <w:i/>
          <w:iCs/>
          <w:sz w:val="24"/>
          <w:szCs w:val="24"/>
        </w:rPr>
        <w:t>da data limite para a apresentação da proposta</w:t>
      </w:r>
      <w:r w:rsidRPr="00031184">
        <w:rPr>
          <w:rFonts w:ascii="Arial" w:hAnsi="Arial" w:cs="Arial"/>
          <w:bCs/>
          <w:iCs/>
          <w:sz w:val="24"/>
          <w:szCs w:val="24"/>
        </w:rPr>
        <w:t>, pela variação do índice IGPM ou outro que vier a substituí-lo.</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numPr>
          <w:ilvl w:val="0"/>
          <w:numId w:val="19"/>
        </w:numPr>
        <w:spacing w:before="120" w:after="120" w:line="240" w:lineRule="auto"/>
        <w:ind w:left="0"/>
        <w:rPr>
          <w:rFonts w:ascii="Arial" w:hAnsi="Arial" w:cs="Arial"/>
          <w:sz w:val="24"/>
          <w:szCs w:val="24"/>
        </w:rPr>
      </w:pPr>
      <w:r w:rsidRPr="00031184">
        <w:rPr>
          <w:rFonts w:ascii="Arial" w:hAnsi="Arial" w:cs="Arial"/>
          <w:b/>
          <w:sz w:val="24"/>
          <w:szCs w:val="24"/>
        </w:rPr>
        <w:t>CLÁUSULA QUARTA – DOTAÇÃO ORÇAMENTÁRIA</w:t>
      </w:r>
    </w:p>
    <w:p w:rsidR="00DE4919" w:rsidRPr="00031184" w:rsidRDefault="00DE4919" w:rsidP="003E2ADC">
      <w:pPr>
        <w:numPr>
          <w:ilvl w:val="1"/>
          <w:numId w:val="19"/>
        </w:numPr>
        <w:spacing w:before="120" w:after="120" w:line="240" w:lineRule="auto"/>
        <w:ind w:left="0"/>
        <w:rPr>
          <w:rFonts w:ascii="Arial" w:eastAsia="MS Mincho" w:hAnsi="Arial" w:cs="Arial"/>
          <w:sz w:val="24"/>
          <w:szCs w:val="24"/>
        </w:rPr>
      </w:pPr>
      <w:r w:rsidRPr="00031184">
        <w:rPr>
          <w:rFonts w:ascii="Arial" w:hAnsi="Arial" w:cs="Arial"/>
          <w:sz w:val="24"/>
          <w:szCs w:val="24"/>
        </w:rPr>
        <w:t>As despesas decorrentes desta contratação estão programadas em dotação orçamentária própria, prevista no orçamento do Município, para o exercício de 2018 na classificação abaixo:</w:t>
      </w:r>
    </w:p>
    <w:tbl>
      <w:tblPr>
        <w:tblStyle w:val="Tabelacomgrade"/>
        <w:tblW w:w="0" w:type="auto"/>
        <w:tblLayout w:type="fixed"/>
        <w:tblLook w:val="04A0"/>
      </w:tblPr>
      <w:tblGrid>
        <w:gridCol w:w="2830"/>
        <w:gridCol w:w="1040"/>
        <w:gridCol w:w="1503"/>
        <w:gridCol w:w="1130"/>
        <w:gridCol w:w="1991"/>
      </w:tblGrid>
      <w:tr w:rsidR="00DE4919" w:rsidRPr="00031184" w:rsidTr="00DE491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Projeto/Atividade</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Recurso</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Elemento de despesa</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Despesa</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Descrição</w:t>
            </w:r>
          </w:p>
        </w:tc>
      </w:tr>
      <w:tr w:rsidR="00DE4919" w:rsidRPr="00031184" w:rsidTr="00DE491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03.01.04.122.0009.2.003</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300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159</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Gestão e Desenvolvimento Econômico</w:t>
            </w:r>
          </w:p>
        </w:tc>
      </w:tr>
      <w:tr w:rsidR="00DE4919" w:rsidRPr="00031184" w:rsidTr="00DE491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04.01.12.361.008.2.008</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48</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de Educação</w:t>
            </w:r>
          </w:p>
        </w:tc>
      </w:tr>
      <w:tr w:rsidR="00DE4919" w:rsidRPr="00031184" w:rsidTr="00DE491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12.01.20.606.0048.2038</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126</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Agricultura</w:t>
            </w:r>
          </w:p>
        </w:tc>
      </w:tr>
      <w:tr w:rsidR="00DE4919" w:rsidRPr="00031184" w:rsidTr="00DE491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09.01.10.301.0025.2025</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14</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 xml:space="preserve">Manutenção das </w:t>
            </w:r>
            <w:r w:rsidRPr="00031184">
              <w:rPr>
                <w:rFonts w:ascii="Arial" w:hAnsi="Arial" w:cs="Arial"/>
                <w:bCs/>
                <w:szCs w:val="20"/>
              </w:rPr>
              <w:lastRenderedPageBreak/>
              <w:t>atividades da Secretaria da Saúde</w:t>
            </w:r>
          </w:p>
        </w:tc>
      </w:tr>
      <w:tr w:rsidR="00DE4919" w:rsidRPr="00031184" w:rsidTr="00DE491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lastRenderedPageBreak/>
              <w:t>10.01.08.244.0028.2.028</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103</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de Assistência Social</w:t>
            </w:r>
          </w:p>
        </w:tc>
      </w:tr>
      <w:tr w:rsidR="00DE4919" w:rsidRPr="00031184" w:rsidTr="00DE491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06.01.26.782.0040.2.032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300</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162</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de estradas e rodagens</w:t>
            </w:r>
          </w:p>
        </w:tc>
      </w:tr>
    </w:tbl>
    <w:p w:rsidR="00DE4919" w:rsidRPr="00031184" w:rsidRDefault="00DE4919" w:rsidP="003E2ADC">
      <w:pPr>
        <w:pStyle w:val="NormalWeb"/>
        <w:numPr>
          <w:ilvl w:val="0"/>
          <w:numId w:val="19"/>
        </w:numPr>
        <w:spacing w:before="120" w:beforeAutospacing="0" w:after="120" w:afterAutospacing="0"/>
        <w:ind w:left="0"/>
        <w:jc w:val="both"/>
        <w:rPr>
          <w:rFonts w:ascii="Arial" w:hAnsi="Arial" w:cs="Arial"/>
        </w:rPr>
      </w:pPr>
      <w:r w:rsidRPr="00031184">
        <w:rPr>
          <w:rFonts w:ascii="Arial" w:hAnsi="Arial" w:cs="Arial"/>
          <w:b/>
          <w:bCs/>
        </w:rPr>
        <w:t>CLÁUSULA QUINTA – DO PAGAMENTO</w:t>
      </w:r>
    </w:p>
    <w:p w:rsidR="00DE4919" w:rsidRPr="00031184" w:rsidRDefault="00DE4919" w:rsidP="003E2ADC">
      <w:pPr>
        <w:pStyle w:val="NormalWeb"/>
        <w:numPr>
          <w:ilvl w:val="1"/>
          <w:numId w:val="19"/>
        </w:numPr>
        <w:spacing w:before="120" w:beforeAutospacing="0" w:after="120" w:afterAutospacing="0"/>
        <w:ind w:left="0"/>
        <w:jc w:val="both"/>
        <w:rPr>
          <w:rFonts w:ascii="Arial" w:hAnsi="Arial" w:cs="Arial"/>
        </w:rPr>
      </w:pPr>
      <w:r w:rsidRPr="00031184">
        <w:rPr>
          <w:rFonts w:ascii="Arial" w:hAnsi="Arial" w:cs="Arial"/>
        </w:rPr>
        <w:t>O prazo para pagamento à CONTRATADA e demais condições a ele referentes encontram-se defini</w:t>
      </w:r>
      <w:r w:rsidR="00A61D90" w:rsidRPr="00031184">
        <w:rPr>
          <w:rFonts w:ascii="Arial" w:hAnsi="Arial" w:cs="Arial"/>
        </w:rPr>
        <w:t>dos no Instrumento Convocatório, e se dará da seguinte forma:</w:t>
      </w:r>
    </w:p>
    <w:p w:rsidR="009C63F8" w:rsidRPr="00031184" w:rsidRDefault="009C63F8" w:rsidP="003E2ADC">
      <w:pPr>
        <w:pStyle w:val="PADRO"/>
        <w:keepNext w:val="0"/>
        <w:widowControl/>
        <w:numPr>
          <w:ilvl w:val="2"/>
          <w:numId w:val="19"/>
        </w:numPr>
        <w:spacing w:before="120" w:after="120" w:line="240" w:lineRule="auto"/>
        <w:ind w:left="0"/>
        <w:rPr>
          <w:rFonts w:ascii="Arial" w:hAnsi="Arial" w:cs="Arial"/>
          <w:sz w:val="24"/>
        </w:rPr>
      </w:pPr>
      <w:r w:rsidRPr="00031184">
        <w:rPr>
          <w:rFonts w:ascii="Arial" w:hAnsi="Arial" w:cs="Arial"/>
          <w:sz w:val="24"/>
        </w:rPr>
        <w:t>O pagamento será efetuado pela Contratante após a realização de todos os serviços contratados e homologação do resultado final do concurso público pelo Sr. Prefeito.</w:t>
      </w:r>
    </w:p>
    <w:p w:rsidR="009C63F8" w:rsidRPr="00031184" w:rsidRDefault="009C63F8" w:rsidP="003E2ADC">
      <w:pPr>
        <w:pStyle w:val="PADRO"/>
        <w:keepNext w:val="0"/>
        <w:widowControl/>
        <w:numPr>
          <w:ilvl w:val="2"/>
          <w:numId w:val="19"/>
        </w:numPr>
        <w:spacing w:before="120" w:after="120" w:line="240" w:lineRule="auto"/>
        <w:ind w:left="0"/>
        <w:rPr>
          <w:rFonts w:ascii="Arial" w:hAnsi="Arial" w:cs="Arial"/>
          <w:sz w:val="24"/>
        </w:rPr>
      </w:pPr>
      <w:r w:rsidRPr="00031184">
        <w:rPr>
          <w:rFonts w:ascii="Arial" w:hAnsi="Arial" w:cs="Arial"/>
          <w:sz w:val="24"/>
        </w:rPr>
        <w:t>Após a homologação do resultado final do concurso público, mediante a apresentação de Nota Fiscal dos serviços contratados, o pagamento será efetuado na conta bancária da contratada, no prazo de 15 (quinze) dias.</w:t>
      </w:r>
    </w:p>
    <w:p w:rsidR="009C63F8" w:rsidRPr="00031184" w:rsidRDefault="009C63F8" w:rsidP="003E2ADC">
      <w:pPr>
        <w:pStyle w:val="PADRO"/>
        <w:keepNext w:val="0"/>
        <w:widowControl/>
        <w:numPr>
          <w:ilvl w:val="2"/>
          <w:numId w:val="19"/>
        </w:numPr>
        <w:spacing w:before="120" w:after="120" w:line="240" w:lineRule="auto"/>
        <w:ind w:left="0"/>
        <w:rPr>
          <w:rFonts w:ascii="Arial" w:hAnsi="Arial" w:cs="Arial"/>
          <w:sz w:val="24"/>
        </w:rPr>
      </w:pPr>
      <w:r w:rsidRPr="00031184">
        <w:rPr>
          <w:rFonts w:ascii="Arial" w:hAnsi="Arial" w:cs="Arial"/>
          <w:sz w:val="24"/>
        </w:rPr>
        <w:t>A emissão da Nota Fiscal/Fatura será precedida do atesto do gestor do contrato acerca da execução dos serviços previstos, observado o cronograma físico-financeiro.</w:t>
      </w: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lang w:eastAsia="zh-CN" w:bidi="hi-IN"/>
        </w:rPr>
      </w:pPr>
    </w:p>
    <w:p w:rsidR="009C63F8" w:rsidRPr="00031184" w:rsidRDefault="009C63F8" w:rsidP="003E2ADC">
      <w:pPr>
        <w:pStyle w:val="PargrafodaLista"/>
        <w:numPr>
          <w:ilvl w:val="2"/>
          <w:numId w:val="19"/>
        </w:numPr>
        <w:shd w:val="clear" w:color="auto" w:fill="FFFFFF"/>
        <w:spacing w:before="120" w:after="120"/>
        <w:ind w:left="0"/>
        <w:textAlignment w:val="baseline"/>
        <w:rPr>
          <w:rStyle w:val="Manoel"/>
          <w:color w:val="auto"/>
          <w:sz w:val="24"/>
        </w:rPr>
      </w:pPr>
      <w:r w:rsidRPr="00031184">
        <w:rPr>
          <w:rFonts w:ascii="Arial" w:hAnsi="Arial" w:cs="Arial"/>
        </w:rPr>
        <w:t xml:space="preserve">O pagamento somente será autorizado depois de efetuado o “atesto” pelo servidor competente, condicionado este ato à verificação da conformidade da Nota Fiscal/Fatura apresentada em relação </w:t>
      </w:r>
      <w:r w:rsidRPr="00031184">
        <w:rPr>
          <w:rStyle w:val="Manoel"/>
          <w:color w:val="auto"/>
          <w:sz w:val="24"/>
        </w:rPr>
        <w:t>aos serviços do cronograma físico executado.</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Será considerada data do pagamento o dia em que constar como emitida a ordem bancária para pagamento.</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Quando do pagamento, será efetuada a retenção tributária prevista na legislação aplicável, quando couber.</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Quanto ao Imposto sobre Serviços de Qualquer Natureza (ISSQN), será observado o disposto na Lei Complementar nº 116, de 2003, e legislação municipal aplicável.</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lastRenderedPageBreak/>
        <w:t>EM = I x N x VP, sendo:</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Encargos moratórios;</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N = Número de dias entre a data prevista para o pagamento e a do efetivo pagamento;</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VP = Valor da parcela a ser paga.</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I = Índice de compensação financeira = 0,00016438, assim apurado:</w:t>
      </w:r>
    </w:p>
    <w:tbl>
      <w:tblPr>
        <w:tblW w:w="5000" w:type="pct"/>
        <w:tblLook w:val="0000"/>
      </w:tblPr>
      <w:tblGrid>
        <w:gridCol w:w="1694"/>
        <w:gridCol w:w="2396"/>
        <w:gridCol w:w="4630"/>
      </w:tblGrid>
      <w:tr w:rsidR="00031184" w:rsidRPr="00031184" w:rsidTr="00F61549">
        <w:tc>
          <w:tcPr>
            <w:tcW w:w="971"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(TX)    </w:t>
            </w:r>
          </w:p>
          <w:p w:rsidR="009C63F8" w:rsidRPr="00031184" w:rsidRDefault="009C63F8" w:rsidP="003E2ADC">
            <w:pPr>
              <w:pStyle w:val="PADRO"/>
              <w:keepNext w:val="0"/>
              <w:spacing w:before="120" w:after="120" w:line="240" w:lineRule="auto"/>
              <w:ind w:firstLine="0"/>
              <w:rPr>
                <w:rFonts w:ascii="Arial" w:hAnsi="Arial" w:cs="Arial"/>
                <w:sz w:val="24"/>
              </w:rPr>
            </w:pPr>
          </w:p>
        </w:tc>
        <w:tc>
          <w:tcPr>
            <w:tcW w:w="1374"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w:t>
            </w:r>
            <w:r w:rsidRPr="00031184">
              <w:rPr>
                <w:rFonts w:ascii="Arial" w:hAnsi="Arial" w:cs="Arial"/>
                <w:sz w:val="24"/>
                <w:u w:val="single"/>
                <w:lang w:val="en-US"/>
              </w:rPr>
              <w:t>(6/100)</w:t>
            </w:r>
          </w:p>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     </w:t>
            </w:r>
            <w:r w:rsidRPr="00031184">
              <w:rPr>
                <w:rFonts w:ascii="Arial" w:hAnsi="Arial" w:cs="Arial"/>
                <w:sz w:val="24"/>
              </w:rPr>
              <w:t>365</w:t>
            </w:r>
          </w:p>
        </w:tc>
        <w:tc>
          <w:tcPr>
            <w:tcW w:w="2655"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rPr>
              <w:t>I = 0,00016438</w:t>
            </w:r>
          </w:p>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rPr>
              <w:t>TX = Percentual da taxa anual = 6%.</w:t>
            </w:r>
          </w:p>
        </w:tc>
      </w:tr>
    </w:tbl>
    <w:p w:rsidR="00DE4919" w:rsidRPr="00031184" w:rsidRDefault="00DE4919" w:rsidP="003E2ADC">
      <w:pPr>
        <w:pStyle w:val="NormalWeb"/>
        <w:numPr>
          <w:ilvl w:val="0"/>
          <w:numId w:val="19"/>
        </w:numPr>
        <w:spacing w:before="120" w:beforeAutospacing="0" w:after="120" w:afterAutospacing="0"/>
        <w:ind w:left="0"/>
        <w:jc w:val="both"/>
        <w:rPr>
          <w:rFonts w:ascii="Arial" w:hAnsi="Arial" w:cs="Arial"/>
          <w:b/>
          <w:bCs/>
        </w:rPr>
      </w:pPr>
      <w:r w:rsidRPr="00031184">
        <w:rPr>
          <w:rFonts w:ascii="Arial" w:hAnsi="Arial" w:cs="Arial"/>
          <w:b/>
          <w:bCs/>
        </w:rPr>
        <w:t>CLÁUSULA SEXTA – GARANTIA DE EXECUÇÃO</w:t>
      </w:r>
    </w:p>
    <w:p w:rsidR="00DE4919" w:rsidRPr="00031184" w:rsidRDefault="00DE4919" w:rsidP="003E2ADC">
      <w:pPr>
        <w:numPr>
          <w:ilvl w:val="1"/>
          <w:numId w:val="20"/>
        </w:numPr>
        <w:spacing w:before="120" w:after="120" w:line="240" w:lineRule="auto"/>
        <w:ind w:left="0"/>
        <w:rPr>
          <w:rFonts w:ascii="Arial" w:hAnsi="Arial" w:cs="Arial"/>
          <w:bCs/>
          <w:i/>
          <w:iCs/>
          <w:sz w:val="24"/>
          <w:szCs w:val="24"/>
        </w:rPr>
      </w:pPr>
      <w:r w:rsidRPr="00031184">
        <w:rPr>
          <w:rFonts w:ascii="Arial" w:hAnsi="Arial" w:cs="Arial"/>
          <w:bCs/>
          <w:iCs/>
          <w:sz w:val="24"/>
          <w:szCs w:val="24"/>
        </w:rPr>
        <w:t>Não será exigida garantia de execução para a realização do objeto deste contrato.</w:t>
      </w:r>
    </w:p>
    <w:p w:rsidR="00DE4919" w:rsidRPr="00031184" w:rsidRDefault="00DE4919" w:rsidP="003E2ADC">
      <w:pPr>
        <w:spacing w:before="120" w:after="120" w:line="240" w:lineRule="auto"/>
        <w:rPr>
          <w:rFonts w:ascii="Arial" w:hAnsi="Arial" w:cs="Arial"/>
          <w:bCs/>
          <w:iCs/>
          <w:sz w:val="24"/>
          <w:szCs w:val="24"/>
        </w:rPr>
      </w:pPr>
    </w:p>
    <w:p w:rsidR="00DE4919" w:rsidRPr="00031184" w:rsidRDefault="00DE4919" w:rsidP="003E2ADC">
      <w:pPr>
        <w:pStyle w:val="PargrafodaLista"/>
        <w:numPr>
          <w:ilvl w:val="0"/>
          <w:numId w:val="20"/>
        </w:numPr>
        <w:spacing w:before="120" w:after="120"/>
        <w:ind w:right="-17"/>
        <w:contextualSpacing w:val="0"/>
        <w:rPr>
          <w:rFonts w:ascii="Arial" w:hAnsi="Arial" w:cs="Arial"/>
          <w:b/>
        </w:rPr>
      </w:pPr>
      <w:r w:rsidRPr="00031184">
        <w:rPr>
          <w:rFonts w:ascii="Arial" w:hAnsi="Arial" w:cs="Arial"/>
          <w:b/>
        </w:rPr>
        <w:t>CLÁUSULA SÉTIMA – CONTROLE E FISCALIZAÇÃO DA EXECUÇÃO</w:t>
      </w:r>
    </w:p>
    <w:p w:rsidR="00DE4919" w:rsidRPr="00031184" w:rsidRDefault="00DE4919" w:rsidP="003E2ADC">
      <w:pPr>
        <w:numPr>
          <w:ilvl w:val="1"/>
          <w:numId w:val="20"/>
        </w:numPr>
        <w:suppressAutoHyphens/>
        <w:spacing w:before="120" w:after="120" w:line="240" w:lineRule="auto"/>
        <w:ind w:left="0"/>
        <w:rPr>
          <w:rFonts w:ascii="Arial" w:hAnsi="Arial" w:cs="Arial"/>
          <w:b/>
          <w:iCs/>
          <w:sz w:val="24"/>
          <w:szCs w:val="24"/>
        </w:rPr>
      </w:pPr>
      <w:r w:rsidRPr="00031184">
        <w:rPr>
          <w:rFonts w:ascii="Arial" w:hAnsi="Arial" w:cs="Arial"/>
          <w:sz w:val="24"/>
          <w:szCs w:val="24"/>
        </w:rPr>
        <w:t>A disciplina inerente ao controle e fiscalização da execução contratual é aquela prevista no Termo de Referência, anexo do Instrumento Convocatório.</w:t>
      </w:r>
    </w:p>
    <w:p w:rsidR="00DE4919" w:rsidRPr="00031184" w:rsidRDefault="00DE4919" w:rsidP="003E2ADC">
      <w:pPr>
        <w:numPr>
          <w:ilvl w:val="1"/>
          <w:numId w:val="20"/>
        </w:numPr>
        <w:suppressAutoHyphens/>
        <w:spacing w:before="120" w:after="120" w:line="240" w:lineRule="auto"/>
        <w:ind w:left="0"/>
        <w:rPr>
          <w:rFonts w:ascii="Arial" w:hAnsi="Arial" w:cs="Arial"/>
          <w:b/>
          <w:iCs/>
          <w:sz w:val="24"/>
          <w:szCs w:val="24"/>
        </w:rPr>
      </w:pPr>
      <w:r w:rsidRPr="00031184">
        <w:rPr>
          <w:rFonts w:ascii="Arial" w:hAnsi="Arial" w:cs="Arial"/>
          <w:sz w:val="24"/>
          <w:szCs w:val="24"/>
        </w:rPr>
        <w:t>A execução do presente será acompanhada pelo</w:t>
      </w:r>
      <w:r w:rsidR="00AD115B">
        <w:rPr>
          <w:rFonts w:ascii="Arial" w:hAnsi="Arial" w:cs="Arial"/>
          <w:sz w:val="24"/>
          <w:szCs w:val="24"/>
        </w:rPr>
        <w:t>s</w:t>
      </w:r>
      <w:r w:rsidRPr="00031184">
        <w:rPr>
          <w:rFonts w:ascii="Arial" w:hAnsi="Arial" w:cs="Arial"/>
          <w:sz w:val="24"/>
          <w:szCs w:val="24"/>
        </w:rPr>
        <w:t>(a) servidor(a)</w:t>
      </w:r>
      <w:r w:rsidR="00AD115B">
        <w:rPr>
          <w:rFonts w:ascii="Arial" w:hAnsi="Arial" w:cs="Arial"/>
          <w:sz w:val="24"/>
          <w:szCs w:val="24"/>
        </w:rPr>
        <w:t>s</w:t>
      </w:r>
      <w:r w:rsidRPr="00031184">
        <w:rPr>
          <w:rFonts w:ascii="Arial" w:hAnsi="Arial" w:cs="Arial"/>
          <w:sz w:val="24"/>
          <w:szCs w:val="24"/>
        </w:rPr>
        <w:t xml:space="preserve">, Sr(a). </w:t>
      </w:r>
      <w:r w:rsidR="00AD115B">
        <w:rPr>
          <w:rFonts w:ascii="Arial" w:hAnsi="Arial" w:cs="Arial"/>
          <w:sz w:val="24"/>
          <w:szCs w:val="24"/>
        </w:rPr>
        <w:t>JANIR LUIZ BACH</w:t>
      </w:r>
      <w:r w:rsidRPr="00031184">
        <w:rPr>
          <w:rFonts w:ascii="Arial" w:hAnsi="Arial" w:cs="Arial"/>
          <w:sz w:val="24"/>
          <w:szCs w:val="24"/>
        </w:rPr>
        <w:t>,</w:t>
      </w:r>
      <w:r w:rsidR="00AD115B">
        <w:rPr>
          <w:rFonts w:ascii="Arial" w:hAnsi="Arial" w:cs="Arial"/>
          <w:sz w:val="24"/>
          <w:szCs w:val="24"/>
        </w:rPr>
        <w:t xml:space="preserve"> MARCIA JACOBY, IRINEU JOSÉ SECCHI,</w:t>
      </w:r>
      <w:r w:rsidRPr="00031184">
        <w:rPr>
          <w:rFonts w:ascii="Arial" w:hAnsi="Arial" w:cs="Arial"/>
          <w:sz w:val="24"/>
          <w:szCs w:val="24"/>
        </w:rPr>
        <w:t xml:space="preserve"> designado(a) fiscal de contrato.</w:t>
      </w:r>
    </w:p>
    <w:p w:rsidR="00DE4919" w:rsidRPr="00031184" w:rsidRDefault="00DE4919" w:rsidP="003E2ADC">
      <w:pPr>
        <w:spacing w:before="120" w:after="120" w:line="240" w:lineRule="auto"/>
        <w:rPr>
          <w:rFonts w:ascii="Arial" w:hAnsi="Arial" w:cs="Arial"/>
          <w:b/>
          <w:iCs/>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bCs/>
        </w:rPr>
        <w:t>CLÁUSULA OITAVA – OBRIGAÇÕES DA CONTRATANTE E DA CONTRATADA</w:t>
      </w:r>
    </w:p>
    <w:p w:rsidR="009C63F8" w:rsidRPr="00031184" w:rsidRDefault="00DE4919" w:rsidP="003E2ADC">
      <w:pPr>
        <w:numPr>
          <w:ilvl w:val="1"/>
          <w:numId w:val="20"/>
        </w:numPr>
        <w:spacing w:before="120" w:after="120" w:line="240" w:lineRule="auto"/>
        <w:ind w:left="0"/>
        <w:rPr>
          <w:rFonts w:ascii="Arial" w:hAnsi="Arial" w:cs="Arial"/>
          <w:sz w:val="24"/>
          <w:szCs w:val="24"/>
        </w:rPr>
      </w:pPr>
      <w:r w:rsidRPr="00031184">
        <w:rPr>
          <w:rFonts w:ascii="Arial" w:hAnsi="Arial" w:cs="Arial"/>
          <w:sz w:val="24"/>
          <w:szCs w:val="24"/>
        </w:rPr>
        <w:t>As obrigações da CONTRATANTE e da CONTRATADA são aquelas previstas no Termo de Referência, an</w:t>
      </w:r>
      <w:r w:rsidR="00260CEC" w:rsidRPr="00031184">
        <w:rPr>
          <w:rFonts w:ascii="Arial" w:hAnsi="Arial" w:cs="Arial"/>
          <w:sz w:val="24"/>
          <w:szCs w:val="24"/>
        </w:rPr>
        <w:t>exo do Instrumento Convocatório</w:t>
      </w:r>
      <w:r w:rsidR="009C63F8" w:rsidRPr="00031184">
        <w:rPr>
          <w:rFonts w:ascii="Arial" w:hAnsi="Arial" w:cs="Arial"/>
          <w:sz w:val="24"/>
          <w:szCs w:val="24"/>
        </w:rPr>
        <w:t>:</w:t>
      </w:r>
    </w:p>
    <w:p w:rsidR="00260CEC" w:rsidRPr="00031184" w:rsidRDefault="00260CEC" w:rsidP="003E2ADC">
      <w:pPr>
        <w:pStyle w:val="PargrafodaLista"/>
        <w:widowControl w:val="0"/>
        <w:numPr>
          <w:ilvl w:val="2"/>
          <w:numId w:val="20"/>
        </w:numPr>
        <w:shd w:val="clear" w:color="auto" w:fill="FFFFFF"/>
        <w:spacing w:before="120" w:after="120"/>
        <w:ind w:left="0"/>
        <w:rPr>
          <w:rFonts w:ascii="Arial" w:eastAsia="MS Mincho" w:hAnsi="Arial" w:cs="Arial"/>
        </w:rPr>
      </w:pPr>
      <w:r w:rsidRPr="00031184">
        <w:rPr>
          <w:rFonts w:ascii="Arial" w:eastAsia="MS Mincho" w:hAnsi="Arial" w:cs="Arial"/>
          <w:b/>
          <w:bCs/>
        </w:rPr>
        <w:t xml:space="preserve">São obrigações da </w:t>
      </w:r>
      <w:r w:rsidR="00F61549" w:rsidRPr="00031184">
        <w:rPr>
          <w:rFonts w:ascii="Arial" w:eastAsia="MS Mincho" w:hAnsi="Arial" w:cs="Arial"/>
          <w:b/>
          <w:bCs/>
        </w:rPr>
        <w:t>contratada</w:t>
      </w:r>
      <w:r w:rsidRPr="00031184">
        <w:rPr>
          <w:rFonts w:ascii="Arial" w:eastAsia="MS Mincho" w:hAnsi="Arial" w:cs="Arial"/>
          <w:b/>
          <w:bCs/>
        </w:rPr>
        <w:t>:</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Assumir</w:t>
      </w:r>
      <w:r w:rsidR="009C63F8" w:rsidRPr="00031184">
        <w:rPr>
          <w:rFonts w:ascii="Arial" w:eastAsia="MS Mincho" w:hAnsi="Arial" w:cs="Arial"/>
        </w:rPr>
        <w:t xml:space="preserve"> responsabilidade pela boa execução e eficiência dos serviços que efetuará, arcando com a responsabilidade técnica quanto à elaboração das questões, que deverão ser inéditas, aplicação, correção, julgamento de recursos, classificação dos candidatos e apresentação do resultado final para homologação, atendendo e cumprindo fielmente o co</w:t>
      </w:r>
      <w:r w:rsidRPr="00031184">
        <w:rPr>
          <w:rFonts w:ascii="Arial" w:eastAsia="MS Mincho" w:hAnsi="Arial" w:cs="Arial"/>
        </w:rPr>
        <w:t>ntido no Anexo III deste Edital.</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R</w:t>
      </w:r>
      <w:r w:rsidR="009C63F8" w:rsidRPr="00031184">
        <w:rPr>
          <w:rFonts w:ascii="Arial" w:eastAsia="MS Mincho" w:hAnsi="Arial" w:cs="Arial"/>
        </w:rPr>
        <w:t>ecrutar e treinar os fiscais de sala que trabalharão no dia da aplicação das provas, ficando estabelecido o número mínimo de dois fiscais por sala de prova; recrutar para esta função, preferencialmente, pessoas não residentes no Município de Santa Terezinha do Progresso; não poderão servir como Fiscal de Prova: servidores públicos municipais ocupantes de cargo comissionado; vereadores e lideranças políticas do Município de Santa Terezinha do Progresso; parente de candidato com inscrição homologada.</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F</w:t>
      </w:r>
      <w:r w:rsidR="009C63F8" w:rsidRPr="00031184">
        <w:rPr>
          <w:rFonts w:ascii="Arial" w:eastAsia="MS Mincho" w:hAnsi="Arial" w:cs="Arial"/>
        </w:rPr>
        <w:t>acilitar todas as atividades de fiscalização dos serviços que serão feitas por técnicos desta Municipalidade, fornecendo as informações e demais elementos necessários.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P</w:t>
      </w:r>
      <w:r w:rsidR="009C63F8" w:rsidRPr="00031184">
        <w:rPr>
          <w:rFonts w:ascii="Arial" w:eastAsia="MS Mincho" w:hAnsi="Arial" w:cs="Arial"/>
        </w:rPr>
        <w:t xml:space="preserve">rovidenciar toda a documentação necessária para a execução dos </w:t>
      </w:r>
      <w:r w:rsidR="009C63F8" w:rsidRPr="00031184">
        <w:rPr>
          <w:rFonts w:ascii="Arial" w:eastAsia="MS Mincho" w:hAnsi="Arial" w:cs="Arial"/>
        </w:rPr>
        <w:lastRenderedPageBreak/>
        <w:t>serviços contratados.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Assumir</w:t>
      </w:r>
      <w:r w:rsidR="009C63F8" w:rsidRPr="00031184">
        <w:rPr>
          <w:rFonts w:ascii="Arial" w:eastAsia="MS Mincho" w:hAnsi="Arial" w:cs="Arial"/>
        </w:rPr>
        <w:t xml:space="preserve"> integralmente a responsabilidade quanto aos encargos trabalhistas e sociais decorrentes da execução dos serviços</w:t>
      </w:r>
      <w:r w:rsidRPr="00031184">
        <w:rPr>
          <w:rFonts w:ascii="Arial" w:eastAsia="MS Mincho" w:hAnsi="Arial" w:cs="Arial"/>
        </w:rPr>
        <w:t>.</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M</w:t>
      </w:r>
      <w:r w:rsidR="009C63F8" w:rsidRPr="00031184">
        <w:rPr>
          <w:rFonts w:ascii="Arial" w:eastAsia="MS Mincho" w:hAnsi="Arial" w:cs="Arial"/>
        </w:rPr>
        <w:t>anter, durante toda a execução do Contrato, em compatibilidade com as obrigações por ele assumidas, todas as condições de habilitação e qualificação exigidas na licitação, sob pena de rescisão do Contrato por não cumprimento do mesmo</w:t>
      </w:r>
      <w:r w:rsidRPr="00031184">
        <w:rPr>
          <w:rFonts w:ascii="Arial" w:eastAsia="MS Mincho" w:hAnsi="Arial" w:cs="Arial"/>
        </w:rPr>
        <w:t xml:space="preserve">. </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C</w:t>
      </w:r>
      <w:r w:rsidR="009C63F8" w:rsidRPr="00031184">
        <w:rPr>
          <w:rFonts w:ascii="Arial" w:hAnsi="Arial" w:cs="Arial"/>
        </w:rPr>
        <w:t xml:space="preserve">umprir o disposto no inciso XXXIII, do artigo 7º, da Constituição Federal, de acordo com o previsto no inciso V, do artigo 27, da Lei n. 8666, de </w:t>
      </w:r>
      <w:r w:rsidRPr="00031184">
        <w:rPr>
          <w:rFonts w:ascii="Arial" w:hAnsi="Arial" w:cs="Arial"/>
        </w:rPr>
        <w:t>21 de junho de 1993, atualizada.</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 xml:space="preserve">Assessorar aos candidatos na realização das inscrições, que serão feitas somente através da internet, em sitio da empresa; para tanto, a licitante deverá </w:t>
      </w:r>
      <w:r w:rsidRPr="00031184">
        <w:rPr>
          <w:rFonts w:ascii="Arial" w:hAnsi="Arial" w:cs="Arial"/>
        </w:rPr>
        <w:t>disponibilizar o respectivo sistema eletrônico de inscrições.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Fazer a identificação dos candidatos que efetuaram o pagamento da taxa de inscrição e posterior homologação de todos os inscritos.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Elaborar todas as provas escritas com 40 questões cada cargo, sendo 10 de Língua Portuguesa, 05 de Matemática, 05 de Conhecimentos Gerais e 20 de Conhecimentos Específicos, garantindo-se absoluto sigilo quanto ao conteúdo das provas e gabaritos de respostas, sob pena de responsabilidade civil e criminal.</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Aplicação das provas objetivas, provas práticas de acordo com cargos descritos.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Para aplicação da prova prática deverá ser elaborado grade de avaliação da prova prática, que fará parte do edital de abertura do Concurso Público.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Os impressos a serem utilizados em todas as fases do Concurso Público deverão ter boa qualidade de impressão.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As provas deverão ser bem organizadas e atualizadas pedagogicamente, providenciar caderno de questões e folha de resposta das provas (gabaritos) de forma a garantir a segurança e a transparência do processo.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As provas deverão ser montadas e acondicionadas pela empresa que se responsabilizará pela quantidade e guarda, preservando o mais absoluto sigilo acerca do teor das questões e do transporte das mesmas até sua distribuição aos candidatos.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Deverá fixar no local das provas lista com os códigos, números de inscrição e nomes de todos os candidatos, bem como distribuí-los nas respectivas salas, sinalizar corredores e numerar as salas, providenciar a lista de presença para assinatura dos candidatos em ordem alfabética, com o respectivo número do documento de identidade.</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Responsabilizar-se pela seleção, treinamento, acompanhamento e pagamento dos fiscais para atuarem durante a realização do Concurso Público, com crachás de identificação da empresa.</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Responsabilizar-se pela avaliação das provas de títulos de acordo com as normas estabelecidas na legislação e no edital de Concurso Público.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Apresentar lista de classificação e de convocação dos candidatos aprovados em todas as fases do Concurso Público, além de mídia eletrônica ou outros meios de leitura compatível para pronta publicação na imprensa.</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lastRenderedPageBreak/>
        <w:t>Orientar a contratante sobre as publicações a serem efetuadas.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Analisar todos os pedidos de inscrição, deferindo ou indeferindo os pedidos que não cumprirem as condições editalicias; prestar suporte e esclarecimentos de dúvidas decorrentes do processo de inscrição.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Julgar os recursos e demais pedidos administrativos apresentados pelos candidatos.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 xml:space="preserve">Organizar todo o processo do Concurso Público conforme descrito no Anexo III deste Edital. </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Fornecer à contratante relação dos candidatos aprovados, em ordem alfabética, na primeira e demais fases, para publicação na imprensa escrita do município, contendo o número de inscrição e nome do candidato, bem como a média final para a última publicação.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 empresa deverá fornecer à contratante, relação de cargos contendo nome do candidato, classificação e endereço completo (Rua, Bairro, Cidade, CEP, Telefone).</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Elaborar o Edital do Concurso Público, submetendo-o à análise e aprovação da Comissão do Concurso Público;</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Elaborar e confeccionar todo o material necessário para as inscrições;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Dispor de sistema eletrônico de inscrições;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Disponibilizar e divulgar a relação dos inscritos, o local de realização das provas e as salas de cada um dos candidatos em sua página na internet, na página do Município contratante na internet e no mural da Prefeitura Municipal;</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Elaborar as provas escritas objetivas com questões inéditas;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Organizar a aplicar as provas objetivas, títulos e práticas, quando for o caso;</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A prova escrita objetiva e práticas serão aplicadas em data, horário e local (no âmbito do Município) a serem definidos pela Comissão Organizadora do Concurso, conjuntamente com a licitante vencedora, em local fornecido pelo Contratante;</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Providenciar a sinalização e etiquetagem das salas;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Fazer a correção das provas escritas objetivas e a leitura dos cartões de respostas, com equipamento de Leitura Ótica;</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Aplicar as provas práticas, de acordo com o Edital;</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Fazer a avaliação de títulos dos candidatos, se for o caso;</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Analisar, apreciar e julgar os recursos administrativos;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Recrutar, treinar e pagar os fiscais de sala para trabalhar no dia da prova;</w:t>
      </w:r>
    </w:p>
    <w:p w:rsidR="009C63F8"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Elaborar a lista de classificados, procedendo a entrega do resultado final e disponibilizar o resultado final em sua página na internet, na página do Município contratante na internet e no mural do Município.</w:t>
      </w:r>
    </w:p>
    <w:p w:rsidR="00D70F94" w:rsidRPr="00031184" w:rsidRDefault="00D70F94" w:rsidP="003E2ADC">
      <w:pPr>
        <w:widowControl w:val="0"/>
        <w:shd w:val="clear" w:color="auto" w:fill="FFFFFF"/>
        <w:spacing w:before="120" w:after="120" w:line="240" w:lineRule="auto"/>
        <w:rPr>
          <w:rFonts w:ascii="Arial" w:eastAsia="MS Mincho" w:hAnsi="Arial" w:cs="Arial"/>
        </w:rPr>
      </w:pPr>
    </w:p>
    <w:p w:rsidR="00DE4919" w:rsidRPr="00031184" w:rsidRDefault="00260CEC" w:rsidP="003E2ADC">
      <w:pPr>
        <w:pStyle w:val="PargrafodaLista"/>
        <w:numPr>
          <w:ilvl w:val="2"/>
          <w:numId w:val="20"/>
        </w:numPr>
        <w:spacing w:before="120" w:after="120"/>
        <w:ind w:left="0"/>
        <w:rPr>
          <w:rFonts w:ascii="Arial" w:hAnsi="Arial" w:cs="Arial"/>
          <w:b/>
        </w:rPr>
      </w:pPr>
      <w:r w:rsidRPr="00031184">
        <w:rPr>
          <w:rFonts w:ascii="Arial" w:hAnsi="Arial" w:cs="Arial"/>
          <w:b/>
        </w:rPr>
        <w:t xml:space="preserve">São obrigações da </w:t>
      </w:r>
      <w:r w:rsidR="00F61549" w:rsidRPr="00031184">
        <w:rPr>
          <w:rFonts w:ascii="Arial" w:hAnsi="Arial" w:cs="Arial"/>
          <w:b/>
        </w:rPr>
        <w:t>contratante</w:t>
      </w:r>
      <w:r w:rsidRPr="00031184">
        <w:rPr>
          <w:rFonts w:ascii="Arial" w:hAnsi="Arial" w:cs="Arial"/>
          <w:b/>
        </w:rPr>
        <w:t>:</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Fiscalizar e Emitir Laudo comprovando a execução dos Serviços.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Esclarecer as dúvidas que lhe forem apresentadas.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Cumprir as condições de pagamento estabelecidas no contrato.</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Disponibilizar equipe do Município para acompanhamento e fiscalização dos trabalhos.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lastRenderedPageBreak/>
        <w:t>Fazer as publicações dos resultados de acordo com as etapas realizadas do Concurso Público.</w:t>
      </w:r>
    </w:p>
    <w:p w:rsidR="00260CEC" w:rsidRPr="00031184" w:rsidRDefault="00260CEC"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rPr>
        <w:t>CLÁUSULA NONA – DA SUBCONTRATAÇÃO</w:t>
      </w:r>
    </w:p>
    <w:p w:rsidR="00DE4919" w:rsidRPr="00031184" w:rsidRDefault="00DE4919" w:rsidP="003E2ADC">
      <w:pPr>
        <w:numPr>
          <w:ilvl w:val="1"/>
          <w:numId w:val="20"/>
        </w:numPr>
        <w:suppressAutoHyphens/>
        <w:spacing w:before="120" w:after="120" w:line="240" w:lineRule="auto"/>
        <w:ind w:left="0"/>
        <w:rPr>
          <w:rFonts w:ascii="Arial" w:hAnsi="Arial" w:cs="Arial"/>
          <w:sz w:val="24"/>
          <w:szCs w:val="24"/>
        </w:rPr>
      </w:pPr>
      <w:r w:rsidRPr="00031184">
        <w:rPr>
          <w:rFonts w:ascii="Arial" w:hAnsi="Arial" w:cs="Arial"/>
          <w:sz w:val="24"/>
          <w:szCs w:val="24"/>
        </w:rPr>
        <w:t>Não será admitida a subcontratação do objeto licitatório.</w:t>
      </w:r>
    </w:p>
    <w:p w:rsidR="00DE4919" w:rsidRPr="00031184" w:rsidRDefault="00DE4919" w:rsidP="003E2ADC">
      <w:pPr>
        <w:tabs>
          <w:tab w:val="left" w:pos="0"/>
        </w:tabs>
        <w:spacing w:before="120" w:after="120" w:line="240" w:lineRule="auto"/>
        <w:rPr>
          <w:rFonts w:ascii="Arial" w:hAnsi="Arial" w:cs="Arial"/>
          <w:i/>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rPr>
        <w:t>CLÁUSULA DÉCIMA - ALTERAÇÃO SUBJETIVA</w:t>
      </w:r>
    </w:p>
    <w:p w:rsidR="00DE4919" w:rsidRPr="00031184" w:rsidRDefault="00DE4919"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Nivel10"/>
        <w:numPr>
          <w:ilvl w:val="0"/>
          <w:numId w:val="21"/>
        </w:numPr>
        <w:spacing w:line="240" w:lineRule="auto"/>
        <w:rPr>
          <w:rFonts w:ascii="Arial" w:hAnsi="Arial"/>
          <w:sz w:val="24"/>
          <w:szCs w:val="24"/>
        </w:rPr>
      </w:pPr>
      <w:r w:rsidRPr="00031184">
        <w:rPr>
          <w:rFonts w:ascii="Arial" w:hAnsi="Arial"/>
          <w:sz w:val="24"/>
          <w:szCs w:val="24"/>
        </w:rPr>
        <w:t>CLÁUSULA DÉCIMA PRIMEIRA – DAS SANÇÕES ADMINISTRATIVAS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shd w:val="clear" w:color="auto" w:fill="FFFFFF"/>
        </w:rPr>
        <w:t>A Contratada que cometer qualquer das infrações acima discriminadas ficará sujeita, sem prejuízo da responsabilidade civil e criminal, às seguintes sanções: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Advertência por faltas leves, assim entendidas aquelas que não acarretem prejuízos significativos para a Contratante;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Multa moratória de até 1% (um por cento) por dia de atraso injustificado sobre o valor do contrato, até o limite de 20 (vinte) dias;</w:t>
      </w:r>
    </w:p>
    <w:p w:rsidR="00D70F94" w:rsidRPr="00031184" w:rsidRDefault="00D70F94" w:rsidP="003E2ADC">
      <w:pPr>
        <w:pStyle w:val="Nivel4"/>
        <w:numPr>
          <w:ilvl w:val="3"/>
          <w:numId w:val="21"/>
        </w:numPr>
        <w:spacing w:line="240" w:lineRule="auto"/>
        <w:ind w:left="0"/>
        <w:rPr>
          <w:rFonts w:ascii="Arial" w:hAnsi="Arial"/>
          <w:sz w:val="24"/>
          <w:szCs w:val="24"/>
        </w:rPr>
      </w:pPr>
      <w:r w:rsidRPr="00031184">
        <w:rPr>
          <w:rFonts w:ascii="Arial" w:hAnsi="Arial"/>
          <w:sz w:val="24"/>
          <w:szCs w:val="24"/>
        </w:rPr>
        <w:t>As penalidades de multa decorrentes de fatos diversos serão consideradas independentes entre si.</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Multa compensatória de até 10% (dez por cento) sobre o valor total do contrato, no caso de inexecução total do objeto;</w:t>
      </w:r>
    </w:p>
    <w:p w:rsidR="00D70F94" w:rsidRPr="00031184" w:rsidRDefault="00D70F94" w:rsidP="003E2ADC">
      <w:pPr>
        <w:pStyle w:val="Nivel4"/>
        <w:numPr>
          <w:ilvl w:val="3"/>
          <w:numId w:val="21"/>
        </w:numPr>
        <w:spacing w:line="240" w:lineRule="auto"/>
        <w:ind w:left="0"/>
        <w:rPr>
          <w:rFonts w:ascii="Arial" w:hAnsi="Arial"/>
          <w:sz w:val="24"/>
          <w:szCs w:val="24"/>
        </w:rPr>
      </w:pPr>
      <w:r w:rsidRPr="00031184">
        <w:rPr>
          <w:rFonts w:ascii="Arial" w:hAnsi="Arial"/>
          <w:sz w:val="24"/>
          <w:szCs w:val="24"/>
        </w:rPr>
        <w:t>Em caso de inexecução parcial, a multa compensatória, no mesmo percentual do subitem acima, será aplicada de forma proporcional à obrigação inadimplida;</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Suspensão de licitar e impedimento de contratar com o Município, pelo prazo de até dois anos;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w:t>
      </w:r>
      <w:r w:rsidRPr="00031184">
        <w:rPr>
          <w:rFonts w:ascii="Arial" w:hAnsi="Arial"/>
          <w:color w:val="auto"/>
          <w:sz w:val="24"/>
          <w:szCs w:val="24"/>
        </w:rPr>
        <w:lastRenderedPageBreak/>
        <w:t>ressarcir a Contratante pelos prejuízos causados e após decorrido o prazo da penalidade de suspensão do subitem anterior;</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aplicação de multa não impede que a Administração rescinda unilateralmente o Contrato e aplique as outras sanções cabíveis.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Também fica sujeita às penalidades do art. 87, III e IV da Lei nº 8.666, de 1993, a Contratada que: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Tenha sofrido condenação definitiva por praticar, por meio dolosos, fraude fiscal no recolhimento de quaisquer tributos;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Tenha praticado atos ilícitos visando a frustrar os objetivos da licitação;</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Demonstre não possuir idoneidade para contratar com a Administração em virtude de atos ilícitos praticados.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Caso a Contratante determine, a multa deverá ser recolhida no prazo máximo de 20 (vinte) dias, a contar da data do recebimento da comunicação enviada pela autoridade competente.</w:t>
      </w:r>
    </w:p>
    <w:p w:rsidR="00DE4919"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As sanções aqui previstas são independentes entre si, podendo ser aplicadas isoladas ou, no caso das multas, cumulativamente, sem prejuízo de outras medidas cabíveis.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1"/>
        </w:numPr>
        <w:suppressAutoHyphens w:val="0"/>
        <w:spacing w:before="120" w:after="120"/>
        <w:contextualSpacing w:val="0"/>
        <w:rPr>
          <w:rFonts w:ascii="Arial" w:hAnsi="Arial" w:cs="Arial"/>
        </w:rPr>
      </w:pPr>
      <w:r w:rsidRPr="00031184">
        <w:rPr>
          <w:rFonts w:ascii="Arial" w:hAnsi="Arial" w:cs="Arial"/>
          <w:b/>
        </w:rPr>
        <w:t>CLÁUSULA DÉCIMA SEGUNDA – DO REGIME DE EXECUÇÃO E DAS ALTERAÇÕES</w:t>
      </w:r>
    </w:p>
    <w:p w:rsidR="00DE4919" w:rsidRPr="00031184" w:rsidRDefault="00DE4919" w:rsidP="003E2ADC">
      <w:pPr>
        <w:numPr>
          <w:ilvl w:val="1"/>
          <w:numId w:val="21"/>
        </w:numPr>
        <w:spacing w:before="120" w:after="120" w:line="240" w:lineRule="auto"/>
        <w:ind w:left="0"/>
        <w:rPr>
          <w:rFonts w:ascii="Arial" w:hAnsi="Arial" w:cs="Arial"/>
          <w:sz w:val="24"/>
          <w:szCs w:val="24"/>
        </w:rPr>
      </w:pPr>
      <w:r w:rsidRPr="00031184">
        <w:rPr>
          <w:rFonts w:ascii="Arial" w:hAnsi="Arial" w:cs="Arial"/>
          <w:sz w:val="24"/>
          <w:szCs w:val="24"/>
        </w:rPr>
        <w:t>Eventuais alterações contratuais reger-se-ão pela disciplina do art. 65 da Lei nº 8.666, de 1993.</w:t>
      </w:r>
    </w:p>
    <w:p w:rsidR="00DE4919" w:rsidRPr="00031184" w:rsidRDefault="00DE4919" w:rsidP="003E2ADC">
      <w:pPr>
        <w:numPr>
          <w:ilvl w:val="1"/>
          <w:numId w:val="21"/>
        </w:numPr>
        <w:spacing w:before="120" w:after="120" w:line="240" w:lineRule="auto"/>
        <w:ind w:left="0"/>
        <w:rPr>
          <w:rFonts w:ascii="Arial" w:hAnsi="Arial" w:cs="Arial"/>
          <w:sz w:val="24"/>
          <w:szCs w:val="24"/>
        </w:rPr>
      </w:pPr>
      <w:r w:rsidRPr="00031184">
        <w:rPr>
          <w:rFonts w:ascii="Arial" w:hAnsi="Arial" w:cs="Arial"/>
          <w:sz w:val="24"/>
          <w:szCs w:val="24"/>
        </w:rPr>
        <w:t>A diferença percentual entre o valor global do contrato e o preço global de referência não poderá ser reduzida em favor do contratado em decorrência de aditamentos que modifiquem a planilha orçamentária.</w:t>
      </w:r>
    </w:p>
    <w:p w:rsidR="00DE4919" w:rsidRPr="00031184"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Arial" w:hAnsi="Arial" w:cs="Arial"/>
        </w:rPr>
      </w:pPr>
      <w:r w:rsidRPr="00031184">
        <w:rPr>
          <w:rFonts w:ascii="Arial" w:hAnsi="Arial" w:cs="Arial"/>
        </w:rPr>
        <w:lastRenderedPageBreak/>
        <w:t>O contrato será realizado por execução indireta, sob o regime de empreitada por preço global.</w:t>
      </w:r>
    </w:p>
    <w:p w:rsidR="00DE4919" w:rsidRPr="00031184"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Arial" w:hAnsi="Arial" w:cs="Arial"/>
        </w:rPr>
      </w:pPr>
      <w:r w:rsidRPr="00031184">
        <w:rPr>
          <w:rFonts w:ascii="Arial" w:hAnsi="Arial" w:cs="Arial"/>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4"/>
        </w:numPr>
        <w:suppressAutoHyphens w:val="0"/>
        <w:spacing w:before="120" w:after="120"/>
        <w:contextualSpacing w:val="0"/>
        <w:rPr>
          <w:rFonts w:ascii="Arial" w:hAnsi="Arial" w:cs="Arial"/>
        </w:rPr>
      </w:pPr>
      <w:r w:rsidRPr="00031184">
        <w:rPr>
          <w:rFonts w:ascii="Arial" w:hAnsi="Arial" w:cs="Arial"/>
          <w:b/>
        </w:rPr>
        <w:t>CLÁUSULA DÉCIMA TERCEIRA – DAS VEDAÇÕES</w:t>
      </w:r>
    </w:p>
    <w:p w:rsidR="00DE4919" w:rsidRPr="00031184" w:rsidRDefault="00DE4919" w:rsidP="003E2ADC">
      <w:pPr>
        <w:numPr>
          <w:ilvl w:val="1"/>
          <w:numId w:val="25"/>
        </w:numPr>
        <w:spacing w:before="120" w:after="120" w:line="240" w:lineRule="auto"/>
        <w:ind w:left="0"/>
        <w:rPr>
          <w:rFonts w:ascii="Arial" w:hAnsi="Arial" w:cs="Arial"/>
          <w:sz w:val="24"/>
          <w:szCs w:val="24"/>
        </w:rPr>
      </w:pPr>
      <w:r w:rsidRPr="00031184">
        <w:rPr>
          <w:rFonts w:ascii="Arial" w:hAnsi="Arial" w:cs="Arial"/>
          <w:sz w:val="24"/>
          <w:szCs w:val="24"/>
        </w:rPr>
        <w:t>É vedado à CONTRATADA:</w:t>
      </w:r>
    </w:p>
    <w:p w:rsidR="00DE4919" w:rsidRPr="00031184" w:rsidRDefault="00DE4919" w:rsidP="003E2ADC">
      <w:pPr>
        <w:numPr>
          <w:ilvl w:val="2"/>
          <w:numId w:val="25"/>
        </w:numPr>
        <w:tabs>
          <w:tab w:val="left" w:pos="1134"/>
        </w:tabs>
        <w:spacing w:before="120" w:after="120" w:line="240" w:lineRule="auto"/>
        <w:ind w:left="0"/>
        <w:rPr>
          <w:rFonts w:ascii="Arial" w:hAnsi="Arial" w:cs="Arial"/>
          <w:sz w:val="24"/>
          <w:szCs w:val="24"/>
        </w:rPr>
      </w:pPr>
      <w:r w:rsidRPr="00031184">
        <w:rPr>
          <w:rFonts w:ascii="Arial" w:hAnsi="Arial" w:cs="Arial"/>
          <w:sz w:val="24"/>
          <w:szCs w:val="24"/>
        </w:rPr>
        <w:t>Caucionar ou utilizar este Termo de Contrato para qualquer operação financeira;</w:t>
      </w:r>
    </w:p>
    <w:p w:rsidR="00DE4919" w:rsidRPr="00031184" w:rsidRDefault="00DE4919" w:rsidP="003E2ADC">
      <w:pPr>
        <w:numPr>
          <w:ilvl w:val="2"/>
          <w:numId w:val="25"/>
        </w:numPr>
        <w:tabs>
          <w:tab w:val="left" w:pos="1134"/>
        </w:tabs>
        <w:spacing w:before="120" w:after="120" w:line="240" w:lineRule="auto"/>
        <w:ind w:left="0"/>
        <w:rPr>
          <w:rFonts w:ascii="Arial" w:hAnsi="Arial" w:cs="Arial"/>
          <w:sz w:val="24"/>
          <w:szCs w:val="24"/>
        </w:rPr>
      </w:pPr>
      <w:r w:rsidRPr="00031184">
        <w:rPr>
          <w:rFonts w:ascii="Arial" w:hAnsi="Arial" w:cs="Arial"/>
          <w:sz w:val="24"/>
          <w:szCs w:val="24"/>
        </w:rPr>
        <w:t>Interromper a execução dos serviços/atividades sob alegação de inadimplemento por parte da CONTRATANTE, salvo nos casos previstos em lei.</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5"/>
        </w:numPr>
        <w:spacing w:before="120" w:after="120"/>
        <w:contextualSpacing w:val="0"/>
        <w:rPr>
          <w:rFonts w:ascii="Arial" w:hAnsi="Arial" w:cs="Arial"/>
          <w:b/>
        </w:rPr>
      </w:pPr>
      <w:r w:rsidRPr="00031184">
        <w:rPr>
          <w:rFonts w:ascii="Arial" w:hAnsi="Arial" w:cs="Arial"/>
          <w:b/>
        </w:rPr>
        <w:t>CLÁUSULA DÉCIMA QUARTA – DO RECEBIMENTO DO OBJETO</w:t>
      </w:r>
    </w:p>
    <w:p w:rsidR="00DE4919" w:rsidRPr="00031184" w:rsidRDefault="00DE4919" w:rsidP="003E2ADC">
      <w:pPr>
        <w:numPr>
          <w:ilvl w:val="1"/>
          <w:numId w:val="25"/>
        </w:numPr>
        <w:suppressAutoHyphens/>
        <w:spacing w:before="120" w:after="120" w:line="240" w:lineRule="auto"/>
        <w:ind w:left="0"/>
        <w:rPr>
          <w:rFonts w:ascii="Arial" w:hAnsi="Arial" w:cs="Arial"/>
          <w:sz w:val="24"/>
          <w:szCs w:val="24"/>
        </w:rPr>
      </w:pPr>
      <w:r w:rsidRPr="00031184">
        <w:rPr>
          <w:rFonts w:ascii="Arial" w:hAnsi="Arial" w:cs="Arial"/>
          <w:sz w:val="24"/>
          <w:szCs w:val="24"/>
        </w:rPr>
        <w:t xml:space="preserve">A disciplina inerente ao recebimento do objeto é aquela prevista no </w:t>
      </w:r>
      <w:r w:rsidR="003A185F">
        <w:rPr>
          <w:rFonts w:ascii="Arial" w:hAnsi="Arial" w:cs="Arial"/>
          <w:sz w:val="24"/>
          <w:szCs w:val="24"/>
        </w:rPr>
        <w:t>Instrumento Convocatório e no Termo de Referência.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5"/>
        </w:numPr>
        <w:suppressAutoHyphens w:val="0"/>
        <w:spacing w:before="120" w:after="120"/>
        <w:contextualSpacing w:val="0"/>
        <w:rPr>
          <w:rFonts w:ascii="Arial" w:hAnsi="Arial" w:cs="Arial"/>
        </w:rPr>
      </w:pPr>
      <w:r w:rsidRPr="00031184">
        <w:rPr>
          <w:rFonts w:ascii="Arial" w:hAnsi="Arial" w:cs="Arial"/>
          <w:b/>
        </w:rPr>
        <w:t>CLÁUSULA DÉCIMA QUINTA – RESCISÃO</w:t>
      </w:r>
    </w:p>
    <w:p w:rsidR="00DE4919" w:rsidRPr="00031184" w:rsidRDefault="00DE4919" w:rsidP="003E2ADC">
      <w:pPr>
        <w:pStyle w:val="PargrafodaLista"/>
        <w:numPr>
          <w:ilvl w:val="1"/>
          <w:numId w:val="22"/>
        </w:numPr>
        <w:suppressAutoHyphens w:val="0"/>
        <w:spacing w:before="120" w:after="120"/>
        <w:ind w:left="0" w:firstLine="0"/>
        <w:contextualSpacing w:val="0"/>
        <w:rPr>
          <w:rFonts w:ascii="Arial" w:hAnsi="Arial" w:cs="Arial"/>
        </w:rPr>
      </w:pPr>
      <w:r w:rsidRPr="00031184">
        <w:rPr>
          <w:rFonts w:ascii="Arial" w:hAnsi="Arial" w:cs="Arial"/>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Os casos de rescisão contratual serão formalmente motivados, assegurando-se à CONTRATADA o direito à prévia e ampla defesa.</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A CONTRATADA reconhece os direitos da CONTRATANTE em caso de rescisão administrativa prevista no art. 77 da Lei nº 8.666, de 1993.</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 termo de rescisão, sempre que possível, deverá indicar:</w:t>
      </w:r>
    </w:p>
    <w:p w:rsidR="00DE4919" w:rsidRPr="00031184"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Balanço dos eventos contratuais já cumpridos ou parcialmente cumpridos em relação ao cronograma físico-financeiro, atualizado;</w:t>
      </w:r>
    </w:p>
    <w:p w:rsidR="00DE4919" w:rsidRPr="00031184"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Relação dos pagamentos já efetuados e ainda devidos;</w:t>
      </w:r>
    </w:p>
    <w:p w:rsidR="00DE4919"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Indenizações e multas.</w:t>
      </w:r>
    </w:p>
    <w:p w:rsidR="00F61549" w:rsidRPr="00031184" w:rsidRDefault="00F61549" w:rsidP="00F61549">
      <w:pPr>
        <w:spacing w:before="120" w:after="120" w:line="240" w:lineRule="auto"/>
        <w:rPr>
          <w:rFonts w:ascii="Arial" w:hAnsi="Arial" w:cs="Arial"/>
          <w:sz w:val="24"/>
          <w:szCs w:val="24"/>
        </w:rPr>
      </w:pPr>
    </w:p>
    <w:p w:rsidR="00DE4919" w:rsidRPr="00031184" w:rsidRDefault="00DE4919" w:rsidP="003E2ADC">
      <w:pPr>
        <w:pStyle w:val="Nivel1"/>
        <w:numPr>
          <w:ilvl w:val="0"/>
          <w:numId w:val="22"/>
        </w:numPr>
        <w:spacing w:before="120" w:line="240" w:lineRule="auto"/>
        <w:ind w:left="0" w:firstLine="0"/>
        <w:rPr>
          <w:b w:val="0"/>
          <w:color w:val="auto"/>
          <w:sz w:val="24"/>
          <w:szCs w:val="24"/>
        </w:rPr>
      </w:pPr>
      <w:r w:rsidRPr="00031184">
        <w:rPr>
          <w:color w:val="auto"/>
          <w:sz w:val="24"/>
          <w:szCs w:val="24"/>
        </w:rPr>
        <w:lastRenderedPageBreak/>
        <w:t>CLÁUSULA DÉCIMA SEXTA – DOS CASOS OMISSOS</w:t>
      </w:r>
    </w:p>
    <w:p w:rsidR="00F61549" w:rsidRPr="00AD115B"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F61549" w:rsidRPr="00031184" w:rsidRDefault="00F6154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2"/>
        </w:numPr>
        <w:suppressAutoHyphens w:val="0"/>
        <w:spacing w:before="120" w:after="120"/>
        <w:ind w:left="0" w:firstLine="0"/>
        <w:contextualSpacing w:val="0"/>
        <w:rPr>
          <w:rFonts w:ascii="Arial" w:hAnsi="Arial" w:cs="Arial"/>
        </w:rPr>
      </w:pPr>
      <w:r w:rsidRPr="00031184">
        <w:rPr>
          <w:rFonts w:ascii="Arial" w:hAnsi="Arial" w:cs="Arial"/>
          <w:b/>
        </w:rPr>
        <w:t>CLÁUSULA DÉCIMA SÉTIMA – PUBLICAÇÃO</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Incumbirá à Contratante providenciar a publicação deste instrumento, por extrato, no Diário Oficial dos Municípios de Santa Catarina, no prazo previsto na Lei nº 8.666, de 1993.</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22"/>
        </w:numPr>
        <w:spacing w:before="120" w:after="120" w:line="240" w:lineRule="auto"/>
        <w:ind w:left="0" w:firstLine="0"/>
        <w:rPr>
          <w:rFonts w:ascii="Arial" w:hAnsi="Arial" w:cs="Arial"/>
          <w:sz w:val="24"/>
          <w:szCs w:val="24"/>
        </w:rPr>
      </w:pPr>
      <w:r w:rsidRPr="00031184">
        <w:rPr>
          <w:rFonts w:ascii="Arial" w:hAnsi="Arial" w:cs="Arial"/>
          <w:b/>
          <w:sz w:val="24"/>
          <w:szCs w:val="24"/>
        </w:rPr>
        <w:t>CLÁUSULA DÉCIMA OITAVA – FORO</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 Foro para solucionar os litígios que decorrerem da execução deste Termo de Contrato será o do local da contratante.</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Para firmeza e validade do pactuado, o presente Termo de Contrato foi lavrado em 3 (três) vias de igual teor, que, depois de lido e achado em ordem, vai assinado pelos contratantes. </w:t>
      </w:r>
    </w:p>
    <w:p w:rsidR="00DE4919" w:rsidRPr="00D94EBA" w:rsidRDefault="00DE4919" w:rsidP="00D94EBA">
      <w:pPr>
        <w:spacing w:before="120" w:after="120" w:line="240" w:lineRule="auto"/>
        <w:ind w:right="-15"/>
        <w:rPr>
          <w:rFonts w:ascii="Arial" w:hAnsi="Arial" w:cs="Arial"/>
          <w:sz w:val="24"/>
          <w:szCs w:val="24"/>
        </w:rPr>
      </w:pPr>
      <w:r w:rsidRPr="00031184">
        <w:rPr>
          <w:rFonts w:ascii="Arial" w:hAnsi="Arial" w:cs="Arial"/>
          <w:sz w:val="24"/>
          <w:szCs w:val="24"/>
        </w:rPr>
        <w:t>...........................................,  .......... de.......................................... de 20.....</w:t>
      </w:r>
    </w:p>
    <w:p w:rsidR="00DE4919" w:rsidRPr="00031184" w:rsidRDefault="00D94EBA" w:rsidP="003E2ADC">
      <w:pPr>
        <w:spacing w:before="120" w:after="120" w:line="240" w:lineRule="auto"/>
        <w:jc w:val="center"/>
        <w:rPr>
          <w:rFonts w:ascii="Arial" w:hAnsi="Arial" w:cs="Arial"/>
          <w:bCs/>
          <w:sz w:val="24"/>
          <w:szCs w:val="24"/>
        </w:rPr>
      </w:pPr>
      <w:r>
        <w:rPr>
          <w:rFonts w:ascii="Arial" w:hAnsi="Arial" w:cs="Arial"/>
          <w:bCs/>
          <w:sz w:val="24"/>
          <w:szCs w:val="24"/>
        </w:rPr>
        <w:t>____</w:t>
      </w:r>
      <w:r w:rsidR="00DE4919" w:rsidRPr="00031184">
        <w:rPr>
          <w:rFonts w:ascii="Arial" w:hAnsi="Arial" w:cs="Arial"/>
          <w:bCs/>
          <w:sz w:val="24"/>
          <w:szCs w:val="24"/>
        </w:rPr>
        <w:t>____________________</w:t>
      </w:r>
    </w:p>
    <w:p w:rsidR="00DE4919" w:rsidRPr="00031184" w:rsidRDefault="00DE4919" w:rsidP="003E2ADC">
      <w:pPr>
        <w:spacing w:before="120" w:after="120" w:line="240" w:lineRule="auto"/>
        <w:jc w:val="center"/>
        <w:rPr>
          <w:rFonts w:ascii="Arial" w:hAnsi="Arial" w:cs="Arial"/>
          <w:bCs/>
          <w:sz w:val="24"/>
          <w:szCs w:val="24"/>
        </w:rPr>
      </w:pPr>
      <w:r w:rsidRPr="00031184">
        <w:rPr>
          <w:rFonts w:ascii="Arial" w:hAnsi="Arial" w:cs="Arial"/>
          <w:bCs/>
          <w:sz w:val="24"/>
          <w:szCs w:val="24"/>
        </w:rPr>
        <w:t>Derli Furtado</w:t>
      </w:r>
    </w:p>
    <w:p w:rsidR="00DE4919" w:rsidRPr="00031184" w:rsidRDefault="00DE4919" w:rsidP="003E2ADC">
      <w:pPr>
        <w:spacing w:before="120" w:after="120" w:line="240" w:lineRule="auto"/>
        <w:jc w:val="center"/>
        <w:rPr>
          <w:rFonts w:ascii="Arial" w:hAnsi="Arial" w:cs="Arial"/>
          <w:bCs/>
          <w:sz w:val="24"/>
          <w:szCs w:val="24"/>
        </w:rPr>
      </w:pPr>
      <w:r w:rsidRPr="00031184">
        <w:rPr>
          <w:rFonts w:ascii="Arial" w:hAnsi="Arial" w:cs="Arial"/>
          <w:bCs/>
          <w:sz w:val="24"/>
          <w:szCs w:val="24"/>
        </w:rPr>
        <w:t>Prefeito – CONTRATANTE</w:t>
      </w:r>
    </w:p>
    <w:p w:rsidR="00DE4919" w:rsidRPr="00031184" w:rsidRDefault="00DE4919" w:rsidP="00D94EBA">
      <w:pPr>
        <w:spacing w:before="120" w:after="120" w:line="240" w:lineRule="auto"/>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_________________________</w:t>
      </w: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Nome</w:t>
      </w: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CONTRATADA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______________________________</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_________________________________</w:t>
            </w:r>
          </w:p>
        </w:tc>
      </w:tr>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Nome:</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Nome:</w:t>
            </w:r>
          </w:p>
        </w:tc>
      </w:tr>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CPF e RG</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CPF e RG:</w:t>
            </w:r>
          </w:p>
        </w:tc>
      </w:tr>
    </w:tbl>
    <w:p w:rsidR="00DE4919" w:rsidRPr="00031184" w:rsidRDefault="00DE4919" w:rsidP="003E2ADC">
      <w:pPr>
        <w:spacing w:before="120" w:after="120" w:line="240" w:lineRule="auto"/>
        <w:rPr>
          <w:rFonts w:ascii="Arial" w:hAnsi="Arial" w:cs="Arial"/>
          <w:sz w:val="24"/>
          <w:szCs w:val="24"/>
        </w:rPr>
      </w:pPr>
    </w:p>
    <w:p w:rsidR="00DE4919" w:rsidRPr="00031184" w:rsidRDefault="00DE4919" w:rsidP="00D94EBA">
      <w:pPr>
        <w:tabs>
          <w:tab w:val="left" w:pos="3420"/>
        </w:tabs>
        <w:spacing w:before="120" w:after="120" w:line="240" w:lineRule="auto"/>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FC6EED" w:rsidRPr="00031184" w:rsidRDefault="00FC6EED" w:rsidP="003E2ADC">
      <w:pPr>
        <w:suppressAutoHyphens/>
        <w:spacing w:before="120" w:after="120" w:line="240" w:lineRule="auto"/>
        <w:jc w:val="center"/>
        <w:rPr>
          <w:rFonts w:ascii="Arial" w:eastAsia="Batang" w:hAnsi="Arial" w:cs="Arial"/>
          <w:b/>
          <w:bCs/>
          <w:sz w:val="24"/>
          <w:szCs w:val="24"/>
          <w:u w:val="single"/>
          <w:lang w:eastAsia="ar-SA"/>
        </w:rPr>
      </w:pPr>
      <w:r w:rsidRPr="00031184">
        <w:rPr>
          <w:rFonts w:ascii="Arial" w:eastAsia="Batang" w:hAnsi="Arial" w:cs="Arial"/>
          <w:b/>
          <w:bCs/>
          <w:sz w:val="24"/>
          <w:szCs w:val="24"/>
          <w:u w:val="single"/>
          <w:lang w:eastAsia="ar-SA"/>
        </w:rPr>
        <w:t>ANEXO IV</w:t>
      </w:r>
    </w:p>
    <w:p w:rsidR="00FC6EED" w:rsidRPr="00031184" w:rsidRDefault="00FC6EED" w:rsidP="003E2ADC">
      <w:pPr>
        <w:suppressAutoHyphens/>
        <w:spacing w:before="120" w:after="120" w:line="240" w:lineRule="auto"/>
        <w:jc w:val="center"/>
        <w:rPr>
          <w:rFonts w:ascii="Arial" w:eastAsia="Batang" w:hAnsi="Arial" w:cs="Arial"/>
          <w:b/>
          <w:bCs/>
          <w:sz w:val="24"/>
          <w:szCs w:val="24"/>
          <w:u w:val="single"/>
          <w:lang w:eastAsia="ar-SA"/>
        </w:rPr>
      </w:pPr>
      <w:r w:rsidRPr="00031184">
        <w:rPr>
          <w:rFonts w:ascii="Arial" w:eastAsia="Batang" w:hAnsi="Arial" w:cs="Arial"/>
          <w:b/>
          <w:bCs/>
          <w:sz w:val="24"/>
          <w:szCs w:val="24"/>
          <w:u w:val="single"/>
          <w:lang w:eastAsia="ar-SA"/>
        </w:rPr>
        <w:t>MODELO DE DECLARAÇÃO DE MICROEMPRESA OU EMPRESA DE PEQUENO PORTE</w:t>
      </w: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r w:rsidRPr="00031184">
        <w:rPr>
          <w:rFonts w:ascii="Arial" w:hAnsi="Arial" w:cs="Arial"/>
          <w:b/>
          <w:bCs/>
          <w:sz w:val="24"/>
          <w:szCs w:val="24"/>
        </w:rPr>
        <w:t>TOMADA DE PREÇOS N°</w:t>
      </w:r>
      <w:r w:rsidR="00031184" w:rsidRPr="00031184">
        <w:rPr>
          <w:rFonts w:ascii="Arial" w:hAnsi="Arial" w:cs="Arial"/>
          <w:b/>
          <w:bCs/>
          <w:sz w:val="24"/>
          <w:szCs w:val="24"/>
        </w:rPr>
        <w:t xml:space="preserve"> 12/2018</w:t>
      </w: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ind w:firstLine="709"/>
        <w:rPr>
          <w:rFonts w:ascii="Arial" w:hAnsi="Arial" w:cs="Arial"/>
          <w:sz w:val="24"/>
          <w:szCs w:val="24"/>
          <w:lang w:eastAsia="ar-SA"/>
        </w:rPr>
      </w:pPr>
      <w:r w:rsidRPr="00031184">
        <w:rPr>
          <w:rFonts w:ascii="Arial" w:hAnsi="Arial" w:cs="Arial"/>
          <w:b/>
          <w:sz w:val="24"/>
          <w:szCs w:val="24"/>
          <w:lang w:eastAsia="ar-SA"/>
        </w:rPr>
        <w:t>DECLARO</w:t>
      </w:r>
      <w:r w:rsidRPr="00031184">
        <w:rPr>
          <w:rFonts w:ascii="Arial" w:hAnsi="Arial" w:cs="Arial"/>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031184">
        <w:rPr>
          <w:rFonts w:ascii="Arial" w:hAnsi="Arial" w:cs="Arial"/>
          <w:b/>
          <w:bCs/>
          <w:sz w:val="24"/>
          <w:szCs w:val="24"/>
          <w:lang w:eastAsia="ar-SA"/>
        </w:rPr>
        <w:t>microempresa ou empresa de pequeno porte</w:t>
      </w:r>
      <w:r w:rsidRPr="00031184">
        <w:rPr>
          <w:rFonts w:ascii="Arial" w:hAnsi="Arial" w:cs="Arial"/>
          <w:sz w:val="24"/>
          <w:szCs w:val="24"/>
          <w:lang w:eastAsia="ar-SA"/>
        </w:rPr>
        <w:t xml:space="preserve">, nos termos do enquadramento previsto na </w:t>
      </w:r>
      <w:r w:rsidRPr="00031184">
        <w:rPr>
          <w:rFonts w:ascii="Arial" w:hAnsi="Arial" w:cs="Arial"/>
          <w:b/>
          <w:bCs/>
          <w:sz w:val="24"/>
          <w:szCs w:val="24"/>
          <w:lang w:eastAsia="ar-SA"/>
        </w:rPr>
        <w:t>Lei Complementar nº 123, de 14 de dezembro de 2006</w:t>
      </w:r>
      <w:r w:rsidRPr="00031184">
        <w:rPr>
          <w:rFonts w:ascii="Arial" w:hAnsi="Arial" w:cs="Arial"/>
          <w:sz w:val="24"/>
          <w:szCs w:val="24"/>
          <w:lang w:eastAsia="ar-SA"/>
        </w:rPr>
        <w:t>, cujos termos declaro conhecer na íntegra.</w:t>
      </w:r>
    </w:p>
    <w:p w:rsidR="00FC6EED" w:rsidRPr="00031184" w:rsidRDefault="00FC6EED" w:rsidP="003E2ADC">
      <w:pPr>
        <w:suppressAutoHyphens/>
        <w:autoSpaceDE w:val="0"/>
        <w:spacing w:before="120" w:after="120" w:line="240" w:lineRule="auto"/>
        <w:rPr>
          <w:rFonts w:ascii="Arial" w:hAnsi="Arial" w:cs="Arial"/>
          <w:sz w:val="24"/>
          <w:szCs w:val="24"/>
          <w:lang w:eastAsia="ar-SA"/>
        </w:rPr>
      </w:pPr>
    </w:p>
    <w:p w:rsidR="00FC6EED" w:rsidRPr="00031184" w:rsidRDefault="00FC6EED" w:rsidP="003E2ADC">
      <w:pPr>
        <w:suppressAutoHyphens/>
        <w:autoSpaceDE w:val="0"/>
        <w:spacing w:before="120" w:after="120" w:line="240" w:lineRule="auto"/>
        <w:rPr>
          <w:rFonts w:ascii="Arial" w:hAnsi="Arial" w:cs="Arial"/>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r w:rsidRPr="00031184">
        <w:rPr>
          <w:rFonts w:ascii="Arial" w:hAnsi="Arial" w:cs="Arial"/>
          <w:sz w:val="24"/>
          <w:szCs w:val="24"/>
          <w:lang w:eastAsia="ar-SA"/>
        </w:rPr>
        <w:t>Atenciosamente,</w:t>
      </w: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r w:rsidRPr="00031184">
        <w:rPr>
          <w:rFonts w:ascii="Arial" w:hAnsi="Arial" w:cs="Arial"/>
          <w:sz w:val="24"/>
          <w:szCs w:val="24"/>
          <w:lang w:eastAsia="ar-SA"/>
        </w:rPr>
        <w:t>____________________________________________________</w:t>
      </w:r>
    </w:p>
    <w:p w:rsidR="00FC6EED" w:rsidRPr="00031184" w:rsidRDefault="00FC6EED" w:rsidP="003E2ADC">
      <w:pPr>
        <w:suppressAutoHyphens/>
        <w:autoSpaceDE w:val="0"/>
        <w:spacing w:before="120" w:after="120" w:line="240" w:lineRule="auto"/>
        <w:jc w:val="center"/>
        <w:rPr>
          <w:rFonts w:ascii="Arial" w:hAnsi="Arial" w:cs="Arial"/>
          <w:b/>
          <w:i/>
          <w:sz w:val="24"/>
          <w:szCs w:val="24"/>
          <w:lang w:eastAsia="ar-SA"/>
        </w:rPr>
      </w:pPr>
      <w:r w:rsidRPr="00031184">
        <w:rPr>
          <w:rFonts w:ascii="Arial" w:hAnsi="Arial" w:cs="Arial"/>
          <w:b/>
          <w:i/>
          <w:sz w:val="24"/>
          <w:szCs w:val="24"/>
          <w:lang w:eastAsia="ar-SA"/>
        </w:rPr>
        <w:t>(Assinatura do representante legal)</w:t>
      </w: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r w:rsidRPr="00031184">
        <w:rPr>
          <w:rFonts w:ascii="Arial" w:hAnsi="Arial" w:cs="Arial"/>
          <w:b/>
          <w:i/>
          <w:sz w:val="24"/>
          <w:szCs w:val="24"/>
          <w:lang w:eastAsia="ar-SA"/>
        </w:rPr>
        <w:t xml:space="preserve">            </w:t>
      </w: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r w:rsidRPr="00031184">
        <w:rPr>
          <w:rFonts w:ascii="Arial" w:hAnsi="Arial" w:cs="Arial"/>
          <w:b/>
          <w:i/>
          <w:sz w:val="24"/>
          <w:szCs w:val="24"/>
          <w:lang w:eastAsia="ar-SA"/>
        </w:rPr>
        <w:t xml:space="preserve"> Nome:</w:t>
      </w:r>
    </w:p>
    <w:p w:rsidR="00DE4919" w:rsidRPr="00031184" w:rsidRDefault="00DE4919"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DE4919" w:rsidRPr="00031184" w:rsidRDefault="00FC6EED" w:rsidP="003E2ADC">
      <w:pPr>
        <w:spacing w:before="120" w:after="120" w:line="240" w:lineRule="auto"/>
        <w:jc w:val="center"/>
        <w:rPr>
          <w:rFonts w:ascii="Arial" w:hAnsi="Arial" w:cs="Arial"/>
          <w:b/>
          <w:sz w:val="24"/>
          <w:szCs w:val="24"/>
          <w:u w:val="single"/>
        </w:rPr>
      </w:pPr>
      <w:r w:rsidRPr="00031184">
        <w:rPr>
          <w:rFonts w:ascii="Arial" w:hAnsi="Arial" w:cs="Arial"/>
          <w:b/>
          <w:sz w:val="24"/>
          <w:szCs w:val="24"/>
          <w:u w:val="single"/>
        </w:rPr>
        <w:t>ANEXO V</w:t>
      </w:r>
    </w:p>
    <w:p w:rsidR="00DE4919" w:rsidRPr="00031184" w:rsidRDefault="00DE4919" w:rsidP="003E2ADC">
      <w:pPr>
        <w:overflowPunct w:val="0"/>
        <w:autoSpaceDE w:val="0"/>
        <w:autoSpaceDN w:val="0"/>
        <w:adjustRightInd w:val="0"/>
        <w:spacing w:before="120" w:after="120" w:line="240" w:lineRule="auto"/>
        <w:jc w:val="center"/>
        <w:rPr>
          <w:rFonts w:ascii="Arial" w:hAnsi="Arial" w:cs="Arial"/>
          <w:b/>
          <w:sz w:val="24"/>
          <w:szCs w:val="24"/>
          <w:u w:val="single"/>
        </w:rPr>
      </w:pPr>
      <w:r w:rsidRPr="00031184">
        <w:rPr>
          <w:rFonts w:ascii="Arial" w:hAnsi="Arial" w:cs="Arial"/>
          <w:b/>
          <w:sz w:val="24"/>
          <w:szCs w:val="24"/>
          <w:u w:val="single"/>
        </w:rPr>
        <w:t>“MODELO DE DECLARAÇÃO DE CUMPRIMENTO DO DISPOSTO NO ART. 7º, XXXIII DA CF/88”</w:t>
      </w:r>
    </w:p>
    <w:p w:rsidR="00FC6EED" w:rsidRPr="00031184" w:rsidRDefault="00FC6EED" w:rsidP="003E2ADC">
      <w:pPr>
        <w:overflowPunct w:val="0"/>
        <w:autoSpaceDE w:val="0"/>
        <w:autoSpaceDN w:val="0"/>
        <w:adjustRightInd w:val="0"/>
        <w:spacing w:before="120" w:after="120" w:line="240" w:lineRule="auto"/>
        <w:jc w:val="center"/>
        <w:rPr>
          <w:rFonts w:ascii="Arial" w:hAnsi="Arial" w:cs="Arial"/>
          <w:b/>
          <w:sz w:val="24"/>
          <w:szCs w:val="24"/>
        </w:rPr>
      </w:pPr>
    </w:p>
    <w:p w:rsidR="00FC6EED" w:rsidRPr="00031184" w:rsidRDefault="00FC6EED" w:rsidP="003E2ADC">
      <w:pPr>
        <w:overflowPunct w:val="0"/>
        <w:autoSpaceDE w:val="0"/>
        <w:autoSpaceDN w:val="0"/>
        <w:adjustRightInd w:val="0"/>
        <w:spacing w:before="120" w:after="120" w:line="240" w:lineRule="auto"/>
        <w:jc w:val="center"/>
        <w:rPr>
          <w:rFonts w:ascii="Arial" w:hAnsi="Arial" w:cs="Arial"/>
          <w:b/>
          <w:sz w:val="24"/>
          <w:szCs w:val="24"/>
        </w:rPr>
      </w:pPr>
      <w:r w:rsidRPr="00031184">
        <w:rPr>
          <w:rFonts w:ascii="Arial" w:hAnsi="Arial" w:cs="Arial"/>
          <w:b/>
          <w:bCs/>
          <w:sz w:val="24"/>
          <w:szCs w:val="24"/>
        </w:rPr>
        <w:t>TOMADA DE PREÇOS N°</w:t>
      </w:r>
      <w:r w:rsidR="00031184" w:rsidRPr="00031184">
        <w:rPr>
          <w:rFonts w:ascii="Arial" w:hAnsi="Arial" w:cs="Arial"/>
          <w:b/>
          <w:bCs/>
          <w:sz w:val="24"/>
          <w:szCs w:val="24"/>
        </w:rPr>
        <w:t xml:space="preserve"> 12/2018</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31184">
        <w:rPr>
          <w:rFonts w:ascii="Arial" w:hAnsi="Arial" w:cs="Arial"/>
          <w:b/>
          <w:sz w:val="24"/>
          <w:szCs w:val="24"/>
        </w:rPr>
        <w:t>DECLARA</w:t>
      </w:r>
      <w:r w:rsidRPr="00031184">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Emprega menor a partir de quatorze anos na condição de aprendiz. </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 sim (  ) não.</w:t>
      </w:r>
    </w:p>
    <w:p w:rsidR="00DE4919" w:rsidRPr="00031184" w:rsidRDefault="00DE4919" w:rsidP="003E2ADC">
      <w:pPr>
        <w:overflowPunct w:val="0"/>
        <w:autoSpaceDE w:val="0"/>
        <w:autoSpaceDN w:val="0"/>
        <w:adjustRightInd w:val="0"/>
        <w:spacing w:before="120" w:after="120" w:line="240" w:lineRule="auto"/>
        <w:rPr>
          <w:rFonts w:ascii="Arial" w:hAnsi="Arial" w:cs="Arial"/>
          <w:b/>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b/>
          <w:sz w:val="24"/>
          <w:szCs w:val="24"/>
        </w:rPr>
        <w:t>DECLARO</w:t>
      </w:r>
      <w:r w:rsidRPr="0003118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031184">
        <w:rPr>
          <w:rFonts w:ascii="Arial" w:hAnsi="Arial" w:cs="Arial"/>
          <w:b/>
          <w:sz w:val="24"/>
          <w:szCs w:val="24"/>
        </w:rPr>
        <w:t>ASSUMO TOTAL RESPONSABILIDADE</w:t>
      </w:r>
      <w:r w:rsidRPr="00031184">
        <w:rPr>
          <w:rFonts w:ascii="Arial" w:hAnsi="Arial" w:cs="Arial"/>
          <w:sz w:val="24"/>
          <w:szCs w:val="24"/>
        </w:rPr>
        <w:t xml:space="preserve"> pelo conteúdo desta declaração.</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Local,____________________, ___ de _______________ de _____</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_________________________________________</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Assinatura do Representante Legal da Empresa</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(nome e número da identidade</w:t>
      </w:r>
    </w:p>
    <w:p w:rsidR="00DE4919" w:rsidRDefault="00DE4919" w:rsidP="003E2ADC">
      <w:pPr>
        <w:overflowPunct w:val="0"/>
        <w:autoSpaceDE w:val="0"/>
        <w:autoSpaceDN w:val="0"/>
        <w:adjustRightInd w:val="0"/>
        <w:spacing w:before="120" w:after="120" w:line="240" w:lineRule="auto"/>
        <w:rPr>
          <w:rFonts w:ascii="Arial" w:hAnsi="Arial" w:cs="Arial"/>
          <w:sz w:val="24"/>
          <w:szCs w:val="24"/>
        </w:rPr>
      </w:pPr>
    </w:p>
    <w:p w:rsidR="00DD3559" w:rsidRPr="00031184" w:rsidRDefault="00DD355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FC6EED"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lastRenderedPageBreak/>
        <w:t>ANEXO VI</w:t>
      </w:r>
    </w:p>
    <w:p w:rsidR="00DE4919" w:rsidRPr="00031184" w:rsidRDefault="00DE4919"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t>MODELO DE DECLARAÇÃO DE ELABORAÇÃO INDEPENDENTE DE PROPOSTA</w:t>
      </w:r>
    </w:p>
    <w:p w:rsidR="00F61549" w:rsidRDefault="00F61549" w:rsidP="003E2ADC">
      <w:pPr>
        <w:spacing w:before="120" w:after="120" w:line="240" w:lineRule="auto"/>
        <w:jc w:val="center"/>
        <w:rPr>
          <w:rFonts w:ascii="Arial" w:hAnsi="Arial" w:cs="Arial"/>
          <w:b/>
          <w:bCs/>
          <w:sz w:val="24"/>
          <w:szCs w:val="24"/>
        </w:rPr>
      </w:pPr>
    </w:p>
    <w:p w:rsidR="00DE4919" w:rsidRPr="00031184" w:rsidRDefault="00DE4919" w:rsidP="003E2ADC">
      <w:pPr>
        <w:spacing w:before="120" w:after="120" w:line="240" w:lineRule="auto"/>
        <w:jc w:val="center"/>
        <w:rPr>
          <w:rFonts w:ascii="Arial" w:hAnsi="Arial" w:cs="Arial"/>
          <w:b/>
          <w:bCs/>
          <w:sz w:val="24"/>
          <w:szCs w:val="24"/>
        </w:rPr>
      </w:pPr>
      <w:r w:rsidRPr="00031184">
        <w:rPr>
          <w:rFonts w:ascii="Arial" w:hAnsi="Arial" w:cs="Arial"/>
          <w:b/>
          <w:bCs/>
          <w:sz w:val="24"/>
          <w:szCs w:val="24"/>
        </w:rPr>
        <w:t xml:space="preserve">TOMADA DE PREÇOS N° </w:t>
      </w:r>
      <w:r w:rsidR="00031184" w:rsidRPr="00031184">
        <w:rPr>
          <w:rFonts w:ascii="Arial" w:hAnsi="Arial" w:cs="Arial"/>
          <w:b/>
          <w:bCs/>
          <w:sz w:val="24"/>
          <w:szCs w:val="24"/>
        </w:rPr>
        <w:t>12/2018</w:t>
      </w:r>
    </w:p>
    <w:p w:rsidR="00DE4919" w:rsidRPr="00031184" w:rsidRDefault="00DE4919" w:rsidP="003E2ADC">
      <w:pPr>
        <w:autoSpaceDE w:val="0"/>
        <w:autoSpaceDN w:val="0"/>
        <w:adjustRightInd w:val="0"/>
        <w:spacing w:before="120" w:after="120" w:line="240" w:lineRule="auto"/>
        <w:ind w:firstLine="2268"/>
        <w:rPr>
          <w:rFonts w:ascii="Arial" w:hAnsi="Arial" w:cs="Arial"/>
          <w:sz w:val="24"/>
          <w:szCs w:val="24"/>
        </w:rPr>
      </w:pPr>
      <w:r w:rsidRPr="00031184">
        <w:rPr>
          <w:rFonts w:ascii="Arial" w:hAnsi="Arial" w:cs="Arial"/>
          <w:sz w:val="24"/>
          <w:szCs w:val="24"/>
        </w:rPr>
        <w:t xml:space="preserve">_________________________ </w:t>
      </w:r>
      <w:r w:rsidRPr="00031184">
        <w:rPr>
          <w:rFonts w:ascii="Arial" w:hAnsi="Arial" w:cs="Arial"/>
          <w:i/>
          <w:sz w:val="24"/>
          <w:szCs w:val="24"/>
        </w:rPr>
        <w:t>(representante do licitante)</w:t>
      </w:r>
      <w:r w:rsidRPr="00031184">
        <w:rPr>
          <w:rFonts w:ascii="Arial" w:hAnsi="Arial" w:cs="Arial"/>
          <w:sz w:val="24"/>
          <w:szCs w:val="24"/>
        </w:rPr>
        <w:t xml:space="preserve">, </w:t>
      </w:r>
      <w:r w:rsidRPr="00031184">
        <w:rPr>
          <w:rFonts w:ascii="Arial" w:eastAsia="Arial" w:hAnsi="Arial" w:cs="Arial"/>
          <w:sz w:val="24"/>
          <w:szCs w:val="24"/>
        </w:rPr>
        <w:t>portador da Cédula de Identidade RG nº ____________ e do CPF nº ____________,</w:t>
      </w:r>
      <w:r w:rsidRPr="00031184">
        <w:rPr>
          <w:rFonts w:ascii="Arial" w:hAnsi="Arial" w:cs="Arial"/>
          <w:sz w:val="24"/>
          <w:szCs w:val="24"/>
        </w:rPr>
        <w:t xml:space="preserve"> como representante devidamente constituído de _________________________ </w:t>
      </w:r>
      <w:r w:rsidRPr="00031184">
        <w:rPr>
          <w:rFonts w:ascii="Arial" w:hAnsi="Arial" w:cs="Arial"/>
          <w:i/>
          <w:sz w:val="24"/>
          <w:szCs w:val="24"/>
        </w:rPr>
        <w:t>(identificação do licitante)</w:t>
      </w:r>
      <w:r w:rsidRPr="00031184">
        <w:rPr>
          <w:rFonts w:ascii="Arial" w:hAnsi="Arial" w:cs="Arial"/>
          <w:sz w:val="24"/>
          <w:szCs w:val="24"/>
        </w:rPr>
        <w:t xml:space="preserve">, </w:t>
      </w:r>
      <w:r w:rsidRPr="00031184">
        <w:rPr>
          <w:rFonts w:ascii="Arial" w:eastAsia="Arial" w:hAnsi="Arial" w:cs="Arial"/>
          <w:sz w:val="24"/>
          <w:szCs w:val="24"/>
        </w:rPr>
        <w:t xml:space="preserve">inscrita no CNPJ nº ____________, </w:t>
      </w:r>
      <w:r w:rsidR="00FC6EED" w:rsidRPr="00031184">
        <w:rPr>
          <w:rFonts w:ascii="Arial" w:hAnsi="Arial" w:cs="Arial"/>
          <w:sz w:val="24"/>
          <w:szCs w:val="24"/>
        </w:rPr>
        <w:t>doravante denominado (Licitante</w:t>
      </w:r>
      <w:r w:rsidRPr="00031184">
        <w:rPr>
          <w:rFonts w:ascii="Arial" w:hAnsi="Arial" w:cs="Arial"/>
          <w:sz w:val="24"/>
          <w:szCs w:val="24"/>
        </w:rPr>
        <w:t>), para fins do disposto no Edital da presente Licitação, declara, sob as penas da lei, em especial o art. 299 do Código Penal Brasileiro, que:</w:t>
      </w:r>
    </w:p>
    <w:p w:rsidR="00FC6EED" w:rsidRPr="00031184" w:rsidRDefault="00FC6EED" w:rsidP="003E2ADC">
      <w:pPr>
        <w:autoSpaceDE w:val="0"/>
        <w:autoSpaceDN w:val="0"/>
        <w:adjustRightInd w:val="0"/>
        <w:spacing w:before="120" w:after="120" w:line="240" w:lineRule="auto"/>
        <w:rPr>
          <w:rFonts w:ascii="Arial" w:hAnsi="Arial" w:cs="Arial"/>
          <w:sz w:val="24"/>
          <w:szCs w:val="24"/>
        </w:rPr>
      </w:pP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(a) a proposta apresentada para participar da presente Licitação foi elaborada </w:t>
      </w:r>
      <w:r w:rsidR="00FC6EED" w:rsidRPr="00031184">
        <w:rPr>
          <w:rFonts w:ascii="Arial" w:hAnsi="Arial" w:cs="Arial"/>
          <w:sz w:val="24"/>
          <w:szCs w:val="24"/>
        </w:rPr>
        <w:t xml:space="preserve">de maneira independente (pelo </w:t>
      </w:r>
      <w:r w:rsidRPr="00031184">
        <w:rPr>
          <w:rFonts w:ascii="Arial" w:hAnsi="Arial" w:cs="Arial"/>
          <w:sz w:val="24"/>
          <w:szCs w:val="24"/>
        </w:rPr>
        <w:t>Licitante), e o conteúdo da proposta não foi, no todo ou em parte, direta ou indiretamente, informado, discutido ou recebido de qualquer</w:t>
      </w:r>
      <w:r w:rsidR="00FC6EED" w:rsidRPr="00031184">
        <w:rPr>
          <w:rFonts w:ascii="Arial" w:hAnsi="Arial" w:cs="Arial"/>
          <w:sz w:val="24"/>
          <w:szCs w:val="24"/>
        </w:rPr>
        <w:t xml:space="preserve"> </w:t>
      </w:r>
      <w:r w:rsidRPr="00031184">
        <w:rPr>
          <w:rFonts w:ascii="Arial" w:hAnsi="Arial" w:cs="Arial"/>
          <w:sz w:val="24"/>
          <w:szCs w:val="24"/>
        </w:rPr>
        <w:t>outro participante potencial ou de fato da presente Licitação, por qualquer meio ou por qualquer pessoa;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(c) que não tentou, por qualquer meio ou por qualquer pessoa, influir na decisão de qualquer outro participante potencial ou de fato da presente Licitação quanto a participar ou não da referida licitação;</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(f) que está plenamente ciente do teor e da extensão desta declaração e que detém plenos poderes e informações para firmá-la.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Município de _________________________, em ___ de_____________ de __</w:t>
      </w:r>
    </w:p>
    <w:p w:rsidR="00DE4919" w:rsidRPr="00031184" w:rsidRDefault="00DE4919" w:rsidP="003E2ADC">
      <w:pPr>
        <w:autoSpaceDE w:val="0"/>
        <w:autoSpaceDN w:val="0"/>
        <w:adjustRightInd w:val="0"/>
        <w:spacing w:before="120" w:after="120" w:line="240" w:lineRule="auto"/>
        <w:jc w:val="center"/>
        <w:rPr>
          <w:rFonts w:ascii="Arial" w:hAnsi="Arial" w:cs="Arial"/>
          <w:sz w:val="24"/>
          <w:szCs w:val="24"/>
        </w:rPr>
      </w:pPr>
      <w:r w:rsidRPr="00031184">
        <w:rPr>
          <w:rFonts w:ascii="Arial" w:hAnsi="Arial" w:cs="Arial"/>
          <w:sz w:val="24"/>
          <w:szCs w:val="24"/>
        </w:rPr>
        <w:t>________________________________________</w:t>
      </w:r>
    </w:p>
    <w:p w:rsidR="00703DF8" w:rsidRPr="00031184" w:rsidRDefault="00DE4919" w:rsidP="003E2ADC">
      <w:pPr>
        <w:autoSpaceDE w:val="0"/>
        <w:autoSpaceDN w:val="0"/>
        <w:adjustRightInd w:val="0"/>
        <w:spacing w:before="120" w:after="120" w:line="240" w:lineRule="auto"/>
        <w:jc w:val="center"/>
        <w:rPr>
          <w:rFonts w:ascii="Arial" w:hAnsi="Arial" w:cs="Arial"/>
          <w:i/>
          <w:sz w:val="24"/>
          <w:szCs w:val="24"/>
        </w:rPr>
      </w:pPr>
      <w:r w:rsidRPr="00031184">
        <w:rPr>
          <w:rFonts w:ascii="Arial" w:hAnsi="Arial" w:cs="Arial"/>
          <w:i/>
          <w:sz w:val="24"/>
          <w:szCs w:val="24"/>
        </w:rPr>
        <w:t>(assin</w:t>
      </w:r>
      <w:r w:rsidR="00FC6EED" w:rsidRPr="00031184">
        <w:rPr>
          <w:rFonts w:ascii="Arial" w:hAnsi="Arial" w:cs="Arial"/>
          <w:i/>
          <w:sz w:val="24"/>
          <w:szCs w:val="24"/>
        </w:rPr>
        <w:t>atura do representante legal do Licitante</w:t>
      </w:r>
      <w:r w:rsidRPr="00031184">
        <w:rPr>
          <w:rFonts w:ascii="Arial" w:hAnsi="Arial" w:cs="Arial"/>
          <w:i/>
          <w:sz w:val="24"/>
          <w:szCs w:val="24"/>
        </w:rPr>
        <w:t>)</w:t>
      </w:r>
    </w:p>
    <w:p w:rsidR="000B5D86" w:rsidRDefault="000B5D86" w:rsidP="003E2ADC">
      <w:pPr>
        <w:pStyle w:val="Corpodetexto21"/>
        <w:spacing w:before="120" w:after="120"/>
        <w:ind w:firstLine="0"/>
        <w:jc w:val="center"/>
        <w:rPr>
          <w:rFonts w:eastAsia="Arial" w:cs="Arial"/>
          <w:b/>
          <w:bCs/>
          <w:szCs w:val="24"/>
          <w:u w:val="single"/>
        </w:rPr>
      </w:pPr>
    </w:p>
    <w:p w:rsidR="000B5D86" w:rsidRDefault="000B5D86" w:rsidP="003E2ADC">
      <w:pPr>
        <w:pStyle w:val="Corpodetexto21"/>
        <w:spacing w:before="120" w:after="120"/>
        <w:ind w:firstLine="0"/>
        <w:jc w:val="center"/>
        <w:rPr>
          <w:rFonts w:eastAsia="Arial" w:cs="Arial"/>
          <w:b/>
          <w:bCs/>
          <w:szCs w:val="24"/>
          <w:u w:val="single"/>
        </w:rPr>
      </w:pPr>
    </w:p>
    <w:p w:rsidR="00856B60" w:rsidRPr="00031184" w:rsidRDefault="00856B60"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lastRenderedPageBreak/>
        <w:t>ANEXO VII</w:t>
      </w:r>
    </w:p>
    <w:p w:rsidR="00856B60" w:rsidRPr="00031184" w:rsidRDefault="00856B60" w:rsidP="003E2ADC">
      <w:pPr>
        <w:pStyle w:val="western"/>
        <w:spacing w:before="120" w:beforeAutospacing="0" w:after="120"/>
        <w:jc w:val="center"/>
        <w:rPr>
          <w:rFonts w:ascii="Arial" w:hAnsi="Arial" w:cs="Arial"/>
          <w:b/>
          <w:bCs/>
          <w:u w:val="single"/>
        </w:rPr>
      </w:pPr>
      <w:r w:rsidRPr="00031184">
        <w:rPr>
          <w:rFonts w:ascii="Arial" w:hAnsi="Arial" w:cs="Arial"/>
          <w:b/>
          <w:bCs/>
          <w:u w:val="single"/>
        </w:rPr>
        <w:t>MODELO DE DECLARAÇÃO DE FATOS SUPERVENIENTE IMPEDITIVO DA HABILITAÇÃO</w:t>
      </w:r>
    </w:p>
    <w:p w:rsidR="00031184" w:rsidRPr="00031184" w:rsidRDefault="00031184" w:rsidP="003E2ADC">
      <w:pPr>
        <w:spacing w:before="120" w:after="120" w:line="240" w:lineRule="auto"/>
        <w:ind w:right="-15"/>
        <w:jc w:val="center"/>
        <w:rPr>
          <w:rFonts w:ascii="Arial" w:hAnsi="Arial" w:cs="Arial"/>
          <w:b/>
          <w:bCs/>
          <w:sz w:val="24"/>
          <w:szCs w:val="24"/>
        </w:rPr>
      </w:pPr>
    </w:p>
    <w:p w:rsidR="00031184" w:rsidRPr="00031184" w:rsidRDefault="00031184"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TOMADA DE PREÇOS Nº 12/2018</w:t>
      </w:r>
    </w:p>
    <w:p w:rsidR="00031184" w:rsidRPr="00031184" w:rsidRDefault="00031184" w:rsidP="003E2ADC">
      <w:pPr>
        <w:pStyle w:val="western"/>
        <w:spacing w:before="120" w:beforeAutospacing="0" w:after="120"/>
        <w:jc w:val="center"/>
        <w:rPr>
          <w:rFonts w:ascii="Arial" w:hAnsi="Arial" w:cs="Arial"/>
        </w:rPr>
      </w:pPr>
    </w:p>
    <w:p w:rsidR="00856B60" w:rsidRPr="00031184" w:rsidRDefault="00856B60" w:rsidP="003E2ADC">
      <w:pPr>
        <w:pStyle w:val="western"/>
        <w:spacing w:before="120" w:beforeAutospacing="0" w:after="120"/>
        <w:jc w:val="both"/>
        <w:rPr>
          <w:rFonts w:ascii="Arial" w:hAnsi="Arial" w:cs="Arial"/>
        </w:rPr>
      </w:pPr>
      <w:r w:rsidRPr="00031184">
        <w:rPr>
          <w:rFonts w:ascii="Arial" w:hAnsi="Arial" w:cs="Arial"/>
        </w:rPr>
        <w:t>A empresa ......................, inscrita no CNPJ nº ..................., DECLARA, em atendimento ao previsto no edital da Tomada de Preços</w:t>
      </w:r>
      <w:r w:rsidRPr="00031184">
        <w:rPr>
          <w:rFonts w:ascii="Arial" w:hAnsi="Arial" w:cs="Arial"/>
          <w:bCs/>
        </w:rPr>
        <w:t xml:space="preserve"> </w:t>
      </w:r>
      <w:r w:rsidR="00031184" w:rsidRPr="00031184">
        <w:rPr>
          <w:rFonts w:ascii="Arial" w:hAnsi="Arial" w:cs="Arial"/>
          <w:bCs/>
        </w:rPr>
        <w:t>acima e</w:t>
      </w:r>
      <w:r w:rsidRPr="00031184">
        <w:rPr>
          <w:rFonts w:ascii="Arial" w:hAnsi="Arial" w:cs="Arial"/>
          <w:b/>
          <w:bCs/>
        </w:rPr>
        <w:t xml:space="preserve"> </w:t>
      </w:r>
      <w:r w:rsidRPr="00031184">
        <w:rPr>
          <w:rFonts w:ascii="Arial" w:hAnsi="Arial" w:cs="Arial"/>
        </w:rPr>
        <w:t xml:space="preserve">no art. 32, § 2º, da Lei nº 8.666/93, a inexistência de fato superveniente impeditivo da sua habilitação. </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Local e data</w:t>
      </w:r>
    </w:p>
    <w:p w:rsidR="00856B60" w:rsidRPr="00031184" w:rsidRDefault="00856B60" w:rsidP="003E2ADC">
      <w:pPr>
        <w:pStyle w:val="western"/>
        <w:spacing w:before="120" w:beforeAutospacing="0" w:after="120"/>
        <w:ind w:left="3402"/>
        <w:jc w:val="center"/>
        <w:rPr>
          <w:rFonts w:ascii="Arial" w:hAnsi="Arial" w:cs="Arial"/>
        </w:rPr>
      </w:pPr>
    </w:p>
    <w:p w:rsidR="00856B60" w:rsidRPr="00031184" w:rsidRDefault="00856B60" w:rsidP="003E2ADC">
      <w:pPr>
        <w:pStyle w:val="western"/>
        <w:spacing w:before="120" w:beforeAutospacing="0" w:after="120"/>
        <w:ind w:left="3402"/>
        <w:jc w:val="center"/>
        <w:rPr>
          <w:rFonts w:ascii="Arial" w:hAnsi="Arial" w:cs="Arial"/>
        </w:rPr>
      </w:pP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___________________________________</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Assinatura e carimbo</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(representante legal)</w:t>
      </w:r>
    </w:p>
    <w:p w:rsidR="00856B60" w:rsidRPr="00031184" w:rsidRDefault="00856B60" w:rsidP="003E2ADC">
      <w:pPr>
        <w:spacing w:before="120" w:after="120" w:line="240" w:lineRule="auto"/>
      </w:pPr>
    </w:p>
    <w:p w:rsidR="00856B60" w:rsidRPr="00031184" w:rsidRDefault="00856B60" w:rsidP="003E2ADC">
      <w:pPr>
        <w:autoSpaceDE w:val="0"/>
        <w:autoSpaceDN w:val="0"/>
        <w:adjustRightInd w:val="0"/>
        <w:spacing w:before="120" w:after="120" w:line="240" w:lineRule="auto"/>
        <w:jc w:val="center"/>
        <w:rPr>
          <w:rFonts w:ascii="Arial" w:hAnsi="Arial" w:cs="Arial"/>
          <w:i/>
          <w:sz w:val="24"/>
          <w:szCs w:val="24"/>
        </w:rPr>
      </w:pPr>
    </w:p>
    <w:p w:rsidR="00856B60" w:rsidRPr="00031184" w:rsidRDefault="00856B60" w:rsidP="003E2ADC">
      <w:pPr>
        <w:autoSpaceDE w:val="0"/>
        <w:autoSpaceDN w:val="0"/>
        <w:adjustRightInd w:val="0"/>
        <w:spacing w:before="120" w:after="120" w:line="240" w:lineRule="auto"/>
        <w:jc w:val="center"/>
        <w:rPr>
          <w:rFonts w:ascii="Arial" w:hAnsi="Arial" w:cs="Arial"/>
        </w:rPr>
      </w:pPr>
    </w:p>
    <w:sectPr w:rsidR="00856B60" w:rsidRPr="00031184" w:rsidSect="007B5E6C">
      <w:headerReference w:type="default" r:id="rId8"/>
      <w:footerReference w:type="default" r:id="rId9"/>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2D5" w:rsidRDefault="00F642D5" w:rsidP="009C4289">
      <w:pPr>
        <w:spacing w:line="240" w:lineRule="auto"/>
      </w:pPr>
      <w:r>
        <w:separator/>
      </w:r>
    </w:p>
  </w:endnote>
  <w:endnote w:type="continuationSeparator" w:id="0">
    <w:p w:rsidR="00F642D5" w:rsidRDefault="00F642D5"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cofont_Spranq_eco_Sans">
    <w:altName w:val="Menlo"/>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Zurich BT">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559" w:rsidRDefault="00DD3559" w:rsidP="00703DF8">
    <w:pPr>
      <w:pStyle w:val="Rodap"/>
      <w:jc w:val="center"/>
    </w:pPr>
    <w:r>
      <w:t>Fone: 49 3657-0223 CNPJ 01.612.847/0001-90</w:t>
    </w:r>
  </w:p>
  <w:p w:rsidR="00DD3559" w:rsidRDefault="00DD3559" w:rsidP="00703DF8">
    <w:pPr>
      <w:pStyle w:val="Rodap"/>
      <w:jc w:val="center"/>
    </w:pPr>
    <w:r>
      <w:t>Av. Tancredo Neves, 337 – Centro – Santa Terezinha do Progresso/SC – 89.983-000</w:t>
    </w:r>
  </w:p>
  <w:p w:rsidR="00DD3559" w:rsidRPr="00703DF8" w:rsidRDefault="00DD3559" w:rsidP="00703DF8">
    <w:pPr>
      <w:pStyle w:val="Rodap"/>
      <w:jc w:val="center"/>
      <w:rPr>
        <w:b/>
      </w:rPr>
    </w:pPr>
    <w:r>
      <w:rPr>
        <w:b/>
      </w:rPr>
      <w:t>www.staterezinhaprogresso.sc.gov.br</w:t>
    </w:r>
  </w:p>
  <w:p w:rsidR="00DD3559" w:rsidRDefault="00DD3559" w:rsidP="00992DF6">
    <w:pPr>
      <w:pStyle w:val="Rodap"/>
      <w:jc w:val="center"/>
    </w:pPr>
    <w:r>
      <w:ptab w:relativeTo="margin" w:alignment="right" w:leader="none"/>
    </w:r>
    <w:r w:rsidRPr="00DE4919">
      <w:t xml:space="preserve">Página </w:t>
    </w:r>
    <w:r w:rsidR="006F0EDF" w:rsidRPr="00DE4919">
      <w:rPr>
        <w:b/>
        <w:bCs/>
      </w:rPr>
      <w:fldChar w:fldCharType="begin"/>
    </w:r>
    <w:r w:rsidRPr="00DE4919">
      <w:rPr>
        <w:b/>
        <w:bCs/>
      </w:rPr>
      <w:instrText>PAGE  \* Arabic  \* MERGEFORMAT</w:instrText>
    </w:r>
    <w:r w:rsidR="006F0EDF" w:rsidRPr="00DE4919">
      <w:rPr>
        <w:b/>
        <w:bCs/>
      </w:rPr>
      <w:fldChar w:fldCharType="separate"/>
    </w:r>
    <w:r w:rsidR="00A70BBE">
      <w:rPr>
        <w:b/>
        <w:bCs/>
        <w:noProof/>
      </w:rPr>
      <w:t>45</w:t>
    </w:r>
    <w:r w:rsidR="006F0EDF" w:rsidRPr="00DE4919">
      <w:rPr>
        <w:b/>
        <w:bCs/>
      </w:rPr>
      <w:fldChar w:fldCharType="end"/>
    </w:r>
    <w:r w:rsidRPr="00DE4919">
      <w:t xml:space="preserve"> de </w:t>
    </w:r>
    <w:fldSimple w:instr="NUMPAGES  \* Arabic  \* MERGEFORMAT">
      <w:r w:rsidR="00A70BBE" w:rsidRPr="00A70BBE">
        <w:rPr>
          <w:b/>
          <w:bCs/>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2D5" w:rsidRDefault="00F642D5" w:rsidP="009C4289">
      <w:pPr>
        <w:spacing w:line="240" w:lineRule="auto"/>
      </w:pPr>
      <w:r>
        <w:separator/>
      </w:r>
    </w:p>
  </w:footnote>
  <w:footnote w:type="continuationSeparator" w:id="0">
    <w:p w:rsidR="00F642D5" w:rsidRDefault="00F642D5"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559" w:rsidRPr="007B5E6C" w:rsidRDefault="00DD3559"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DD3559" w:rsidRPr="007B5E6C" w:rsidRDefault="00DD3559" w:rsidP="00DE4919">
    <w:pPr>
      <w:pStyle w:val="Cabealho"/>
      <w:tabs>
        <w:tab w:val="left" w:pos="2127"/>
      </w:tabs>
      <w:ind w:left="2124"/>
      <w:jc w:val="center"/>
      <w:rPr>
        <w:sz w:val="24"/>
        <w:szCs w:val="24"/>
      </w:rPr>
    </w:pPr>
    <w:r w:rsidRPr="007B5E6C">
      <w:rPr>
        <w:sz w:val="24"/>
        <w:szCs w:val="24"/>
      </w:rPr>
      <w:t>PODER EXECUTIVO MUNICIPAL</w:t>
    </w:r>
  </w:p>
  <w:p w:rsidR="00DD3559" w:rsidRDefault="00DD35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567"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1007"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1072"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8">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CF56AFA"/>
    <w:multiLevelType w:val="multilevel"/>
    <w:tmpl w:val="5186D9B0"/>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22">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4">
    <w:nsid w:val="798A675D"/>
    <w:multiLevelType w:val="multilevel"/>
    <w:tmpl w:val="221866C2"/>
    <w:lvl w:ilvl="0">
      <w:start w:val="4"/>
      <w:numFmt w:val="decimal"/>
      <w:lvlText w:val="%1."/>
      <w:lvlJc w:val="left"/>
      <w:pPr>
        <w:ind w:left="360" w:hanging="360"/>
      </w:pPr>
      <w:rPr>
        <w:rFonts w:hint="default"/>
      </w:rPr>
    </w:lvl>
    <w:lvl w:ilvl="1">
      <w:start w:val="2"/>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16"/>
  </w:num>
  <w:num w:numId="2">
    <w:abstractNumId w:val="22"/>
  </w:num>
  <w:num w:numId="3">
    <w:abstractNumId w:val="12"/>
  </w:num>
  <w:num w:numId="4">
    <w:abstractNumId w:val="10"/>
  </w:num>
  <w:num w:numId="5">
    <w:abstractNumId w:val="4"/>
  </w:num>
  <w:num w:numId="6">
    <w:abstractNumId w:val="14"/>
  </w:num>
  <w:num w:numId="7">
    <w:abstractNumId w:val="25"/>
  </w:num>
  <w:num w:numId="8">
    <w:abstractNumId w:val="11"/>
  </w:num>
  <w:num w:numId="9">
    <w:abstractNumId w:val="19"/>
  </w:num>
  <w:num w:numId="10">
    <w:abstractNumId w:val="21"/>
  </w:num>
  <w:num w:numId="11">
    <w:abstractNumId w:val="17"/>
  </w:num>
  <w:num w:numId="12">
    <w:abstractNumId w:val="13"/>
  </w:num>
  <w:num w:numId="13">
    <w:abstractNumId w:val="24"/>
  </w:num>
  <w:num w:numId="14">
    <w:abstractNumId w:val="9"/>
  </w:num>
  <w:num w:numId="15">
    <w:abstractNumId w:val="5"/>
  </w:num>
  <w:num w:numId="16">
    <w:abstractNumId w:val="15"/>
  </w:num>
  <w:num w:numId="17">
    <w:abstractNumId w:val="3"/>
  </w:num>
  <w:num w:numId="18">
    <w:abstractNumId w:val="6"/>
  </w:num>
  <w:num w:numId="19">
    <w:abstractNumId w:val="20"/>
  </w:num>
  <w:num w:numId="20">
    <w:abstractNumId w:val="8"/>
  </w:num>
  <w:num w:numId="21">
    <w:abstractNumId w:val="0"/>
  </w:num>
  <w:num w:numId="22">
    <w:abstractNumId w:val="23"/>
  </w:num>
  <w:num w:numId="23">
    <w:abstractNumId w:val="1"/>
  </w:num>
  <w:num w:numId="24">
    <w:abstractNumId w:val="7"/>
  </w:num>
  <w:num w:numId="25">
    <w:abstractNumId w:val="18"/>
  </w:num>
  <w:num w:numId="26">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rsids>
    <w:rsidRoot w:val="009C4289"/>
    <w:rsid w:val="00006708"/>
    <w:rsid w:val="00031184"/>
    <w:rsid w:val="00047BE0"/>
    <w:rsid w:val="00083BD5"/>
    <w:rsid w:val="000853F2"/>
    <w:rsid w:val="000B5D86"/>
    <w:rsid w:val="000C77C7"/>
    <w:rsid w:val="000D3188"/>
    <w:rsid w:val="000E5D63"/>
    <w:rsid w:val="00112BF3"/>
    <w:rsid w:val="0011610F"/>
    <w:rsid w:val="00116705"/>
    <w:rsid w:val="00123A66"/>
    <w:rsid w:val="00126BD5"/>
    <w:rsid w:val="001969C5"/>
    <w:rsid w:val="00196CB6"/>
    <w:rsid w:val="00196F3D"/>
    <w:rsid w:val="001A4E1C"/>
    <w:rsid w:val="001E7A94"/>
    <w:rsid w:val="0020577A"/>
    <w:rsid w:val="00213DD6"/>
    <w:rsid w:val="00224125"/>
    <w:rsid w:val="00260CEC"/>
    <w:rsid w:val="002932B0"/>
    <w:rsid w:val="002A35AB"/>
    <w:rsid w:val="002B032D"/>
    <w:rsid w:val="002C07A4"/>
    <w:rsid w:val="002E6A74"/>
    <w:rsid w:val="00305BB7"/>
    <w:rsid w:val="00310223"/>
    <w:rsid w:val="00322873"/>
    <w:rsid w:val="00352C23"/>
    <w:rsid w:val="003675A6"/>
    <w:rsid w:val="003A185F"/>
    <w:rsid w:val="003C74F0"/>
    <w:rsid w:val="003D278B"/>
    <w:rsid w:val="003E2ADC"/>
    <w:rsid w:val="0041204C"/>
    <w:rsid w:val="0047026E"/>
    <w:rsid w:val="0049379D"/>
    <w:rsid w:val="004954C4"/>
    <w:rsid w:val="00496297"/>
    <w:rsid w:val="004B5174"/>
    <w:rsid w:val="004C129B"/>
    <w:rsid w:val="004C4605"/>
    <w:rsid w:val="004C469F"/>
    <w:rsid w:val="004E33E5"/>
    <w:rsid w:val="004E35D8"/>
    <w:rsid w:val="005C6F8B"/>
    <w:rsid w:val="005D7A8B"/>
    <w:rsid w:val="00622FAF"/>
    <w:rsid w:val="00626B12"/>
    <w:rsid w:val="00695493"/>
    <w:rsid w:val="006A188E"/>
    <w:rsid w:val="006C0E1E"/>
    <w:rsid w:val="006C3B16"/>
    <w:rsid w:val="006C3DC1"/>
    <w:rsid w:val="006F0EDF"/>
    <w:rsid w:val="006F7526"/>
    <w:rsid w:val="00703DF8"/>
    <w:rsid w:val="007155FF"/>
    <w:rsid w:val="007529EF"/>
    <w:rsid w:val="00765731"/>
    <w:rsid w:val="00790B85"/>
    <w:rsid w:val="007A1E3A"/>
    <w:rsid w:val="007B5E6C"/>
    <w:rsid w:val="007C6F7B"/>
    <w:rsid w:val="00827603"/>
    <w:rsid w:val="00856B60"/>
    <w:rsid w:val="008640EE"/>
    <w:rsid w:val="00871A1B"/>
    <w:rsid w:val="008A10FC"/>
    <w:rsid w:val="008B06D2"/>
    <w:rsid w:val="008B6CC0"/>
    <w:rsid w:val="008C3CEA"/>
    <w:rsid w:val="008E2EF2"/>
    <w:rsid w:val="009043DC"/>
    <w:rsid w:val="009228B2"/>
    <w:rsid w:val="00992DF6"/>
    <w:rsid w:val="00997A07"/>
    <w:rsid w:val="009B331E"/>
    <w:rsid w:val="009C4289"/>
    <w:rsid w:val="009C63F8"/>
    <w:rsid w:val="009D35BF"/>
    <w:rsid w:val="00A13DB1"/>
    <w:rsid w:val="00A61D90"/>
    <w:rsid w:val="00A70BBE"/>
    <w:rsid w:val="00A83971"/>
    <w:rsid w:val="00A96CE0"/>
    <w:rsid w:val="00AA2DEF"/>
    <w:rsid w:val="00AB1A23"/>
    <w:rsid w:val="00AB47C4"/>
    <w:rsid w:val="00AD115B"/>
    <w:rsid w:val="00B33F44"/>
    <w:rsid w:val="00B643F0"/>
    <w:rsid w:val="00B75CD7"/>
    <w:rsid w:val="00B832A3"/>
    <w:rsid w:val="00BB0DDC"/>
    <w:rsid w:val="00BC0CB3"/>
    <w:rsid w:val="00BE3A3D"/>
    <w:rsid w:val="00BE5CA8"/>
    <w:rsid w:val="00BF289C"/>
    <w:rsid w:val="00C044C2"/>
    <w:rsid w:val="00C156CE"/>
    <w:rsid w:val="00C965C1"/>
    <w:rsid w:val="00CC2119"/>
    <w:rsid w:val="00D3317B"/>
    <w:rsid w:val="00D70F94"/>
    <w:rsid w:val="00D74729"/>
    <w:rsid w:val="00D94EBA"/>
    <w:rsid w:val="00DA2553"/>
    <w:rsid w:val="00DA4D1F"/>
    <w:rsid w:val="00DD3559"/>
    <w:rsid w:val="00DE4919"/>
    <w:rsid w:val="00DF01B7"/>
    <w:rsid w:val="00DF2A51"/>
    <w:rsid w:val="00E0101C"/>
    <w:rsid w:val="00E0381E"/>
    <w:rsid w:val="00E107C1"/>
    <w:rsid w:val="00E46535"/>
    <w:rsid w:val="00E47CD6"/>
    <w:rsid w:val="00E720B8"/>
    <w:rsid w:val="00EA6880"/>
    <w:rsid w:val="00EC1FE0"/>
    <w:rsid w:val="00ED576B"/>
    <w:rsid w:val="00EE6F0B"/>
    <w:rsid w:val="00F008EB"/>
    <w:rsid w:val="00F03E2E"/>
    <w:rsid w:val="00F61549"/>
    <w:rsid w:val="00F642D5"/>
    <w:rsid w:val="00F86E95"/>
    <w:rsid w:val="00FA6CA6"/>
    <w:rsid w:val="00FC59F4"/>
    <w:rsid w:val="00FC6EED"/>
    <w:rsid w:val="00FD43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iPriority w:val="99"/>
    <w:unhideWhenUsed/>
    <w:rsid w:val="009C4289"/>
    <w:pPr>
      <w:tabs>
        <w:tab w:val="center" w:pos="4252"/>
        <w:tab w:val="right" w:pos="8504"/>
      </w:tabs>
      <w:spacing w:line="240" w:lineRule="auto"/>
    </w:pPr>
  </w:style>
  <w:style w:type="character" w:customStyle="1" w:styleId="RodapChar">
    <w:name w:val="Rodapé Char"/>
    <w:basedOn w:val="Fontepargpadro"/>
    <w:link w:val="Rodap"/>
    <w:uiPriority w:val="99"/>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iPriority w:val="99"/>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semiHidden/>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semiHidden/>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45</Pages>
  <Words>14243</Words>
  <Characters>76918</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7</cp:revision>
  <cp:lastPrinted>2018-09-24T15:44:00Z</cp:lastPrinted>
  <dcterms:created xsi:type="dcterms:W3CDTF">2018-09-22T12:23:00Z</dcterms:created>
  <dcterms:modified xsi:type="dcterms:W3CDTF">2018-09-24T20:11:00Z</dcterms:modified>
</cp:coreProperties>
</file>