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CF" w:rsidRDefault="00EE6FCF" w:rsidP="00EE6FCF">
      <w:pPr>
        <w:ind w:firstLine="708"/>
        <w:jc w:val="both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bookmarkStart w:id="0" w:name="_GoBack"/>
      <w:bookmarkEnd w:id="0"/>
    </w:p>
    <w:p w:rsidR="00EE6FCF" w:rsidRDefault="00EE6FCF" w:rsidP="00EE6FCF">
      <w:pPr>
        <w:ind w:firstLine="708"/>
        <w:jc w:val="both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</w:p>
    <w:p w:rsidR="006345FD" w:rsidRDefault="00EE6FCF" w:rsidP="00EE6FCF">
      <w:pPr>
        <w:ind w:firstLine="708"/>
        <w:jc w:val="both"/>
      </w:pPr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A Prefeitura Municipal de Santa Terezinha do Progresso - SC</w:t>
      </w:r>
      <w:proofErr w:type="gramStart"/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, ,</w:t>
      </w:r>
      <w:proofErr w:type="gramEnd"/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através de seu Prefeito Municipal Sr. </w:t>
      </w:r>
      <w:proofErr w:type="spellStart"/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Derli</w:t>
      </w:r>
      <w:proofErr w:type="spellEnd"/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Furtado, no uso de suas atribuições legais, torna público para conhecimento dos interessados, o </w:t>
      </w:r>
      <w:r>
        <w:rPr>
          <w:rStyle w:val="Forte"/>
          <w:rFonts w:ascii="Helvetica" w:hAnsi="Helvetica" w:cs="Helvetica"/>
          <w:color w:val="555555"/>
          <w:sz w:val="19"/>
          <w:szCs w:val="19"/>
          <w:u w:val="single"/>
          <w:bdr w:val="none" w:sz="0" w:space="0" w:color="auto" w:frame="1"/>
          <w:shd w:val="clear" w:color="auto" w:fill="FFFFFF"/>
        </w:rPr>
        <w:t>CANCELAMENTO</w:t>
      </w:r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da licitação divulgada através do edital do Processo Licitatório nº. 55/2018  </w:t>
      </w:r>
      <w:r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>PREGÃO PRESENCIAL N.º 40/2018</w:t>
      </w:r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, tendo por objeto a </w:t>
      </w:r>
      <w:r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 xml:space="preserve">aquisição </w:t>
      </w:r>
      <w:r w:rsidRPr="00EE6FCF"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>AQUISIÇÃO DE VEÍCULO AUTO MOTOR USADO TIPO ÔNIBUS ANO MÍNIMO DE FABRICAÇÃO E MODELO 2008</w:t>
      </w:r>
      <w:r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devido à alteração no conteúdo do Edital e readequação do item. Assim sendo, será publicado novo edital oportunamente divulgado através do Diário Oficial dos Municípios e do site </w:t>
      </w:r>
      <w:hyperlink r:id="rId4" w:history="1">
        <w:r w:rsidRPr="00DC33C6">
          <w:rPr>
            <w:rStyle w:val="Hyperlink"/>
          </w:rPr>
          <w:t>www.staterezinhaprogresso.sc.gov.br</w:t>
        </w:r>
      </w:hyperlink>
      <w:r>
        <w:t>.</w:t>
      </w:r>
    </w:p>
    <w:p w:rsidR="00EE6FCF" w:rsidRDefault="00EE6FCF" w:rsidP="00EE6FCF">
      <w:pPr>
        <w:ind w:firstLine="708"/>
        <w:jc w:val="both"/>
      </w:pPr>
      <w:r>
        <w:t>Santa Terezinha do Progresso – SC, 15 de junho de 2018.</w:t>
      </w:r>
    </w:p>
    <w:p w:rsidR="00EE6FCF" w:rsidRDefault="00EE6FCF" w:rsidP="00EE6FCF">
      <w:pPr>
        <w:ind w:firstLine="708"/>
        <w:jc w:val="both"/>
      </w:pPr>
    </w:p>
    <w:p w:rsidR="00EE6FCF" w:rsidRDefault="00EE6FCF" w:rsidP="00EE6FCF">
      <w:pPr>
        <w:ind w:firstLine="708"/>
        <w:jc w:val="center"/>
      </w:pPr>
      <w:r>
        <w:t>DERLI FURTADO</w:t>
      </w:r>
    </w:p>
    <w:p w:rsidR="00EE6FCF" w:rsidRDefault="00EE6FCF" w:rsidP="00EE6FCF">
      <w:pPr>
        <w:ind w:firstLine="708"/>
        <w:jc w:val="center"/>
      </w:pPr>
      <w:r>
        <w:t>PREFEITO MUNICIPAL</w:t>
      </w:r>
    </w:p>
    <w:sectPr w:rsidR="00EE6FCF" w:rsidSect="00634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CF"/>
    <w:rsid w:val="006345FD"/>
    <w:rsid w:val="00AE6F59"/>
    <w:rsid w:val="00E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752C7-65A3-49ED-B56D-F53ABE63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6FCF"/>
    <w:rPr>
      <w:b/>
      <w:bCs/>
    </w:rPr>
  </w:style>
  <w:style w:type="character" w:styleId="Hyperlink">
    <w:name w:val="Hyperlink"/>
    <w:basedOn w:val="Fontepargpadro"/>
    <w:uiPriority w:val="99"/>
    <w:unhideWhenUsed/>
    <w:rsid w:val="00EE6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rezinhaprogress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2018-06-15T19:22:00Z</cp:lastPrinted>
  <dcterms:created xsi:type="dcterms:W3CDTF">2018-06-15T19:47:00Z</dcterms:created>
  <dcterms:modified xsi:type="dcterms:W3CDTF">2018-06-15T19:47:00Z</dcterms:modified>
</cp:coreProperties>
</file>