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FC" w:rsidRDefault="004D7F53" w:rsidP="00F77F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PROCESSO LICITATÓRIO Nº. 49/2018</w:t>
      </w:r>
    </w:p>
    <w:p w:rsidR="00F77FFC" w:rsidRDefault="00F77FFC" w:rsidP="00F7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77FFC" w:rsidRDefault="00F77FFC" w:rsidP="00F7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INE</w:t>
      </w:r>
      <w:r w:rsidR="004D7F53">
        <w:rPr>
          <w:rFonts w:ascii="Times New Roman" w:eastAsia="Times New Roman" w:hAnsi="Times New Roman"/>
          <w:sz w:val="24"/>
          <w:szCs w:val="24"/>
          <w:lang w:eastAsia="pt-BR"/>
        </w:rPr>
        <w:t>XIGIBILIDADE DE LICITAÇÃO Nº. 02/2018</w:t>
      </w:r>
    </w:p>
    <w:p w:rsidR="00F77FFC" w:rsidRDefault="00F77FFC" w:rsidP="00F77FFC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 </w:t>
      </w:r>
    </w:p>
    <w:p w:rsidR="00F77FFC" w:rsidRDefault="00F77FFC" w:rsidP="00F77FFC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Fica dispensada de licitação a despesa abaixo especificada, cujo objeto é </w:t>
      </w:r>
      <w:r>
        <w:rPr>
          <w:rFonts w:ascii="Times New Roman" w:eastAsia="Times New Roman" w:hAnsi="Times New Roman"/>
          <w:color w:val="FFFF00"/>
          <w:sz w:val="24"/>
          <w:szCs w:val="24"/>
          <w:shd w:val="clear" w:color="auto" w:fill="FFFFFF"/>
          <w:lang w:eastAsia="pt-BR"/>
        </w:rPr>
        <w:t xml:space="preserve"> </w:t>
      </w:r>
      <w:fldSimple w:instr=" DOCVARIABLE &quot;ObjetoLicitacao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Execução de termo de fomento tem por desígnio o repasse financeiro para o atendimento de pessoas com deficiência intelectual e múltiplas nas áreas de Saúde, Educação e Assistência Social, bem como alimentação, manutenção de assistência Social, bem como alimentação, manutenção da instituição com material de expediente, didático, pedagógico e utensílios geral com a Associação de pais e amigos dos excepcionais (APAE) de Campo Erê</w:t>
        </w:r>
      </w:fldSimple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  <w:t>, com fulcro no artigo 24, inciso II, da Lei n</w:t>
      </w:r>
      <w:r>
        <w:rPr>
          <w:rFonts w:ascii="Times New Roman" w:eastAsia="Times New Roman" w:hAnsi="Times New Roman"/>
          <w:sz w:val="24"/>
          <w:szCs w:val="24"/>
          <w:u w:val="single"/>
          <w:shd w:val="clear" w:color="auto" w:fill="FFFFFF"/>
          <w:vertAlign w:val="superscript"/>
          <w:lang w:eastAsia="pt-BR"/>
        </w:rPr>
        <w:t>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8.666/93, e em consonância com o Parecer Jurídico acostado aos autos, exigência do art.38, inciso VI, do mesmo diploma legal.</w:t>
      </w:r>
    </w:p>
    <w:p w:rsidR="00F77FFC" w:rsidRDefault="00F77FFC" w:rsidP="00F77FFC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 </w:t>
      </w:r>
    </w:p>
    <w:p w:rsidR="00F77FFC" w:rsidRDefault="00F77FFC" w:rsidP="00F77FFC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NOME DO CREDOR: </w:t>
      </w:r>
      <w:fldSimple w:instr=" DOCVARIABLE &quot;NomeContratado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Associação de Pais e Amigos Excepcionais - APAE</w:t>
        </w:r>
      </w:fldSimple>
    </w:p>
    <w:p w:rsidR="00F77FFC" w:rsidRDefault="00F77FFC" w:rsidP="00F77FFC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CNPJ/CPF: </w:t>
      </w:r>
      <w:fldSimple w:instr=" DOCVARIABLE &quot;CNPJContratado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78.510.898/0001-35</w:t>
        </w:r>
      </w:fldSimple>
    </w:p>
    <w:p w:rsidR="00F77FFC" w:rsidRDefault="00F77FFC" w:rsidP="00F77FFC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ENDEREÇO: </w:t>
      </w:r>
      <w:fldSimple w:instr=" DOCVARIABLE &quot;EnderecoContratado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 xml:space="preserve">R. Antonio Mendes, 959 - SALA </w:t>
        </w:r>
      </w:fldSimple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, </w:t>
      </w:r>
      <w:fldSimple w:instr=" DOCVARIABLE &quot;CidadeContratado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Campo Erê</w:t>
        </w:r>
      </w:fldSimple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/SC</w:t>
      </w:r>
    </w:p>
    <w:p w:rsidR="00F77FFC" w:rsidRDefault="00F77FFC" w:rsidP="00F77FFC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VALOR: R$ </w:t>
      </w:r>
      <w:fldSimple w:instr=" DOCVARIABLE &quot;ValorTotalProcesso&quot; \* MERGEFORMAT ">
        <w:r w:rsidR="004D7F53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15</w:t>
        </w:r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.000,00</w:t>
        </w:r>
      </w:fldSimple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</w:t>
      </w:r>
      <w:fldSimple w:instr=" DOCVARIABLE &quot;ValorTotalProcessoExtenso&quot; \* MERGEFORMAT ">
        <w:r w:rsidR="004D7F53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(quinze mil reais</w:t>
        </w:r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)</w:t>
        </w:r>
      </w:fldSimple>
    </w:p>
    <w:p w:rsidR="00F77FFC" w:rsidRDefault="00F77FFC" w:rsidP="00F77FFC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 </w:t>
      </w:r>
    </w:p>
    <w:p w:rsidR="00F77FFC" w:rsidRDefault="00F77FFC" w:rsidP="00F77FFC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F77FFC" w:rsidRDefault="00F77FFC" w:rsidP="00F77FFC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F77FFC" w:rsidRDefault="00F77FFC" w:rsidP="00F77FFC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F77FFC" w:rsidRPr="004D7F53" w:rsidRDefault="001538B7" w:rsidP="00F77F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fldSimple w:instr=" DOCVARIABLE &quot;Cidade&quot; \* MERGEFORMAT ">
        <w:r w:rsidR="00F77FFC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Santa Terezinha do Progresso</w:t>
        </w:r>
      </w:fldSimple>
      <w:r w:rsidR="00F77FFC" w:rsidRPr="004D7F53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, </w:t>
      </w:r>
      <w:r w:rsidR="004D7F53" w:rsidRPr="004D7F53">
        <w:rPr>
          <w:sz w:val="24"/>
          <w:szCs w:val="24"/>
        </w:rPr>
        <w:t>17/05/2018</w:t>
      </w:r>
    </w:p>
    <w:p w:rsidR="00F77FFC" w:rsidRDefault="00F77FFC" w:rsidP="00F77F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 </w:t>
      </w:r>
    </w:p>
    <w:p w:rsidR="00F77FFC" w:rsidRDefault="00F77FFC" w:rsidP="00F77F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 </w:t>
      </w:r>
    </w:p>
    <w:p w:rsidR="00F77FFC" w:rsidRDefault="00F77FFC" w:rsidP="00F77F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_____________________________________________</w:t>
      </w:r>
    </w:p>
    <w:p w:rsidR="00F77FFC" w:rsidRDefault="001538B7" w:rsidP="00F77F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fldSimple w:instr=" DOCVARIABLE &quot;NomeTitular&quot; \* MERGEFORMAT ">
        <w:r w:rsidR="00F77FFC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DERLI FURTADO</w:t>
        </w:r>
      </w:fldSimple>
    </w:p>
    <w:p w:rsidR="00F77FFC" w:rsidRDefault="001538B7" w:rsidP="00F77F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fldSimple w:instr=" DOCVARIABLE &quot;CargoTitular&quot; \* MERGEFORMAT ">
        <w:r w:rsidR="00F77FFC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PREFEITO MUNICIPAL</w:t>
        </w:r>
      </w:fldSimple>
    </w:p>
    <w:p w:rsidR="00F77FFC" w:rsidRDefault="00F77FFC" w:rsidP="00F77FFC">
      <w:pPr>
        <w:rPr>
          <w:rFonts w:ascii="Times New Roman" w:hAnsi="Times New Roman"/>
          <w:sz w:val="24"/>
          <w:szCs w:val="24"/>
        </w:rPr>
      </w:pPr>
    </w:p>
    <w:p w:rsidR="00976C48" w:rsidRDefault="00976C48"/>
    <w:sectPr w:rsidR="00976C48" w:rsidSect="00976C4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BD0" w:rsidRDefault="006A3BD0" w:rsidP="00F77FFC">
      <w:pPr>
        <w:spacing w:after="0" w:line="240" w:lineRule="auto"/>
      </w:pPr>
      <w:r>
        <w:separator/>
      </w:r>
    </w:p>
  </w:endnote>
  <w:endnote w:type="continuationSeparator" w:id="0">
    <w:p w:rsidR="006A3BD0" w:rsidRDefault="006A3BD0" w:rsidP="00F7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BD0" w:rsidRDefault="006A3BD0" w:rsidP="00F77FFC">
      <w:pPr>
        <w:spacing w:after="0" w:line="240" w:lineRule="auto"/>
      </w:pPr>
      <w:r>
        <w:separator/>
      </w:r>
    </w:p>
  </w:footnote>
  <w:footnote w:type="continuationSeparator" w:id="0">
    <w:p w:rsidR="006A3BD0" w:rsidRDefault="006A3BD0" w:rsidP="00F7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FC" w:rsidRDefault="00F77FFC">
    <w:pPr>
      <w:pStyle w:val="Cabealho"/>
    </w:pPr>
  </w:p>
  <w:p w:rsidR="00F77FFC" w:rsidRDefault="00F77FFC">
    <w:pPr>
      <w:pStyle w:val="Cabealho"/>
    </w:pPr>
  </w:p>
  <w:p w:rsidR="00F77FFC" w:rsidRDefault="00F77FFC">
    <w:pPr>
      <w:pStyle w:val="Cabealho"/>
    </w:pPr>
  </w:p>
  <w:p w:rsidR="00F77FFC" w:rsidRDefault="00F77FF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FFC"/>
    <w:rsid w:val="001538B7"/>
    <w:rsid w:val="004D7F53"/>
    <w:rsid w:val="006A3BD0"/>
    <w:rsid w:val="00791C16"/>
    <w:rsid w:val="00976C48"/>
    <w:rsid w:val="00BA440B"/>
    <w:rsid w:val="00F7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F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77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7FF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77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77FF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2017-09-01T15:57:00Z</cp:lastPrinted>
  <dcterms:created xsi:type="dcterms:W3CDTF">2017-09-01T15:54:00Z</dcterms:created>
  <dcterms:modified xsi:type="dcterms:W3CDTF">2018-05-17T17:17:00Z</dcterms:modified>
</cp:coreProperties>
</file>