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181"/>
        <w:gridCol w:w="1067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19/2018 -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48" w:val="left" w:leader="none"/>
                <w:tab w:pos="2659" w:val="left" w:leader="none"/>
              </w:tabs>
              <w:spacing w:line="362" w:lineRule="auto" w:before="79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31/2018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10/04/2018</w:t>
            </w:r>
          </w:p>
        </w:tc>
      </w:tr>
      <w:tr>
        <w:trPr>
          <w:trHeight w:val="354" w:hRule="atLeast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2023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HOMOLOGAÇÃO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78"/>
        <w:ind w:left="441" w:right="467"/>
        <w:jc w:val="both"/>
      </w:pP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>
        <w:rPr>
          <w:spacing w:val="-8"/>
          <w:w w:val="110"/>
        </w:rPr>
        <w:t> </w:t>
      </w:r>
      <w:r>
        <w:rPr>
          <w:w w:val="110"/>
        </w:rPr>
        <w:t>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441"/>
        <w:jc w:val="both"/>
      </w:pPr>
      <w:r>
        <w:rPr>
          <w:w w:val="110"/>
        </w:rPr>
        <w:t>01 - HOMOLOGAR a presente Licitação nestes termos: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line="331" w:lineRule="auto" w:before="78"/>
        <w:ind w:left="741" w:right="533"/>
      </w:pPr>
      <w:r>
        <w:rPr>
          <w:w w:val="110"/>
        </w:rPr>
        <w:t>a ) Processo </w:t>
      </w:r>
      <w:r>
        <w:rPr>
          <w:spacing w:val="-4"/>
          <w:w w:val="110"/>
        </w:rPr>
        <w:t>Nr.: </w:t>
      </w:r>
      <w:r>
        <w:rPr>
          <w:w w:val="110"/>
        </w:rPr>
        <w:t>b )  Licitação </w:t>
      </w:r>
      <w:r>
        <w:rPr>
          <w:spacing w:val="-3"/>
          <w:w w:val="110"/>
        </w:rPr>
        <w:t>Nr.: </w:t>
      </w:r>
      <w:r>
        <w:rPr>
          <w:w w:val="110"/>
        </w:rPr>
        <w:t>c )</w:t>
      </w:r>
      <w:r>
        <w:rPr>
          <w:spacing w:val="44"/>
          <w:w w:val="110"/>
        </w:rPr>
        <w:t> </w:t>
      </w:r>
      <w:r>
        <w:rPr>
          <w:w w:val="110"/>
        </w:rPr>
        <w:t>Modalidade:</w:t>
      </w:r>
    </w:p>
    <w:p>
      <w:pPr>
        <w:pStyle w:val="BodyText"/>
        <w:spacing w:line="350" w:lineRule="auto" w:before="2"/>
        <w:ind w:left="741"/>
      </w:pPr>
      <w:r>
        <w:rPr>
          <w:w w:val="110"/>
        </w:rPr>
        <w:t>d ) Data Homologação: e ) Objeto da Licitação</w:t>
      </w:r>
    </w:p>
    <w:p>
      <w:pPr>
        <w:spacing w:before="115"/>
        <w:ind w:left="144" w:right="0" w:firstLine="0"/>
        <w:jc w:val="left"/>
        <w:rPr>
          <w:sz w:val="13"/>
        </w:rPr>
      </w:pPr>
      <w:r>
        <w:rPr/>
        <w:br w:type="column"/>
      </w:r>
      <w:r>
        <w:rPr>
          <w:w w:val="145"/>
          <w:sz w:val="13"/>
        </w:rPr>
        <w:t>31/2018</w:t>
      </w:r>
    </w:p>
    <w:p>
      <w:pPr>
        <w:spacing w:before="122"/>
        <w:ind w:left="144" w:right="0" w:firstLine="0"/>
        <w:jc w:val="left"/>
        <w:rPr>
          <w:sz w:val="13"/>
        </w:rPr>
      </w:pPr>
      <w:r>
        <w:rPr>
          <w:w w:val="145"/>
          <w:sz w:val="13"/>
        </w:rPr>
        <w:t>19/2018-PR</w:t>
      </w:r>
    </w:p>
    <w:p>
      <w:pPr>
        <w:pStyle w:val="BodyText"/>
        <w:spacing w:line="333" w:lineRule="auto" w:before="82"/>
        <w:ind w:left="144" w:right="5654"/>
      </w:pPr>
      <w:r>
        <w:rPr>
          <w:w w:val="110"/>
        </w:rPr>
        <w:t>PREGÃO PRESENCIAL 04/05/2018</w:t>
      </w:r>
    </w:p>
    <w:p>
      <w:pPr>
        <w:pStyle w:val="BodyText"/>
        <w:spacing w:line="208" w:lineRule="auto"/>
        <w:ind w:left="173" w:right="316"/>
      </w:pPr>
      <w:r>
        <w:rPr>
          <w:w w:val="90"/>
        </w:rPr>
        <w:t>IMPLANTAÇÃO DE LOMBADAS FISICAS EM C.A.U.Q. COM FORNECIMENTO DE MATERIAIS E MÃO </w:t>
      </w:r>
      <w:r>
        <w:rPr/>
        <w:t>DE OBRA. PINTURA DE FAIXAS SINALIZAÇÕES HORINZONTAL.</w:t>
      </w:r>
    </w:p>
    <w:p>
      <w:pPr>
        <w:spacing w:after="0" w:line="208" w:lineRule="auto"/>
        <w:sectPr>
          <w:type w:val="continuous"/>
          <w:pgSz w:w="11900" w:h="16840"/>
          <w:pgMar w:top="100" w:bottom="0" w:left="0" w:right="1240"/>
          <w:cols w:num="2" w:equalWidth="0">
            <w:col w:w="2765" w:space="40"/>
            <w:col w:w="78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41"/>
      </w:pPr>
      <w:r>
        <w:rPr>
          <w:w w:val="110"/>
        </w:rPr>
        <w:t>f ) Fornecedores e Itens declarados Vencedores (cfe. cotação):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  <w:ind w:left="727"/>
      </w:pPr>
      <w:r>
        <w:rPr>
          <w:spacing w:val="-44"/>
          <w:w w:val="91"/>
        </w:rPr>
        <w:t> </w:t>
      </w:r>
      <w:r>
        <w:rPr>
          <w:w w:val="95"/>
          <w:u w:val="single"/>
        </w:rPr>
        <w:t>Qtde</w:t>
      </w:r>
      <w:r>
        <w:rPr>
          <w:spacing w:val="-30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-29"/>
          <w:w w:val="95"/>
          <w:u w:val="single"/>
        </w:rPr>
        <w:t> </w:t>
      </w:r>
      <w:r>
        <w:rPr>
          <w:w w:val="95"/>
          <w:u w:val="single"/>
        </w:rPr>
        <w:t>Itens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  <w:ind w:left="185"/>
      </w:pPr>
      <w:r>
        <w:rPr>
          <w:spacing w:val="-128"/>
        </w:rPr>
        <w:t>M</w:t>
      </w:r>
      <w:r>
        <w:rPr>
          <w:u w:val="single"/>
        </w:rPr>
        <w:t>édia</w:t>
      </w:r>
      <w:r>
        <w:rPr>
          <w:spacing w:val="-33"/>
          <w:u w:val="single"/>
        </w:rPr>
        <w:t> </w:t>
      </w:r>
      <w:r>
        <w:rPr>
          <w:u w:val="single"/>
        </w:rPr>
        <w:t>Descto</w:t>
      </w:r>
      <w:r>
        <w:rPr>
          <w:spacing w:val="-32"/>
          <w:u w:val="single"/>
        </w:rPr>
        <w:t> </w:t>
      </w:r>
      <w:r>
        <w:rPr>
          <w:u w:val="single"/>
        </w:rPr>
        <w:t>(%)</w:t>
      </w:r>
    </w:p>
    <w:p>
      <w:pPr>
        <w:spacing w:line="309" w:lineRule="auto" w:before="84"/>
        <w:ind w:left="247" w:right="168" w:hanging="135"/>
        <w:jc w:val="left"/>
        <w:rPr>
          <w:sz w:val="17"/>
        </w:rPr>
      </w:pPr>
      <w:r>
        <w:rPr/>
        <w:br w:type="column"/>
      </w:r>
      <w:r>
        <w:rPr>
          <w:sz w:val="14"/>
        </w:rPr>
        <w:t>(em Reais R$) </w:t>
      </w:r>
      <w:r>
        <w:rPr>
          <w:spacing w:val="-92"/>
          <w:sz w:val="17"/>
        </w:rPr>
        <w:t>T</w:t>
      </w:r>
      <w:r>
        <w:rPr>
          <w:spacing w:val="-46"/>
          <w:sz w:val="17"/>
          <w:u w:val="single"/>
        </w:rPr>
        <w:t> </w:t>
      </w:r>
      <w:r>
        <w:rPr>
          <w:sz w:val="17"/>
          <w:u w:val="single"/>
        </w:rPr>
        <w:t>otal dos Itens</w:t>
      </w:r>
    </w:p>
    <w:p>
      <w:pPr>
        <w:spacing w:after="0" w:line="309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240"/>
          <w:cols w:num="4" w:equalWidth="0">
            <w:col w:w="6017" w:space="40"/>
            <w:col w:w="1643" w:space="39"/>
            <w:col w:w="1393" w:space="40"/>
            <w:col w:w="1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89" w:hRule="atLeast"/>
        </w:trPr>
        <w:tc>
          <w:tcPr>
            <w:tcW w:w="5464" w:type="dxa"/>
          </w:tcPr>
          <w:p>
            <w:pPr>
              <w:pStyle w:val="TableParagraph"/>
              <w:spacing w:line="169" w:lineRule="exact"/>
              <w:ind w:left="50"/>
              <w:rPr>
                <w:sz w:val="17"/>
              </w:rPr>
            </w:pPr>
            <w:r>
              <w:rPr>
                <w:sz w:val="17"/>
              </w:rPr>
              <w:t>- 001047 - AGV SINALIZAÇÕES LTDA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9" w:lineRule="exact"/>
              <w:ind w:left="1"/>
              <w:jc w:val="center"/>
              <w:rPr>
                <w:sz w:val="17"/>
              </w:rPr>
            </w:pPr>
            <w:r>
              <w:rPr>
                <w:w w:val="88"/>
                <w:sz w:val="17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169" w:lineRule="exact"/>
              <w:ind w:left="700" w:right="720"/>
              <w:jc w:val="center"/>
              <w:rPr>
                <w:sz w:val="17"/>
              </w:rPr>
            </w:pPr>
            <w:r>
              <w:rPr>
                <w:sz w:val="17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9" w:lineRule="exact"/>
              <w:ind w:right="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98.750,00</w:t>
            </w:r>
          </w:p>
        </w:tc>
      </w:tr>
      <w:tr>
        <w:trPr>
          <w:trHeight w:val="242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3" w:lineRule="exact" w:before="49"/>
              <w:ind w:left="1"/>
              <w:jc w:val="center"/>
              <w:rPr>
                <w:sz w:val="17"/>
              </w:rPr>
            </w:pPr>
            <w:r>
              <w:rPr>
                <w:w w:val="88"/>
                <w:sz w:val="17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3" w:lineRule="exact" w:before="49"/>
              <w:ind w:right="9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98.750,00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group style="position:absolute;margin-left:1.079840pt;margin-top:15.136845pt;width:515.8pt;height:133.1pt;mso-position-horizontal-relative:page;mso-position-vertical-relative:paragraph;z-index:-976;mso-wrap-distance-left:0;mso-wrap-distance-right:0" coordorigin="22,303" coordsize="10316,2662">
            <v:rect style="position:absolute;left:28;top:309;width:10301;height:2648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5;top:578;width:3549;height:526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32" w:right="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12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DERLI FURTADO</w:t>
                    </w:r>
                  </w:p>
                  <w:p>
                    <w:pPr>
                      <w:spacing w:before="50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71;top:564;width:3829;height:142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Santa Terezinha do Progresso, 4 de Maio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2018-05-14T17:31:51Z</dcterms:created>
  <dcterms:modified xsi:type="dcterms:W3CDTF">2018-05-14T17:31:51Z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2018-05-14T00:00:00Z</vt:filetime>
  </property>
</Properties>
</file>