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414"/>
        <w:gridCol w:w="1020"/>
      </w:tblGrid>
      <w:tr>
        <w:trPr>
          <w:trHeight w:val="424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>
        <w:trPr>
          <w:trHeight w:val="445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18/2018 - PR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30/2018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5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09/04/2018</w:t>
            </w:r>
          </w:p>
        </w:tc>
      </w:tr>
      <w:tr>
        <w:trPr>
          <w:trHeight w:val="373" w:hRule="atLeast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83"/>
        <w:ind w:left="2714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33"/>
          <w:sz w:val="24"/>
        </w:rPr>
        <w:t>T</w:t>
      </w:r>
      <w:r>
        <w:rPr>
          <w:rFonts w:ascii="Microsoft Sans Serif" w:hAnsi="Microsoft Sans Serif"/>
          <w:spacing w:val="9"/>
          <w:sz w:val="24"/>
          <w:shd w:fill="000000" w:color="auto" w:val="clear"/>
        </w:rPr>
        <w:t> </w:t>
      </w:r>
      <w:r>
        <w:rPr>
          <w:rFonts w:ascii="Microsoft Sans Serif" w:hAnsi="Microsoft Sans Serif"/>
          <w:sz w:val="24"/>
          <w:u w:val="thick"/>
        </w:rPr>
        <w:t>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6"/>
        </w:rPr>
      </w:pPr>
    </w:p>
    <w:p>
      <w:pPr>
        <w:pStyle w:val="BodyText"/>
        <w:spacing w:line="244" w:lineRule="auto"/>
        <w:ind w:left="731" w:right="425"/>
        <w:jc w:val="both"/>
      </w:pP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6"/>
        <w:ind w:left="746"/>
        <w:jc w:val="both"/>
      </w:pPr>
      <w:r>
        <w:rPr/>
        <w:t>01 - ADJUDICAR a presente Licitação nestes termos: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00" w:bottom="0" w:left="0" w:right="560"/>
        </w:sectPr>
      </w:pPr>
    </w:p>
    <w:p>
      <w:pPr>
        <w:spacing w:line="271" w:lineRule="auto" w:before="71"/>
        <w:ind w:left="1183" w:right="552" w:firstLine="0"/>
        <w:jc w:val="left"/>
        <w:rPr>
          <w:sz w:val="22"/>
        </w:rPr>
      </w:pPr>
      <w:r>
        <w:rPr>
          <w:sz w:val="22"/>
        </w:rPr>
        <w:t>a ) Processo Nr.: b ) Licitação Nr.:</w:t>
      </w:r>
    </w:p>
    <w:p>
      <w:pPr>
        <w:spacing w:line="252" w:lineRule="exact" w:before="0"/>
        <w:ind w:left="1183" w:right="0" w:firstLine="0"/>
        <w:jc w:val="left"/>
        <w:rPr>
          <w:sz w:val="22"/>
        </w:rPr>
      </w:pPr>
      <w:r>
        <w:rPr>
          <w:sz w:val="22"/>
        </w:rPr>
        <w:t>c ) Modalidade:</w:t>
      </w:r>
    </w:p>
    <w:p>
      <w:pPr>
        <w:spacing w:line="276" w:lineRule="auto" w:before="32"/>
        <w:ind w:left="1183" w:right="0" w:firstLine="0"/>
        <w:jc w:val="both"/>
        <w:rPr>
          <w:sz w:val="22"/>
        </w:rPr>
      </w:pPr>
      <w:r>
        <w:rPr>
          <w:sz w:val="22"/>
        </w:rPr>
        <w:t>d</w:t>
      </w:r>
      <w:r>
        <w:rPr>
          <w:spacing w:val="-38"/>
          <w:sz w:val="22"/>
        </w:rPr>
        <w:t> 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sz w:val="22"/>
        </w:rPr>
        <w:t>Data</w:t>
      </w:r>
      <w:r>
        <w:rPr>
          <w:spacing w:val="-38"/>
          <w:sz w:val="22"/>
        </w:rPr>
        <w:t> </w:t>
      </w:r>
      <w:r>
        <w:rPr>
          <w:sz w:val="22"/>
        </w:rPr>
        <w:t>Homologação: </w:t>
      </w:r>
      <w:r>
        <w:rPr>
          <w:w w:val="95"/>
          <w:sz w:val="22"/>
        </w:rPr>
        <w:t>e ) Data da</w:t>
      </w:r>
      <w:r>
        <w:rPr>
          <w:spacing w:val="-46"/>
          <w:w w:val="95"/>
          <w:sz w:val="22"/>
        </w:rPr>
        <w:t> </w:t>
      </w:r>
      <w:r>
        <w:rPr>
          <w:spacing w:val="-3"/>
          <w:w w:val="95"/>
          <w:sz w:val="22"/>
        </w:rPr>
        <w:t>Adjudicação: </w:t>
      </w:r>
      <w:r>
        <w:rPr>
          <w:sz w:val="22"/>
        </w:rPr>
        <w:t>f ) Objeto da</w:t>
      </w:r>
      <w:r>
        <w:rPr>
          <w:spacing w:val="-32"/>
          <w:sz w:val="22"/>
        </w:rPr>
        <w:t> </w:t>
      </w:r>
      <w:r>
        <w:rPr>
          <w:sz w:val="22"/>
        </w:rPr>
        <w:t>Licitação</w:t>
      </w:r>
    </w:p>
    <w:p>
      <w:pPr>
        <w:spacing w:before="71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30/2018</w:t>
      </w:r>
    </w:p>
    <w:p>
      <w:pPr>
        <w:spacing w:before="32"/>
        <w:ind w:left="60" w:right="0" w:firstLine="0"/>
        <w:jc w:val="left"/>
        <w:rPr>
          <w:sz w:val="22"/>
        </w:rPr>
      </w:pPr>
      <w:r>
        <w:rPr>
          <w:sz w:val="22"/>
        </w:rPr>
        <w:t>18/2018-PR</w:t>
      </w:r>
    </w:p>
    <w:p>
      <w:pPr>
        <w:spacing w:line="271" w:lineRule="auto" w:before="33"/>
        <w:ind w:left="60" w:right="5657" w:firstLine="0"/>
        <w:jc w:val="left"/>
        <w:rPr>
          <w:sz w:val="22"/>
        </w:rPr>
      </w:pPr>
      <w:r>
        <w:rPr>
          <w:w w:val="90"/>
          <w:sz w:val="22"/>
        </w:rPr>
        <w:t>PREGÃO PRESENCIAL </w:t>
      </w:r>
      <w:r>
        <w:rPr>
          <w:sz w:val="22"/>
        </w:rPr>
        <w:t>09/05/2018</w:t>
      </w:r>
    </w:p>
    <w:p>
      <w:pPr>
        <w:pStyle w:val="Heading2"/>
        <w:ind w:left="1740"/>
      </w:pPr>
      <w:r>
        <w:rPr>
          <w:w w:val="110"/>
        </w:rPr>
        <w:t>Sequência: 0</w:t>
      </w:r>
    </w:p>
    <w:p>
      <w:pPr>
        <w:spacing w:line="249" w:lineRule="auto" w:before="95"/>
        <w:ind w:left="77" w:right="429" w:firstLine="0"/>
        <w:jc w:val="left"/>
        <w:rPr>
          <w:sz w:val="15"/>
        </w:rPr>
      </w:pPr>
      <w:r>
        <w:rPr>
          <w:w w:val="105"/>
          <w:sz w:val="15"/>
        </w:rPr>
        <w:t>Constitui o objeto da presente licitação a aquisição de tubos de concreto para recuperação da malha viária do município, sob o sistema de registro de preços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900" w:h="16840"/>
          <w:pgMar w:top="100" w:bottom="0" w:left="0" w:right="560"/>
          <w:cols w:num="2" w:equalWidth="0">
            <w:col w:w="3406" w:space="40"/>
            <w:col w:w="7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560"/>
        </w:sect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r>
        <w:rPr>
          <w:w w:val="95"/>
        </w:rPr>
        <w:t>g</w:t>
      </w:r>
      <w:r>
        <w:rPr>
          <w:spacing w:val="-28"/>
          <w:w w:val="95"/>
        </w:rPr>
        <w:t> </w:t>
      </w:r>
      <w:r>
        <w:rPr>
          <w:w w:val="95"/>
        </w:rPr>
        <w:t>)</w:t>
      </w:r>
      <w:r>
        <w:rPr>
          <w:spacing w:val="3"/>
          <w:w w:val="95"/>
        </w:rPr>
        <w:t> </w:t>
      </w:r>
      <w:r>
        <w:rPr>
          <w:w w:val="95"/>
        </w:rPr>
        <w:t>Fornecedores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Itens</w:t>
      </w:r>
      <w:r>
        <w:rPr>
          <w:spacing w:val="-28"/>
          <w:w w:val="95"/>
        </w:rPr>
        <w:t> </w:t>
      </w:r>
      <w:r>
        <w:rPr>
          <w:w w:val="95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08"/>
        <w:ind w:left="1183" w:right="0" w:firstLine="0"/>
        <w:jc w:val="left"/>
        <w:rPr>
          <w:sz w:val="15"/>
        </w:rPr>
      </w:pPr>
      <w:r>
        <w:rPr>
          <w:spacing w:val="-46"/>
          <w:w w:val="109"/>
          <w:sz w:val="15"/>
        </w:rPr>
        <w:t> </w:t>
      </w:r>
      <w:r>
        <w:rPr>
          <w:w w:val="110"/>
          <w:sz w:val="15"/>
          <w:u w:val="single"/>
        </w:rPr>
        <w:t>Qtde de</w:t>
      </w:r>
      <w:r>
        <w:rPr>
          <w:spacing w:val="-17"/>
          <w:w w:val="110"/>
          <w:sz w:val="15"/>
          <w:u w:val="single"/>
        </w:rPr>
        <w:t> </w:t>
      </w:r>
      <w:r>
        <w:rPr>
          <w:spacing w:val="-5"/>
          <w:w w:val="110"/>
          <w:sz w:val="15"/>
          <w:u w:val="single"/>
        </w:rPr>
        <w:t>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08"/>
        <w:ind w:left="146" w:right="0" w:firstLine="0"/>
        <w:jc w:val="left"/>
        <w:rPr>
          <w:sz w:val="15"/>
        </w:rPr>
      </w:pPr>
      <w:r>
        <w:rPr>
          <w:spacing w:val="-133"/>
          <w:w w:val="105"/>
          <w:sz w:val="15"/>
        </w:rPr>
        <w:t>M</w:t>
      </w:r>
      <w:r>
        <w:rPr>
          <w:spacing w:val="94"/>
          <w:w w:val="105"/>
          <w:sz w:val="15"/>
          <w:u w:val="single"/>
        </w:rPr>
        <w:t> </w:t>
      </w:r>
      <w:r>
        <w:rPr>
          <w:w w:val="105"/>
          <w:sz w:val="15"/>
          <w:u w:val="single"/>
        </w:rPr>
        <w:t>édia Descto (%)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411" w:right="0" w:firstLine="0"/>
        <w:jc w:val="left"/>
        <w:rPr>
          <w:sz w:val="15"/>
        </w:rPr>
      </w:pPr>
      <w:r>
        <w:rPr>
          <w:w w:val="110"/>
          <w:sz w:val="15"/>
        </w:rPr>
        <w:t>(em Reais R$)</w:t>
      </w:r>
    </w:p>
    <w:p>
      <w:pPr>
        <w:spacing w:before="83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560"/>
          <w:cols w:num="4" w:equalWidth="0">
            <w:col w:w="4612" w:space="1148"/>
            <w:col w:w="2151" w:space="40"/>
            <w:col w:w="1424" w:space="39"/>
            <w:col w:w="19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89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- 001137 - ARTES K - ARTEFATOS DE CIMENTO LTDA.</w:t>
            </w:r>
          </w:p>
        </w:tc>
        <w:tc>
          <w:tcPr>
            <w:tcW w:w="811" w:type="dxa"/>
          </w:tcPr>
          <w:p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41.350,00</w:t>
            </w:r>
          </w:p>
        </w:tc>
      </w:tr>
      <w:tr>
        <w:trPr>
          <w:trHeight w:val="223" w:hRule="atLeast"/>
        </w:trPr>
        <w:tc>
          <w:tcPr>
            <w:tcW w:w="5750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- 001138 - CONSTRUTORA ENGEFORTE LTDA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2085" w:type="dxa"/>
          </w:tcPr>
          <w:p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66.650,00</w:t>
            </w:r>
          </w:p>
        </w:tc>
      </w:tr>
      <w:tr>
        <w:trPr>
          <w:trHeight w:val="223" w:hRule="atLeast"/>
        </w:trPr>
        <w:tc>
          <w:tcPr>
            <w:tcW w:w="5750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- 000852 - GILVANO ANTONIO GONCALVES - ME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2085" w:type="dxa"/>
          </w:tcPr>
          <w:p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48.320,00</w:t>
            </w:r>
          </w:p>
        </w:tc>
      </w:tr>
      <w:tr>
        <w:trPr>
          <w:trHeight w:val="208" w:hRule="atLeast"/>
        </w:trPr>
        <w:tc>
          <w:tcPr>
            <w:tcW w:w="5750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- 000473 - PRE MOLDADOS MARAVILHA LTDA - EPP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53.500,00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6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209.820,00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75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471813pt;width:560.050pt;height:152.9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5"/>
                    </w:rPr>
                  </w:pPr>
                </w:p>
                <w:p>
                  <w:pPr>
                    <w:spacing w:line="268" w:lineRule="auto" w:before="1"/>
                    <w:ind w:left="6610" w:right="740" w:firstLine="0"/>
                    <w:jc w:val="center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5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802" w:firstLine="0"/>
                    <w:jc w:val="right"/>
                    <w:rPr>
                      <w:sz w:val="14"/>
                    </w:rPr>
                  </w:pPr>
                  <w:r>
                    <w:rPr>
                      <w:w w:val="11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dern No. 20">
    <w:altName w:val="Modern No. 20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83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34"/>
      <w:ind w:left="840"/>
      <w:outlineLvl w:val="2"/>
    </w:pPr>
    <w:rPr>
      <w:rFonts w:ascii="Arial" w:hAnsi="Arial" w:eastAsia="Arial" w:cs="Arial"/>
      <w:sz w:val="18"/>
      <w:szCs w:val="1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2018-05-11T13:07:55Z</dcterms:created>
  <dcterms:modified xsi:type="dcterms:W3CDTF">2018-05-11T13:07:55Z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