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Default="00472930" w:rsidP="00530054">
      <w:pPr>
        <w:pStyle w:val="Ttulo1"/>
        <w:spacing w:line="259" w:lineRule="auto"/>
        <w:rPr>
          <w:rFonts w:ascii="Bookman Old Style" w:hAnsi="Bookman Old Style" w:cs="Arial"/>
          <w:sz w:val="24"/>
          <w:szCs w:val="24"/>
        </w:rPr>
      </w:pPr>
      <w:r w:rsidRPr="000F6112">
        <w:rPr>
          <w:rFonts w:ascii="Bookman Old Style" w:hAnsi="Bookman Old Style" w:cs="Arial"/>
          <w:sz w:val="24"/>
          <w:szCs w:val="24"/>
        </w:rPr>
        <w:t>DECRETO Nº</w:t>
      </w:r>
      <w:r w:rsidR="007113C4" w:rsidRPr="000F6112">
        <w:rPr>
          <w:rFonts w:ascii="Bookman Old Style" w:hAnsi="Bookman Old Style" w:cs="Arial"/>
          <w:sz w:val="24"/>
          <w:szCs w:val="24"/>
        </w:rPr>
        <w:t xml:space="preserve"> </w:t>
      </w:r>
      <w:r w:rsidR="00B32833" w:rsidRPr="000F6112">
        <w:rPr>
          <w:rFonts w:ascii="Bookman Old Style" w:hAnsi="Bookman Old Style" w:cs="Arial"/>
          <w:sz w:val="24"/>
          <w:szCs w:val="24"/>
        </w:rPr>
        <w:t>2</w:t>
      </w:r>
      <w:r w:rsidR="00E72A58">
        <w:rPr>
          <w:rFonts w:ascii="Bookman Old Style" w:hAnsi="Bookman Old Style" w:cs="Arial"/>
          <w:sz w:val="24"/>
          <w:szCs w:val="24"/>
        </w:rPr>
        <w:t>4</w:t>
      </w:r>
      <w:r w:rsidR="00FA4A21">
        <w:rPr>
          <w:rFonts w:ascii="Bookman Old Style" w:hAnsi="Bookman Old Style" w:cs="Arial"/>
          <w:sz w:val="24"/>
          <w:szCs w:val="24"/>
        </w:rPr>
        <w:t>8</w:t>
      </w:r>
      <w:r w:rsidR="00E72A58">
        <w:rPr>
          <w:rFonts w:ascii="Bookman Old Style" w:hAnsi="Bookman Old Style" w:cs="Arial"/>
          <w:sz w:val="24"/>
          <w:szCs w:val="24"/>
        </w:rPr>
        <w:t>/2019</w:t>
      </w:r>
    </w:p>
    <w:p w:rsidR="000F6112" w:rsidRPr="000F6112" w:rsidRDefault="000F6112" w:rsidP="00530054">
      <w:pPr>
        <w:spacing w:line="259" w:lineRule="auto"/>
        <w:rPr>
          <w:lang w:eastAsia="pt-BR"/>
        </w:rPr>
      </w:pPr>
    </w:p>
    <w:p w:rsidR="00FA4A21" w:rsidRPr="00A3162D" w:rsidRDefault="00FA4A21" w:rsidP="00530054">
      <w:pPr>
        <w:spacing w:line="259" w:lineRule="auto"/>
        <w:ind w:left="3402"/>
        <w:jc w:val="both"/>
        <w:rPr>
          <w:rFonts w:ascii="Bookman Old Style" w:hAnsi="Bookman Old Style"/>
          <w:b/>
          <w:szCs w:val="24"/>
        </w:rPr>
      </w:pPr>
      <w:r w:rsidRPr="00A3162D">
        <w:rPr>
          <w:rFonts w:ascii="Bookman Old Style" w:hAnsi="Bookman Old Style"/>
          <w:b/>
          <w:szCs w:val="24"/>
        </w:rPr>
        <w:t>DISP</w:t>
      </w:r>
      <w:r w:rsidR="000D0A67">
        <w:rPr>
          <w:rFonts w:ascii="Bookman Old Style" w:hAnsi="Bookman Old Style"/>
          <w:b/>
          <w:szCs w:val="24"/>
        </w:rPr>
        <w:t>Õ</w:t>
      </w:r>
      <w:r w:rsidRPr="00A3162D">
        <w:rPr>
          <w:rFonts w:ascii="Bookman Old Style" w:hAnsi="Bookman Old Style"/>
          <w:b/>
          <w:szCs w:val="24"/>
        </w:rPr>
        <w:t>E SOBRE A AVALIAÇÃO CONTINUADA DOS SERVIÇOS PÚBLICOS, NOS TERMOS DA LEI FEDERAL Nº 13.460/2017.</w:t>
      </w:r>
    </w:p>
    <w:p w:rsidR="00FA4A21" w:rsidRPr="00A3162D" w:rsidRDefault="00FA4A21" w:rsidP="00530054">
      <w:pPr>
        <w:spacing w:line="259" w:lineRule="auto"/>
        <w:jc w:val="both"/>
        <w:rPr>
          <w:rFonts w:ascii="Bookman Old Style" w:hAnsi="Bookman Old Style"/>
          <w:szCs w:val="24"/>
        </w:rPr>
      </w:pPr>
    </w:p>
    <w:p w:rsidR="00FA4A21" w:rsidRPr="00A3162D" w:rsidRDefault="00FA4A21" w:rsidP="00530054">
      <w:pPr>
        <w:spacing w:line="259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A3162D">
        <w:rPr>
          <w:rFonts w:ascii="Bookman Old Style" w:hAnsi="Bookman Old Style" w:cs="Arial"/>
          <w:szCs w:val="24"/>
        </w:rPr>
        <w:t>O Prefeito Municipal de Santa Terezinha do Progresso, Estado de Santa Catarina, no uso de suas atribuições legais que lhe confere o art. 41, VII da Lei Orgânica Municipal;</w:t>
      </w:r>
    </w:p>
    <w:p w:rsidR="00FA4A21" w:rsidRPr="00A3162D" w:rsidRDefault="00FA4A21" w:rsidP="00530054">
      <w:pPr>
        <w:spacing w:line="259" w:lineRule="auto"/>
        <w:jc w:val="both"/>
        <w:rPr>
          <w:rFonts w:ascii="Bookman Old Style" w:hAnsi="Bookman Old Style"/>
          <w:b/>
          <w:szCs w:val="24"/>
        </w:rPr>
      </w:pPr>
    </w:p>
    <w:p w:rsidR="00FA4A21" w:rsidRPr="00A3162D" w:rsidRDefault="00FA4A21" w:rsidP="00530054">
      <w:pPr>
        <w:spacing w:line="259" w:lineRule="auto"/>
        <w:ind w:firstLine="708"/>
        <w:jc w:val="both"/>
        <w:rPr>
          <w:rFonts w:ascii="Bookman Old Style" w:hAnsi="Bookman Old Style"/>
          <w:b/>
          <w:szCs w:val="24"/>
        </w:rPr>
      </w:pPr>
      <w:r w:rsidRPr="00A3162D">
        <w:rPr>
          <w:rFonts w:ascii="Bookman Old Style" w:hAnsi="Bookman Old Style"/>
          <w:b/>
          <w:szCs w:val="24"/>
        </w:rPr>
        <w:t>DECRETA</w:t>
      </w:r>
    </w:p>
    <w:p w:rsidR="00FA4A21" w:rsidRDefault="00FA4A21" w:rsidP="00530054">
      <w:pPr>
        <w:spacing w:line="259" w:lineRule="auto"/>
        <w:jc w:val="both"/>
        <w:rPr>
          <w:rFonts w:ascii="Bookman Old Style" w:hAnsi="Bookman Old Style"/>
          <w:b/>
          <w:szCs w:val="24"/>
        </w:rPr>
      </w:pPr>
    </w:p>
    <w:p w:rsidR="00FA4A21" w:rsidRPr="00A3162D" w:rsidRDefault="00FA4A21" w:rsidP="00530054">
      <w:pPr>
        <w:spacing w:line="259" w:lineRule="auto"/>
        <w:ind w:firstLine="567"/>
        <w:jc w:val="both"/>
        <w:rPr>
          <w:rFonts w:ascii="Bookman Old Style" w:hAnsi="Bookman Old Style"/>
          <w:szCs w:val="24"/>
        </w:rPr>
      </w:pPr>
      <w:r w:rsidRPr="00A3162D">
        <w:rPr>
          <w:rFonts w:ascii="Bookman Old Style" w:hAnsi="Bookman Old Style"/>
          <w:b/>
          <w:szCs w:val="24"/>
        </w:rPr>
        <w:t>Art. 1º</w:t>
      </w:r>
      <w:r w:rsidRPr="00A3162D">
        <w:rPr>
          <w:rFonts w:ascii="Bookman Old Style" w:hAnsi="Bookman Old Style"/>
          <w:szCs w:val="24"/>
        </w:rPr>
        <w:t xml:space="preserve"> A cada </w:t>
      </w:r>
      <w:bookmarkStart w:id="0" w:name="_GoBack"/>
      <w:bookmarkEnd w:id="0"/>
      <w:r w:rsidRPr="00A3162D">
        <w:rPr>
          <w:rFonts w:ascii="Bookman Old Style" w:hAnsi="Bookman Old Style"/>
          <w:szCs w:val="24"/>
        </w:rPr>
        <w:t>ano, sempre no mês de novembro, será realizada pesquisa de satisfação para avaliar os serviços prestados, nos seguintes aspectos:</w:t>
      </w:r>
    </w:p>
    <w:p w:rsidR="00FA4A21" w:rsidRPr="00A3162D" w:rsidRDefault="00FA4A21" w:rsidP="00530054">
      <w:pPr>
        <w:pStyle w:val="texto1"/>
        <w:spacing w:before="0" w:beforeAutospacing="0" w:after="0" w:afterAutospacing="0" w:line="259" w:lineRule="auto"/>
        <w:ind w:firstLine="567"/>
        <w:jc w:val="both"/>
        <w:rPr>
          <w:rFonts w:ascii="Bookman Old Style" w:hAnsi="Bookman Old Style" w:cs="Arial"/>
          <w:color w:val="000000"/>
        </w:rPr>
      </w:pPr>
      <w:r w:rsidRPr="00A3162D">
        <w:rPr>
          <w:rFonts w:ascii="Bookman Old Style" w:hAnsi="Bookman Old Style" w:cs="Arial"/>
          <w:color w:val="000000"/>
        </w:rPr>
        <w:t>I - Satisfação do usuário com o serviço prestado;</w:t>
      </w:r>
    </w:p>
    <w:p w:rsidR="00FA4A21" w:rsidRPr="00A3162D" w:rsidRDefault="00FA4A21" w:rsidP="00530054">
      <w:pPr>
        <w:pStyle w:val="texto1"/>
        <w:spacing w:before="0" w:beforeAutospacing="0" w:after="0" w:afterAutospacing="0" w:line="259" w:lineRule="auto"/>
        <w:ind w:firstLine="567"/>
        <w:jc w:val="both"/>
        <w:rPr>
          <w:rFonts w:ascii="Bookman Old Style" w:hAnsi="Bookman Old Style" w:cs="Arial"/>
          <w:color w:val="000000"/>
        </w:rPr>
      </w:pPr>
      <w:r w:rsidRPr="00A3162D">
        <w:rPr>
          <w:rFonts w:ascii="Bookman Old Style" w:hAnsi="Bookman Old Style" w:cs="Arial"/>
          <w:color w:val="000000"/>
        </w:rPr>
        <w:t>II - qualidade do atendimento prestado ao usuário;</w:t>
      </w:r>
    </w:p>
    <w:p w:rsidR="00FA4A21" w:rsidRPr="00A3162D" w:rsidRDefault="00FA4A21" w:rsidP="00530054">
      <w:pPr>
        <w:pStyle w:val="texto1"/>
        <w:spacing w:before="0" w:beforeAutospacing="0" w:after="0" w:afterAutospacing="0" w:line="259" w:lineRule="auto"/>
        <w:ind w:firstLine="567"/>
        <w:jc w:val="both"/>
        <w:rPr>
          <w:rFonts w:ascii="Bookman Old Style" w:hAnsi="Bookman Old Style" w:cs="Arial"/>
          <w:color w:val="000000"/>
        </w:rPr>
      </w:pPr>
      <w:r w:rsidRPr="00A3162D">
        <w:rPr>
          <w:rFonts w:ascii="Bookman Old Style" w:hAnsi="Bookman Old Style" w:cs="Arial"/>
          <w:color w:val="000000"/>
        </w:rPr>
        <w:t>III - cumprimento dos compromissos e prazos definidos para a prestação dos serviços;</w:t>
      </w:r>
    </w:p>
    <w:p w:rsidR="00FA4A21" w:rsidRPr="00A3162D" w:rsidRDefault="00FA4A21" w:rsidP="00530054">
      <w:pPr>
        <w:pStyle w:val="texto1"/>
        <w:spacing w:before="0" w:beforeAutospacing="0" w:after="0" w:afterAutospacing="0" w:line="259" w:lineRule="auto"/>
        <w:ind w:firstLine="567"/>
        <w:jc w:val="both"/>
        <w:rPr>
          <w:rFonts w:ascii="Bookman Old Style" w:hAnsi="Bookman Old Style" w:cs="Arial"/>
          <w:color w:val="000000"/>
        </w:rPr>
      </w:pPr>
      <w:r w:rsidRPr="00A3162D">
        <w:rPr>
          <w:rFonts w:ascii="Bookman Old Style" w:hAnsi="Bookman Old Style" w:cs="Arial"/>
          <w:color w:val="000000"/>
        </w:rPr>
        <w:t xml:space="preserve">IV - quantidade de manifestações de usuários; </w:t>
      </w:r>
      <w:proofErr w:type="gramStart"/>
      <w:r w:rsidRPr="00A3162D">
        <w:rPr>
          <w:rFonts w:ascii="Bookman Old Style" w:hAnsi="Bookman Old Style" w:cs="Arial"/>
          <w:color w:val="000000"/>
        </w:rPr>
        <w:t>e</w:t>
      </w:r>
      <w:proofErr w:type="gramEnd"/>
    </w:p>
    <w:p w:rsidR="00FA4A21" w:rsidRPr="00A3162D" w:rsidRDefault="00FA4A21" w:rsidP="00530054">
      <w:pPr>
        <w:pStyle w:val="texto1"/>
        <w:spacing w:before="0" w:beforeAutospacing="0" w:after="0" w:afterAutospacing="0" w:line="259" w:lineRule="auto"/>
        <w:ind w:firstLine="567"/>
        <w:jc w:val="both"/>
        <w:rPr>
          <w:rFonts w:ascii="Bookman Old Style" w:hAnsi="Bookman Old Style" w:cs="Arial"/>
          <w:color w:val="000000"/>
        </w:rPr>
      </w:pPr>
      <w:r w:rsidRPr="00A3162D">
        <w:rPr>
          <w:rFonts w:ascii="Bookman Old Style" w:hAnsi="Bookman Old Style" w:cs="Arial"/>
          <w:color w:val="000000"/>
        </w:rPr>
        <w:t>V - medidas adotadas pela administração pública para melhoria e aperfeiçoamento da prestação do serviço.</w:t>
      </w:r>
    </w:p>
    <w:p w:rsidR="00FA4A21" w:rsidRDefault="00FA4A21" w:rsidP="00530054">
      <w:pPr>
        <w:spacing w:line="259" w:lineRule="auto"/>
        <w:jc w:val="both"/>
        <w:rPr>
          <w:rFonts w:ascii="Bookman Old Style" w:hAnsi="Bookman Old Style"/>
          <w:b/>
          <w:szCs w:val="24"/>
        </w:rPr>
      </w:pPr>
    </w:p>
    <w:p w:rsidR="00FA4A21" w:rsidRPr="00A3162D" w:rsidRDefault="00FA4A21" w:rsidP="00530054">
      <w:pPr>
        <w:spacing w:line="259" w:lineRule="auto"/>
        <w:ind w:firstLine="567"/>
        <w:jc w:val="both"/>
        <w:rPr>
          <w:rFonts w:ascii="Bookman Old Style" w:hAnsi="Bookman Old Style" w:cs="Arial"/>
          <w:color w:val="000000"/>
          <w:szCs w:val="24"/>
        </w:rPr>
      </w:pPr>
      <w:r w:rsidRPr="00A3162D">
        <w:rPr>
          <w:rFonts w:ascii="Bookman Old Style" w:hAnsi="Bookman Old Style"/>
          <w:b/>
          <w:szCs w:val="24"/>
        </w:rPr>
        <w:t>Art. 2º</w:t>
      </w:r>
      <w:r w:rsidRPr="00A3162D">
        <w:rPr>
          <w:rFonts w:ascii="Bookman Old Style" w:hAnsi="Bookman Old Style"/>
          <w:szCs w:val="24"/>
        </w:rPr>
        <w:t xml:space="preserve"> </w:t>
      </w:r>
      <w:r w:rsidRPr="00A3162D">
        <w:rPr>
          <w:rFonts w:ascii="Bookman Old Style" w:hAnsi="Bookman Old Style" w:cs="Arial"/>
          <w:color w:val="000000"/>
          <w:szCs w:val="24"/>
        </w:rPr>
        <w:t>O resultado da avaliação deverá ser integralmente publicado no sítio do órgão ou entidade no mês de dezembro de cada ano, e servirá de subsídio para reorientar e ajustar os serviços prestados, em especial quanto ao cumprimento dos compromissos e dos padrões de qualidade de atendimento divulgados na Carta de Serviços ao Usuário.</w:t>
      </w:r>
    </w:p>
    <w:p w:rsidR="00FA4A21" w:rsidRPr="00A3162D" w:rsidRDefault="00FA4A21" w:rsidP="00530054">
      <w:pPr>
        <w:spacing w:line="259" w:lineRule="auto"/>
        <w:jc w:val="both"/>
        <w:rPr>
          <w:rFonts w:ascii="Bookman Old Style" w:hAnsi="Bookman Old Style" w:cs="Arial"/>
          <w:color w:val="000000"/>
          <w:szCs w:val="24"/>
        </w:rPr>
      </w:pPr>
    </w:p>
    <w:p w:rsidR="00FA4A21" w:rsidRPr="00A3162D" w:rsidRDefault="00FA4A21" w:rsidP="00530054">
      <w:pPr>
        <w:spacing w:line="259" w:lineRule="auto"/>
        <w:ind w:firstLine="567"/>
        <w:jc w:val="both"/>
        <w:rPr>
          <w:rFonts w:ascii="Bookman Old Style" w:hAnsi="Bookman Old Style" w:cs="Arial"/>
          <w:color w:val="000000"/>
          <w:szCs w:val="24"/>
        </w:rPr>
      </w:pPr>
      <w:r w:rsidRPr="00A3162D">
        <w:rPr>
          <w:rFonts w:ascii="Bookman Old Style" w:hAnsi="Bookman Old Style" w:cs="Arial"/>
          <w:b/>
          <w:color w:val="000000"/>
          <w:szCs w:val="24"/>
        </w:rPr>
        <w:t>Art. 3º</w:t>
      </w:r>
      <w:r w:rsidRPr="00A3162D">
        <w:rPr>
          <w:rFonts w:ascii="Bookman Old Style" w:hAnsi="Bookman Old Style" w:cs="Arial"/>
          <w:color w:val="000000"/>
          <w:szCs w:val="24"/>
        </w:rPr>
        <w:t xml:space="preserve"> Fica a Secretaria Municipal de </w:t>
      </w:r>
      <w:r w:rsidR="000D0A67">
        <w:rPr>
          <w:rFonts w:ascii="Bookman Old Style" w:hAnsi="Bookman Old Style" w:cs="Arial"/>
          <w:color w:val="000000"/>
          <w:szCs w:val="24"/>
        </w:rPr>
        <w:t>Gestão e Desenvolvimento Econômico</w:t>
      </w:r>
      <w:r w:rsidRPr="00A3162D">
        <w:rPr>
          <w:rFonts w:ascii="Bookman Old Style" w:hAnsi="Bookman Old Style" w:cs="Arial"/>
          <w:color w:val="000000"/>
          <w:szCs w:val="24"/>
        </w:rPr>
        <w:t>, responsável pela organização, realização e divulgação da pesquisa de satisfação.</w:t>
      </w:r>
    </w:p>
    <w:p w:rsidR="00FA4A21" w:rsidRPr="00A3162D" w:rsidRDefault="00FA4A21" w:rsidP="00530054">
      <w:pPr>
        <w:spacing w:line="259" w:lineRule="auto"/>
        <w:jc w:val="both"/>
        <w:rPr>
          <w:rFonts w:ascii="Bookman Old Style" w:hAnsi="Bookman Old Style" w:cs="Arial"/>
          <w:color w:val="000000"/>
          <w:szCs w:val="24"/>
        </w:rPr>
      </w:pPr>
    </w:p>
    <w:p w:rsidR="00FA4A21" w:rsidRPr="00A3162D" w:rsidRDefault="00FA4A21" w:rsidP="00530054">
      <w:pPr>
        <w:spacing w:line="259" w:lineRule="auto"/>
        <w:ind w:firstLine="567"/>
        <w:jc w:val="both"/>
        <w:rPr>
          <w:rFonts w:ascii="Bookman Old Style" w:hAnsi="Bookman Old Style" w:cs="Arial"/>
          <w:color w:val="000000"/>
          <w:szCs w:val="24"/>
        </w:rPr>
      </w:pPr>
      <w:r w:rsidRPr="00FA4A21">
        <w:rPr>
          <w:rFonts w:ascii="Bookman Old Style" w:hAnsi="Bookman Old Style" w:cs="Arial"/>
          <w:b/>
          <w:color w:val="000000"/>
          <w:szCs w:val="24"/>
        </w:rPr>
        <w:t>Art. 4º</w:t>
      </w:r>
      <w:r w:rsidRPr="00A3162D">
        <w:rPr>
          <w:rFonts w:ascii="Bookman Old Style" w:hAnsi="Bookman Old Style" w:cs="Arial"/>
          <w:color w:val="000000"/>
          <w:szCs w:val="24"/>
        </w:rPr>
        <w:t xml:space="preserve"> Este Decreto entra em vigor na data de sua publicação.</w:t>
      </w:r>
    </w:p>
    <w:p w:rsidR="00347340" w:rsidRPr="000F6112" w:rsidRDefault="00347340" w:rsidP="00530054">
      <w:pPr>
        <w:spacing w:line="259" w:lineRule="auto"/>
        <w:ind w:firstLine="708"/>
        <w:jc w:val="both"/>
        <w:rPr>
          <w:rFonts w:ascii="Bookman Old Style" w:hAnsi="Bookman Old Style" w:cs="Arial"/>
          <w:szCs w:val="24"/>
        </w:rPr>
      </w:pPr>
    </w:p>
    <w:p w:rsidR="00E72A58" w:rsidRPr="007553C0" w:rsidRDefault="00E72A58" w:rsidP="00530054">
      <w:pPr>
        <w:spacing w:line="259" w:lineRule="auto"/>
        <w:ind w:firstLine="708"/>
        <w:jc w:val="both"/>
        <w:rPr>
          <w:rFonts w:ascii="Bookman Old Style" w:hAnsi="Bookman Old Style"/>
          <w:szCs w:val="24"/>
        </w:rPr>
      </w:pPr>
      <w:r w:rsidRPr="007553C0">
        <w:rPr>
          <w:rFonts w:ascii="Bookman Old Style" w:hAnsi="Bookman Old Style"/>
          <w:szCs w:val="24"/>
        </w:rPr>
        <w:t>Gabinete do Prefeito Municipal de Santa Terezinha do Progresso - SC, em 23 de outubro de 2019.</w:t>
      </w:r>
    </w:p>
    <w:p w:rsidR="00E72A58" w:rsidRPr="007553C0" w:rsidRDefault="00E72A58" w:rsidP="00530054">
      <w:pPr>
        <w:spacing w:line="259" w:lineRule="auto"/>
        <w:jc w:val="center"/>
        <w:rPr>
          <w:rFonts w:ascii="Bookman Old Style" w:hAnsi="Bookman Old Style"/>
          <w:b/>
          <w:szCs w:val="24"/>
        </w:rPr>
      </w:pPr>
    </w:p>
    <w:p w:rsidR="00E72A58" w:rsidRPr="007553C0" w:rsidRDefault="00E72A58" w:rsidP="00530054">
      <w:pPr>
        <w:spacing w:line="259" w:lineRule="auto"/>
        <w:jc w:val="center"/>
        <w:rPr>
          <w:rFonts w:ascii="Bookman Old Style" w:hAnsi="Bookman Old Style"/>
          <w:b/>
          <w:szCs w:val="24"/>
        </w:rPr>
      </w:pPr>
      <w:r w:rsidRPr="007553C0">
        <w:rPr>
          <w:rFonts w:ascii="Bookman Old Style" w:hAnsi="Bookman Old Style"/>
          <w:b/>
          <w:szCs w:val="24"/>
        </w:rPr>
        <w:t xml:space="preserve">DERLI FURTADO </w:t>
      </w:r>
    </w:p>
    <w:p w:rsidR="00E72A58" w:rsidRPr="007553C0" w:rsidRDefault="00E72A58" w:rsidP="00530054">
      <w:pPr>
        <w:spacing w:line="259" w:lineRule="auto"/>
        <w:jc w:val="center"/>
        <w:rPr>
          <w:rFonts w:ascii="Bookman Old Style" w:hAnsi="Bookman Old Style"/>
          <w:b/>
          <w:szCs w:val="24"/>
        </w:rPr>
      </w:pPr>
      <w:r w:rsidRPr="007553C0">
        <w:rPr>
          <w:rFonts w:ascii="Bookman Old Style" w:hAnsi="Bookman Old Style"/>
          <w:b/>
          <w:szCs w:val="24"/>
        </w:rPr>
        <w:t xml:space="preserve">Prefeito Municipal </w:t>
      </w:r>
    </w:p>
    <w:p w:rsidR="00E72A58" w:rsidRPr="007553C0" w:rsidRDefault="00530054" w:rsidP="00530054">
      <w:pPr>
        <w:tabs>
          <w:tab w:val="left" w:pos="1260"/>
        </w:tabs>
        <w:spacing w:line="259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E72A58" w:rsidRPr="007553C0" w:rsidRDefault="00E72A58" w:rsidP="00530054">
      <w:pPr>
        <w:spacing w:line="259" w:lineRule="auto"/>
        <w:jc w:val="both"/>
        <w:rPr>
          <w:rFonts w:ascii="Bookman Old Style" w:hAnsi="Bookman Old Style"/>
          <w:szCs w:val="24"/>
        </w:rPr>
      </w:pPr>
      <w:r w:rsidRPr="007553C0">
        <w:rPr>
          <w:rFonts w:ascii="Bookman Old Style" w:hAnsi="Bookman Old Style"/>
          <w:szCs w:val="24"/>
        </w:rPr>
        <w:t>Registrado e publicado em data supra:</w:t>
      </w:r>
    </w:p>
    <w:p w:rsidR="00F87110" w:rsidRPr="000F6112" w:rsidRDefault="00F87110" w:rsidP="00530054">
      <w:pPr>
        <w:spacing w:line="259" w:lineRule="auto"/>
        <w:ind w:firstLine="708"/>
        <w:jc w:val="both"/>
        <w:rPr>
          <w:rFonts w:ascii="Bookman Old Style" w:hAnsi="Bookman Old Style"/>
          <w:szCs w:val="24"/>
        </w:rPr>
      </w:pPr>
    </w:p>
    <w:sectPr w:rsidR="00F87110" w:rsidRPr="000F6112" w:rsidSect="00F82F41">
      <w:footnotePr>
        <w:pos w:val="beneathText"/>
      </w:footnotePr>
      <w:pgSz w:w="11907" w:h="16840" w:code="9"/>
      <w:pgMar w:top="1985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D"/>
    <w:rsid w:val="0001729E"/>
    <w:rsid w:val="00023324"/>
    <w:rsid w:val="00036113"/>
    <w:rsid w:val="00042D3F"/>
    <w:rsid w:val="00063AFD"/>
    <w:rsid w:val="000C1220"/>
    <w:rsid w:val="000C1CDA"/>
    <w:rsid w:val="000D0A67"/>
    <w:rsid w:val="000F6112"/>
    <w:rsid w:val="00111F92"/>
    <w:rsid w:val="00142166"/>
    <w:rsid w:val="0018359E"/>
    <w:rsid w:val="00197E8F"/>
    <w:rsid w:val="001A0B6B"/>
    <w:rsid w:val="001C0E75"/>
    <w:rsid w:val="001F2361"/>
    <w:rsid w:val="001F3384"/>
    <w:rsid w:val="00213FDC"/>
    <w:rsid w:val="00261290"/>
    <w:rsid w:val="00347340"/>
    <w:rsid w:val="00364098"/>
    <w:rsid w:val="00377DED"/>
    <w:rsid w:val="00392AC2"/>
    <w:rsid w:val="003A4188"/>
    <w:rsid w:val="004003C1"/>
    <w:rsid w:val="004066D1"/>
    <w:rsid w:val="0046714A"/>
    <w:rsid w:val="0047134A"/>
    <w:rsid w:val="00472930"/>
    <w:rsid w:val="0047731A"/>
    <w:rsid w:val="00492AF4"/>
    <w:rsid w:val="0049738E"/>
    <w:rsid w:val="004B6907"/>
    <w:rsid w:val="004D6C69"/>
    <w:rsid w:val="004F4B9C"/>
    <w:rsid w:val="00516398"/>
    <w:rsid w:val="00520701"/>
    <w:rsid w:val="00530054"/>
    <w:rsid w:val="00594442"/>
    <w:rsid w:val="005E5694"/>
    <w:rsid w:val="00601E13"/>
    <w:rsid w:val="00641ED4"/>
    <w:rsid w:val="006531F4"/>
    <w:rsid w:val="006639B1"/>
    <w:rsid w:val="00672AE8"/>
    <w:rsid w:val="00682ABD"/>
    <w:rsid w:val="007113C4"/>
    <w:rsid w:val="0074782E"/>
    <w:rsid w:val="00763068"/>
    <w:rsid w:val="007E673F"/>
    <w:rsid w:val="00821F8E"/>
    <w:rsid w:val="008346B7"/>
    <w:rsid w:val="008474EA"/>
    <w:rsid w:val="00895CC9"/>
    <w:rsid w:val="008E1075"/>
    <w:rsid w:val="00923EEF"/>
    <w:rsid w:val="00930387"/>
    <w:rsid w:val="009630D7"/>
    <w:rsid w:val="00970A3A"/>
    <w:rsid w:val="00980722"/>
    <w:rsid w:val="00980CDA"/>
    <w:rsid w:val="00A448B0"/>
    <w:rsid w:val="00A6615A"/>
    <w:rsid w:val="00A91A41"/>
    <w:rsid w:val="00AE7B45"/>
    <w:rsid w:val="00B14703"/>
    <w:rsid w:val="00B25964"/>
    <w:rsid w:val="00B32833"/>
    <w:rsid w:val="00BC57FB"/>
    <w:rsid w:val="00BE0672"/>
    <w:rsid w:val="00CE2B40"/>
    <w:rsid w:val="00D24CB7"/>
    <w:rsid w:val="00D62BB0"/>
    <w:rsid w:val="00E2404A"/>
    <w:rsid w:val="00E56C85"/>
    <w:rsid w:val="00E72A58"/>
    <w:rsid w:val="00E82B56"/>
    <w:rsid w:val="00EA7A16"/>
    <w:rsid w:val="00F33288"/>
    <w:rsid w:val="00F54FFB"/>
    <w:rsid w:val="00F67A9A"/>
    <w:rsid w:val="00F82F41"/>
    <w:rsid w:val="00F87110"/>
    <w:rsid w:val="00FA0857"/>
    <w:rsid w:val="00F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7340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1290"/>
    <w:pPr>
      <w:ind w:left="326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61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2612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12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347340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47340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CabealhoChar">
    <w:name w:val="Cabeçalho Char"/>
    <w:basedOn w:val="Fontepargpadro"/>
    <w:link w:val="Cabealho"/>
    <w:rsid w:val="00347340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D62BB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texto1">
    <w:name w:val="texto1"/>
    <w:basedOn w:val="Normal"/>
    <w:rsid w:val="00FA4A21"/>
    <w:pPr>
      <w:suppressAutoHyphens w:val="0"/>
      <w:spacing w:before="100" w:beforeAutospacing="1" w:after="100" w:afterAutospacing="1"/>
    </w:pPr>
    <w:rPr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7340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1290"/>
    <w:pPr>
      <w:ind w:left="326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61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2612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12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347340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47340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CabealhoChar">
    <w:name w:val="Cabeçalho Char"/>
    <w:basedOn w:val="Fontepargpadro"/>
    <w:link w:val="Cabealho"/>
    <w:rsid w:val="00347340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D62BB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texto1">
    <w:name w:val="texto1"/>
    <w:basedOn w:val="Normal"/>
    <w:rsid w:val="00FA4A21"/>
    <w:pPr>
      <w:suppressAutoHyphens w:val="0"/>
      <w:spacing w:before="100" w:beforeAutospacing="1" w:after="100" w:afterAutospacing="1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iva</cp:lastModifiedBy>
  <cp:revision>8</cp:revision>
  <cp:lastPrinted>2019-10-25T16:24:00Z</cp:lastPrinted>
  <dcterms:created xsi:type="dcterms:W3CDTF">2019-10-25T16:12:00Z</dcterms:created>
  <dcterms:modified xsi:type="dcterms:W3CDTF">2019-10-25T17:29:00Z</dcterms:modified>
</cp:coreProperties>
</file>