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6A1A92" w:rsidRDefault="00472930" w:rsidP="006A1A92">
      <w:pPr>
        <w:pStyle w:val="Ttulo1"/>
        <w:spacing w:line="288" w:lineRule="auto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6A1A92">
        <w:rPr>
          <w:rFonts w:ascii="Bookman Old Style" w:hAnsi="Bookman Old Style" w:cs="Arial"/>
          <w:sz w:val="24"/>
          <w:szCs w:val="24"/>
        </w:rPr>
        <w:t>DECRETO Nº</w:t>
      </w:r>
      <w:r w:rsidR="00CD693E" w:rsidRPr="006A1A92">
        <w:rPr>
          <w:rFonts w:ascii="Bookman Old Style" w:hAnsi="Bookman Old Style" w:cs="Arial"/>
          <w:sz w:val="24"/>
          <w:szCs w:val="24"/>
        </w:rPr>
        <w:t xml:space="preserve"> </w:t>
      </w:r>
      <w:r w:rsidR="000C7983" w:rsidRPr="006A1A92">
        <w:rPr>
          <w:rFonts w:ascii="Bookman Old Style" w:hAnsi="Bookman Old Style" w:cs="Arial"/>
          <w:sz w:val="24"/>
          <w:szCs w:val="24"/>
        </w:rPr>
        <w:t>1</w:t>
      </w:r>
      <w:r w:rsidR="006A1A92">
        <w:rPr>
          <w:rFonts w:ascii="Bookman Old Style" w:hAnsi="Bookman Old Style" w:cs="Arial"/>
          <w:sz w:val="24"/>
          <w:szCs w:val="24"/>
        </w:rPr>
        <w:t>95</w:t>
      </w:r>
      <w:r w:rsidR="00C35368" w:rsidRPr="006A1A92">
        <w:rPr>
          <w:rFonts w:ascii="Bookman Old Style" w:hAnsi="Bookman Old Style" w:cs="Arial"/>
          <w:sz w:val="24"/>
          <w:szCs w:val="24"/>
        </w:rPr>
        <w:t>/2019</w:t>
      </w:r>
    </w:p>
    <w:p w:rsidR="00347340" w:rsidRPr="006A1A92" w:rsidRDefault="00347340" w:rsidP="006A1A92">
      <w:pPr>
        <w:pStyle w:val="Recuodecorpodetexto"/>
        <w:spacing w:line="288" w:lineRule="auto"/>
        <w:ind w:left="3175"/>
        <w:rPr>
          <w:rFonts w:ascii="Bookman Old Style" w:hAnsi="Bookman Old Style"/>
          <w:szCs w:val="24"/>
        </w:rPr>
      </w:pPr>
    </w:p>
    <w:p w:rsidR="006A1A92" w:rsidRPr="006A1A92" w:rsidRDefault="006A1A92" w:rsidP="006A1A92">
      <w:pPr>
        <w:tabs>
          <w:tab w:val="left" w:pos="3969"/>
        </w:tabs>
        <w:spacing w:line="288" w:lineRule="auto"/>
        <w:ind w:left="3969"/>
        <w:jc w:val="both"/>
        <w:rPr>
          <w:rFonts w:ascii="Bookman Old Style" w:hAnsi="Bookman Old Style"/>
          <w:b/>
          <w:szCs w:val="24"/>
        </w:rPr>
      </w:pPr>
      <w:r w:rsidRPr="006A1A92">
        <w:rPr>
          <w:rFonts w:ascii="Bookman Old Style" w:hAnsi="Bookman Old Style"/>
          <w:b/>
          <w:szCs w:val="24"/>
        </w:rPr>
        <w:t>CONVOCA A XII CONFERÊNCIA MUNICIPAL DE ASSISTÊNCIA SOCIAL E DA OUTRAS PROVIDÊNCIAS</w:t>
      </w:r>
    </w:p>
    <w:p w:rsidR="006A1A92" w:rsidRPr="006A1A92" w:rsidRDefault="006A1A92" w:rsidP="006A1A92">
      <w:pPr>
        <w:tabs>
          <w:tab w:val="left" w:pos="3969"/>
        </w:tabs>
        <w:spacing w:line="288" w:lineRule="auto"/>
        <w:ind w:left="3969"/>
        <w:rPr>
          <w:rFonts w:ascii="Bookman Old Style" w:hAnsi="Bookman Old Style"/>
          <w:b/>
          <w:szCs w:val="24"/>
        </w:rPr>
      </w:pPr>
    </w:p>
    <w:p w:rsidR="006A1A92" w:rsidRDefault="006A1A92" w:rsidP="006A1A92">
      <w:pPr>
        <w:spacing w:line="288" w:lineRule="auto"/>
        <w:jc w:val="both"/>
        <w:rPr>
          <w:rFonts w:ascii="Bookman Old Style" w:hAnsi="Bookman Old Style"/>
          <w:szCs w:val="24"/>
        </w:rPr>
      </w:pPr>
      <w:r w:rsidRPr="006A1A92">
        <w:rPr>
          <w:rFonts w:ascii="Bookman Old Style" w:hAnsi="Bookman Old Style"/>
          <w:szCs w:val="24"/>
        </w:rPr>
        <w:tab/>
        <w:t xml:space="preserve">O Prefeito Municipal de Santa Terezinha do Progresso/SC, em conjunto com o Presidente do Conselho Municipal de Assistência Social, no uso de suas atribuições e, considerando a necessidade de avaliar e propor diretrizes para a implementação da Politica de </w:t>
      </w:r>
      <w:r>
        <w:rPr>
          <w:rFonts w:ascii="Bookman Old Style" w:hAnsi="Bookman Old Style"/>
          <w:szCs w:val="24"/>
        </w:rPr>
        <w:t>Assistência Social no município.</w:t>
      </w:r>
    </w:p>
    <w:p w:rsidR="006A1A92" w:rsidRDefault="006A1A92" w:rsidP="006A1A92">
      <w:pPr>
        <w:spacing w:line="288" w:lineRule="auto"/>
        <w:jc w:val="both"/>
        <w:rPr>
          <w:rFonts w:ascii="Bookman Old Style" w:hAnsi="Bookman Old Style"/>
          <w:szCs w:val="24"/>
        </w:rPr>
      </w:pPr>
    </w:p>
    <w:p w:rsid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b/>
          <w:szCs w:val="24"/>
          <w:u w:val="single"/>
        </w:rPr>
      </w:pPr>
      <w:r w:rsidRPr="006A1A92">
        <w:rPr>
          <w:rFonts w:ascii="Bookman Old Style" w:hAnsi="Bookman Old Style"/>
          <w:b/>
          <w:szCs w:val="24"/>
          <w:u w:val="single"/>
        </w:rPr>
        <w:t>DECRETA:</w:t>
      </w:r>
    </w:p>
    <w:p w:rsidR="006A1A92" w:rsidRPr="006A1A92" w:rsidRDefault="006A1A92" w:rsidP="006A1A92">
      <w:pPr>
        <w:spacing w:line="288" w:lineRule="auto"/>
        <w:jc w:val="both"/>
        <w:rPr>
          <w:rFonts w:ascii="Bookman Old Style" w:hAnsi="Bookman Old Style"/>
          <w:b/>
          <w:szCs w:val="24"/>
          <w:u w:val="single"/>
        </w:rPr>
      </w:pPr>
    </w:p>
    <w:p w:rsidR="006A1A92" w:rsidRP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b/>
          <w:szCs w:val="24"/>
        </w:rPr>
      </w:pPr>
      <w:r w:rsidRPr="006A1A92">
        <w:rPr>
          <w:rFonts w:ascii="Bookman Old Style" w:hAnsi="Bookman Old Style"/>
          <w:szCs w:val="24"/>
        </w:rPr>
        <w:t xml:space="preserve">Art. 1° Fica convocada a XII Conferência Municipal de Assistência Social, a ser realizada no dia 04 de setembro de 2019, tendo como tema central: </w:t>
      </w:r>
      <w:r w:rsidRPr="006A1A92">
        <w:rPr>
          <w:rFonts w:ascii="Bookman Old Style" w:hAnsi="Bookman Old Style"/>
          <w:b/>
          <w:szCs w:val="24"/>
        </w:rPr>
        <w:t>“Assistência Social: Direito do Povo, com Financiamento Público e Participação Social”.</w:t>
      </w:r>
    </w:p>
    <w:p w:rsid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</w:p>
    <w:p w:rsidR="006A1A92" w:rsidRP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  <w:r w:rsidRPr="006A1A92">
        <w:rPr>
          <w:rFonts w:ascii="Bookman Old Style" w:hAnsi="Bookman Old Style"/>
          <w:szCs w:val="24"/>
        </w:rPr>
        <w:t>Art. 2° As despesas decorrentes da aplicação deste decreto, correrão por conta de dotação própria do Orçamento do Órgão Gestor Municipal de Assistência Social.</w:t>
      </w:r>
    </w:p>
    <w:p w:rsid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</w:p>
    <w:p w:rsidR="006A1A92" w:rsidRP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  <w:r w:rsidRPr="006A1A92">
        <w:rPr>
          <w:rFonts w:ascii="Bookman Old Style" w:hAnsi="Bookman Old Style"/>
          <w:szCs w:val="24"/>
        </w:rPr>
        <w:t>Art. 3° Este decreto entrará em vigor na data de sua publicação.</w:t>
      </w:r>
    </w:p>
    <w:p w:rsidR="006A1A92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</w:p>
    <w:p w:rsidR="006A1A92" w:rsidRPr="00641ED4" w:rsidRDefault="006A1A92" w:rsidP="006A1A92">
      <w:pPr>
        <w:spacing w:line="288" w:lineRule="auto"/>
        <w:ind w:firstLine="708"/>
        <w:jc w:val="both"/>
        <w:rPr>
          <w:rFonts w:ascii="Bookman Old Style" w:hAnsi="Bookman Old Style"/>
          <w:szCs w:val="24"/>
        </w:rPr>
      </w:pPr>
      <w:r w:rsidRPr="00641ED4">
        <w:rPr>
          <w:rFonts w:ascii="Bookman Old Style" w:hAnsi="Bookman Old Style"/>
          <w:szCs w:val="24"/>
        </w:rPr>
        <w:t xml:space="preserve">Gabinete do Prefeito Municipal de Santa Terezinha do Progresso - SC, em </w:t>
      </w:r>
      <w:r>
        <w:rPr>
          <w:rFonts w:ascii="Bookman Old Style" w:hAnsi="Bookman Old Style"/>
          <w:szCs w:val="24"/>
        </w:rPr>
        <w:t>26 de julho de 2019.</w:t>
      </w:r>
    </w:p>
    <w:p w:rsidR="006A1A92" w:rsidRDefault="006A1A92" w:rsidP="006A1A92">
      <w:pPr>
        <w:tabs>
          <w:tab w:val="left" w:pos="1635"/>
        </w:tabs>
        <w:spacing w:line="288" w:lineRule="auto"/>
        <w:ind w:firstLine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6A1A92" w:rsidRPr="00641ED4" w:rsidRDefault="006A1A92" w:rsidP="006A1A92">
      <w:pPr>
        <w:tabs>
          <w:tab w:val="left" w:pos="1635"/>
        </w:tabs>
        <w:spacing w:line="288" w:lineRule="auto"/>
        <w:ind w:firstLine="708"/>
        <w:jc w:val="both"/>
        <w:rPr>
          <w:rFonts w:ascii="Bookman Old Style" w:hAnsi="Bookman Old Style"/>
          <w:szCs w:val="24"/>
        </w:rPr>
      </w:pPr>
    </w:p>
    <w:p w:rsidR="006A1A92" w:rsidRPr="00641ED4" w:rsidRDefault="006A1A92" w:rsidP="006A1A92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DERLI FURTADO</w:t>
      </w:r>
    </w:p>
    <w:p w:rsidR="006A1A92" w:rsidRPr="00492AF4" w:rsidRDefault="006A1A92" w:rsidP="006A1A92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Prefeito Municipal </w:t>
      </w:r>
    </w:p>
    <w:p w:rsidR="006A1A92" w:rsidRDefault="006A1A92" w:rsidP="006A1A92">
      <w:pPr>
        <w:spacing w:line="288" w:lineRule="auto"/>
        <w:ind w:firstLine="708"/>
        <w:jc w:val="center"/>
        <w:rPr>
          <w:rFonts w:ascii="Bookman Old Style" w:hAnsi="Bookman Old Style"/>
          <w:b/>
          <w:szCs w:val="24"/>
        </w:rPr>
      </w:pPr>
    </w:p>
    <w:p w:rsidR="006A1A92" w:rsidRPr="006A1A92" w:rsidRDefault="006A1A92" w:rsidP="006A1A92">
      <w:pPr>
        <w:spacing w:line="288" w:lineRule="auto"/>
        <w:ind w:firstLine="708"/>
        <w:jc w:val="center"/>
        <w:rPr>
          <w:rFonts w:ascii="Bookman Old Style" w:hAnsi="Bookman Old Style"/>
          <w:b/>
          <w:szCs w:val="24"/>
        </w:rPr>
      </w:pPr>
      <w:r w:rsidRPr="006A1A92">
        <w:rPr>
          <w:rFonts w:ascii="Bookman Old Style" w:hAnsi="Bookman Old Style"/>
          <w:b/>
          <w:szCs w:val="24"/>
        </w:rPr>
        <w:t>CLEUSA DE SOUZA CAMPOS</w:t>
      </w:r>
    </w:p>
    <w:p w:rsidR="00F87110" w:rsidRPr="006A1A92" w:rsidRDefault="006A1A92" w:rsidP="006A1A92">
      <w:pPr>
        <w:spacing w:line="288" w:lineRule="auto"/>
        <w:ind w:firstLine="708"/>
        <w:jc w:val="center"/>
        <w:rPr>
          <w:rFonts w:ascii="Bookman Old Style" w:hAnsi="Bookman Old Style"/>
          <w:b/>
          <w:szCs w:val="24"/>
        </w:rPr>
      </w:pPr>
      <w:r w:rsidRPr="006A1A92">
        <w:rPr>
          <w:rFonts w:ascii="Bookman Old Style" w:hAnsi="Bookman Old Style"/>
          <w:b/>
          <w:szCs w:val="24"/>
        </w:rPr>
        <w:t>Presidente do Conselho Municipal de Assistência Social</w:t>
      </w:r>
    </w:p>
    <w:sectPr w:rsidR="00F87110" w:rsidRPr="006A1A92" w:rsidSect="00D962B5">
      <w:footnotePr>
        <w:pos w:val="beneathText"/>
      </w:footnotePr>
      <w:pgSz w:w="12240" w:h="15840"/>
      <w:pgMar w:top="2268" w:right="1418" w:bottom="22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D"/>
    <w:rsid w:val="0001729E"/>
    <w:rsid w:val="00042D3F"/>
    <w:rsid w:val="0004415F"/>
    <w:rsid w:val="000476D2"/>
    <w:rsid w:val="0005739F"/>
    <w:rsid w:val="00060055"/>
    <w:rsid w:val="00063AFD"/>
    <w:rsid w:val="00086F36"/>
    <w:rsid w:val="000910A7"/>
    <w:rsid w:val="00095457"/>
    <w:rsid w:val="000A2E58"/>
    <w:rsid w:val="000C1220"/>
    <w:rsid w:val="000C1CDA"/>
    <w:rsid w:val="000C7983"/>
    <w:rsid w:val="000F16AC"/>
    <w:rsid w:val="001038BE"/>
    <w:rsid w:val="00104577"/>
    <w:rsid w:val="001071DF"/>
    <w:rsid w:val="00111F92"/>
    <w:rsid w:val="00127173"/>
    <w:rsid w:val="00137178"/>
    <w:rsid w:val="00142166"/>
    <w:rsid w:val="00144A65"/>
    <w:rsid w:val="00153BD4"/>
    <w:rsid w:val="00184106"/>
    <w:rsid w:val="00187C29"/>
    <w:rsid w:val="001C273C"/>
    <w:rsid w:val="001E0F67"/>
    <w:rsid w:val="001F2361"/>
    <w:rsid w:val="001F3384"/>
    <w:rsid w:val="00213FDC"/>
    <w:rsid w:val="00227D16"/>
    <w:rsid w:val="00230D4E"/>
    <w:rsid w:val="00261290"/>
    <w:rsid w:val="00274ECF"/>
    <w:rsid w:val="002A25B0"/>
    <w:rsid w:val="002A4D2F"/>
    <w:rsid w:val="002B1058"/>
    <w:rsid w:val="002C5F1C"/>
    <w:rsid w:val="003068A1"/>
    <w:rsid w:val="00330CCB"/>
    <w:rsid w:val="003332E4"/>
    <w:rsid w:val="00347340"/>
    <w:rsid w:val="0035117C"/>
    <w:rsid w:val="00364098"/>
    <w:rsid w:val="0037173E"/>
    <w:rsid w:val="003776D9"/>
    <w:rsid w:val="00392AC2"/>
    <w:rsid w:val="00396820"/>
    <w:rsid w:val="003A4188"/>
    <w:rsid w:val="003A70D3"/>
    <w:rsid w:val="003C093D"/>
    <w:rsid w:val="003C2406"/>
    <w:rsid w:val="003D1510"/>
    <w:rsid w:val="003D6449"/>
    <w:rsid w:val="003F599A"/>
    <w:rsid w:val="004003C1"/>
    <w:rsid w:val="00407816"/>
    <w:rsid w:val="0041464B"/>
    <w:rsid w:val="004322CE"/>
    <w:rsid w:val="004472EF"/>
    <w:rsid w:val="00452848"/>
    <w:rsid w:val="0045692D"/>
    <w:rsid w:val="00463C04"/>
    <w:rsid w:val="0046714A"/>
    <w:rsid w:val="0047134A"/>
    <w:rsid w:val="00472930"/>
    <w:rsid w:val="00474FD9"/>
    <w:rsid w:val="0047731A"/>
    <w:rsid w:val="00492AF4"/>
    <w:rsid w:val="0049738E"/>
    <w:rsid w:val="004E5515"/>
    <w:rsid w:val="004F05FB"/>
    <w:rsid w:val="004F4B9C"/>
    <w:rsid w:val="00502348"/>
    <w:rsid w:val="0050313E"/>
    <w:rsid w:val="0051378A"/>
    <w:rsid w:val="00516398"/>
    <w:rsid w:val="00533842"/>
    <w:rsid w:val="00564D62"/>
    <w:rsid w:val="00573A2C"/>
    <w:rsid w:val="005D0691"/>
    <w:rsid w:val="005D4FA8"/>
    <w:rsid w:val="005E0514"/>
    <w:rsid w:val="005E5694"/>
    <w:rsid w:val="005F24D2"/>
    <w:rsid w:val="00641ED4"/>
    <w:rsid w:val="0065194E"/>
    <w:rsid w:val="006531F4"/>
    <w:rsid w:val="00661419"/>
    <w:rsid w:val="006639B1"/>
    <w:rsid w:val="00665458"/>
    <w:rsid w:val="00672AE8"/>
    <w:rsid w:val="00682ABD"/>
    <w:rsid w:val="006A1A92"/>
    <w:rsid w:val="006A3A8D"/>
    <w:rsid w:val="006B53D7"/>
    <w:rsid w:val="006F17E2"/>
    <w:rsid w:val="006F1A5E"/>
    <w:rsid w:val="007113C4"/>
    <w:rsid w:val="0071306C"/>
    <w:rsid w:val="0071673B"/>
    <w:rsid w:val="00737162"/>
    <w:rsid w:val="00746A83"/>
    <w:rsid w:val="0074782E"/>
    <w:rsid w:val="007548E4"/>
    <w:rsid w:val="00757782"/>
    <w:rsid w:val="00763068"/>
    <w:rsid w:val="007A0927"/>
    <w:rsid w:val="007C34C7"/>
    <w:rsid w:val="007C634C"/>
    <w:rsid w:val="007E673F"/>
    <w:rsid w:val="007F21D1"/>
    <w:rsid w:val="008009CC"/>
    <w:rsid w:val="0080614F"/>
    <w:rsid w:val="00821F8E"/>
    <w:rsid w:val="00825EAF"/>
    <w:rsid w:val="008346B7"/>
    <w:rsid w:val="008474EA"/>
    <w:rsid w:val="00890D30"/>
    <w:rsid w:val="00895CC9"/>
    <w:rsid w:val="008B3CB8"/>
    <w:rsid w:val="008C0996"/>
    <w:rsid w:val="008E1FA5"/>
    <w:rsid w:val="008E27C4"/>
    <w:rsid w:val="009218A1"/>
    <w:rsid w:val="00923EEF"/>
    <w:rsid w:val="00927192"/>
    <w:rsid w:val="009630D7"/>
    <w:rsid w:val="00970A3A"/>
    <w:rsid w:val="00974ECF"/>
    <w:rsid w:val="00980CDA"/>
    <w:rsid w:val="0098246E"/>
    <w:rsid w:val="009A1EB0"/>
    <w:rsid w:val="009A2721"/>
    <w:rsid w:val="009F1FAB"/>
    <w:rsid w:val="009F4064"/>
    <w:rsid w:val="009F4815"/>
    <w:rsid w:val="00A013D5"/>
    <w:rsid w:val="00A418FF"/>
    <w:rsid w:val="00A6269F"/>
    <w:rsid w:val="00A913CD"/>
    <w:rsid w:val="00A91A41"/>
    <w:rsid w:val="00AB4666"/>
    <w:rsid w:val="00AD20B6"/>
    <w:rsid w:val="00AF0660"/>
    <w:rsid w:val="00AF21D9"/>
    <w:rsid w:val="00AF5DD4"/>
    <w:rsid w:val="00B14703"/>
    <w:rsid w:val="00B14923"/>
    <w:rsid w:val="00B20FC7"/>
    <w:rsid w:val="00B56D5C"/>
    <w:rsid w:val="00B62548"/>
    <w:rsid w:val="00B736E0"/>
    <w:rsid w:val="00B83165"/>
    <w:rsid w:val="00B8702D"/>
    <w:rsid w:val="00BB15D8"/>
    <w:rsid w:val="00BB36E7"/>
    <w:rsid w:val="00BC1800"/>
    <w:rsid w:val="00BD006D"/>
    <w:rsid w:val="00BE6538"/>
    <w:rsid w:val="00BE6D84"/>
    <w:rsid w:val="00BF7581"/>
    <w:rsid w:val="00C35368"/>
    <w:rsid w:val="00C44C57"/>
    <w:rsid w:val="00C61E4A"/>
    <w:rsid w:val="00C900E2"/>
    <w:rsid w:val="00CC6394"/>
    <w:rsid w:val="00CD0F79"/>
    <w:rsid w:val="00CD5129"/>
    <w:rsid w:val="00CD5583"/>
    <w:rsid w:val="00CD693E"/>
    <w:rsid w:val="00CE2278"/>
    <w:rsid w:val="00CE2B40"/>
    <w:rsid w:val="00D00653"/>
    <w:rsid w:val="00D0503C"/>
    <w:rsid w:val="00D104A2"/>
    <w:rsid w:val="00D43B76"/>
    <w:rsid w:val="00D813B3"/>
    <w:rsid w:val="00DB30D1"/>
    <w:rsid w:val="00DD6801"/>
    <w:rsid w:val="00DE14BD"/>
    <w:rsid w:val="00E2404A"/>
    <w:rsid w:val="00E4363F"/>
    <w:rsid w:val="00E508E0"/>
    <w:rsid w:val="00E53275"/>
    <w:rsid w:val="00E56C85"/>
    <w:rsid w:val="00E9112B"/>
    <w:rsid w:val="00EA7A16"/>
    <w:rsid w:val="00EE1152"/>
    <w:rsid w:val="00F170A0"/>
    <w:rsid w:val="00F246E2"/>
    <w:rsid w:val="00F31BB4"/>
    <w:rsid w:val="00F32432"/>
    <w:rsid w:val="00F67A9A"/>
    <w:rsid w:val="00F715C4"/>
    <w:rsid w:val="00F864F1"/>
    <w:rsid w:val="00F87110"/>
    <w:rsid w:val="00FA0857"/>
    <w:rsid w:val="00FA7A0D"/>
    <w:rsid w:val="00FB7C82"/>
    <w:rsid w:val="00FC3B24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7340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1290"/>
    <w:pPr>
      <w:ind w:left="326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61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2612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12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347340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47340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CabealhoChar">
    <w:name w:val="Cabeçalho Char"/>
    <w:basedOn w:val="Fontepargpadro"/>
    <w:link w:val="Cabealho"/>
    <w:rsid w:val="00347340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7340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1290"/>
    <w:pPr>
      <w:ind w:left="3261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61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2612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12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347340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47340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CabealhoChar">
    <w:name w:val="Cabeçalho Char"/>
    <w:basedOn w:val="Fontepargpadro"/>
    <w:link w:val="Cabealho"/>
    <w:rsid w:val="0034734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usuario</cp:lastModifiedBy>
  <cp:revision>2</cp:revision>
  <cp:lastPrinted>2019-08-01T12:50:00Z</cp:lastPrinted>
  <dcterms:created xsi:type="dcterms:W3CDTF">2019-08-02T13:46:00Z</dcterms:created>
  <dcterms:modified xsi:type="dcterms:W3CDTF">2019-08-02T13:46:00Z</dcterms:modified>
</cp:coreProperties>
</file>