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0"/>
      </w:tblGrid>
      <w:tr w:rsidR="00CC0697" w:rsidRPr="00D278F3" w:rsidTr="00CC0697">
        <w:trPr>
          <w:trHeight w:val="2025"/>
        </w:trPr>
        <w:tc>
          <w:tcPr>
            <w:tcW w:w="8363" w:type="dxa"/>
          </w:tcPr>
          <w:p w:rsidR="00CC0697" w:rsidRPr="00D278F3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D278F3" w:rsidRDefault="00CC069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CC0697" w:rsidRPr="00D278F3" w:rsidRDefault="00164DCE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RESOLUÇÃO Nº 03/2018</w:t>
            </w:r>
          </w:p>
          <w:p w:rsidR="00CC0697" w:rsidRPr="00D278F3" w:rsidRDefault="00CC0697">
            <w:pPr>
              <w:snapToGrid w:val="0"/>
              <w:spacing w:line="100" w:lineRule="atLeast"/>
              <w:ind w:left="-3947"/>
              <w:jc w:val="center"/>
            </w:pPr>
          </w:p>
          <w:p w:rsidR="00CC0697" w:rsidRPr="00D278F3" w:rsidRDefault="00CC0697">
            <w:pPr>
              <w:spacing w:line="360" w:lineRule="auto"/>
              <w:ind w:left="195" w:right="-5"/>
              <w:jc w:val="center"/>
              <w:rPr>
                <w:rFonts w:eastAsia="TimesNewRomanPS-BoldMT"/>
                <w:b/>
                <w:bCs/>
                <w:lang w:bidi="pt-BR"/>
              </w:rPr>
            </w:pPr>
          </w:p>
          <w:p w:rsidR="00CC0697" w:rsidRPr="00D278F3" w:rsidRDefault="00CC0697" w:rsidP="007536A8">
            <w:pPr>
              <w:ind w:left="4479" w:right="-6"/>
              <w:jc w:val="both"/>
              <w:rPr>
                <w:rFonts w:eastAsia="TimesNewRomanPS-BoldMT"/>
                <w:bCs/>
                <w:lang w:bidi="pt-BR"/>
              </w:rPr>
            </w:pPr>
            <w:r w:rsidRPr="00D278F3">
              <w:rPr>
                <w:rFonts w:eastAsia="TimesNewRomanPS-BoldMT"/>
                <w:bCs/>
                <w:lang w:bidi="pt-BR"/>
              </w:rPr>
              <w:t xml:space="preserve">Dispõe sobre a </w:t>
            </w:r>
            <w:r w:rsidR="002B0EA8" w:rsidRPr="00D278F3">
              <w:rPr>
                <w:rFonts w:eastAsia="TimesNewRomanPS-BoldMT"/>
                <w:bCs/>
                <w:lang w:bidi="pt-BR"/>
              </w:rPr>
              <w:t xml:space="preserve">aprovação do </w:t>
            </w:r>
            <w:r w:rsidR="00061FE6">
              <w:rPr>
                <w:rFonts w:eastAsia="TimesNewRomanPS-BoldMT"/>
                <w:bCs/>
                <w:lang w:bidi="pt-BR"/>
              </w:rPr>
              <w:t xml:space="preserve">Plano de </w:t>
            </w:r>
            <w:r w:rsidR="002B0EA8" w:rsidRPr="00D278F3">
              <w:rPr>
                <w:rFonts w:eastAsia="TimesNewRomanPS-BoldMT"/>
                <w:bCs/>
                <w:lang w:bidi="pt-BR"/>
              </w:rPr>
              <w:t xml:space="preserve">Aplicação do Fundo dos Direitos da </w:t>
            </w:r>
            <w:r w:rsidR="007536A8">
              <w:rPr>
                <w:rFonts w:eastAsia="TimesNewRomanPS-BoldMT"/>
                <w:bCs/>
                <w:lang w:bidi="pt-BR"/>
              </w:rPr>
              <w:t>Criança e do Adolescente de 2018</w:t>
            </w:r>
            <w:r w:rsidR="002B0EA8" w:rsidRPr="00D278F3">
              <w:rPr>
                <w:rFonts w:eastAsia="TimesNewRomanPS-BoldMT"/>
                <w:bCs/>
                <w:lang w:bidi="pt-BR"/>
              </w:rPr>
              <w:t>.</w:t>
            </w:r>
            <w:bookmarkStart w:id="0" w:name="_GoBack"/>
            <w:bookmarkEnd w:id="0"/>
          </w:p>
        </w:tc>
      </w:tr>
    </w:tbl>
    <w:p w:rsidR="00CC0697" w:rsidRPr="00D278F3" w:rsidRDefault="00CC0697" w:rsidP="00CC0697">
      <w:pPr>
        <w:ind w:left="4174"/>
        <w:jc w:val="both"/>
      </w:pPr>
    </w:p>
    <w:p w:rsidR="00CC0697" w:rsidRPr="00EC3552" w:rsidRDefault="00CC0697" w:rsidP="00CC0697">
      <w:pPr>
        <w:spacing w:line="360" w:lineRule="auto"/>
        <w:jc w:val="both"/>
      </w:pPr>
      <w:r w:rsidRPr="00D278F3">
        <w:tab/>
      </w:r>
      <w:r w:rsidRPr="00EC3552">
        <w:t xml:space="preserve">O Conselho Municipal dos Direitos da Criança e do Adolescente, no uso de suas atribuições, fundamentado na Lei Federal n° 8.069/90, na Lei Municipal </w:t>
      </w:r>
      <w:r w:rsidR="002A0004" w:rsidRPr="00EC3552">
        <w:t xml:space="preserve">nº </w:t>
      </w:r>
      <w:r w:rsidR="00EC3552" w:rsidRPr="00EC3552">
        <w:rPr>
          <w:color w:val="000000"/>
        </w:rPr>
        <w:t>1322</w:t>
      </w:r>
      <w:r w:rsidR="00EC3552">
        <w:rPr>
          <w:color w:val="000000"/>
        </w:rPr>
        <w:t xml:space="preserve"> de</w:t>
      </w:r>
      <w:r w:rsidR="00EC3552" w:rsidRPr="00EC3552">
        <w:rPr>
          <w:b/>
          <w:color w:val="000000"/>
        </w:rPr>
        <w:t xml:space="preserve"> </w:t>
      </w:r>
      <w:r w:rsidR="00EC3552" w:rsidRPr="00EC3552">
        <w:rPr>
          <w:color w:val="000000"/>
        </w:rPr>
        <w:t xml:space="preserve">07 </w:t>
      </w:r>
      <w:r w:rsidR="00EC3552">
        <w:rPr>
          <w:color w:val="000000"/>
        </w:rPr>
        <w:t>de Junho de</w:t>
      </w:r>
      <w:r w:rsidR="00EC3552" w:rsidRPr="00EC3552">
        <w:rPr>
          <w:color w:val="000000"/>
        </w:rPr>
        <w:t xml:space="preserve"> 2017, </w:t>
      </w:r>
      <w:r w:rsidRPr="00EC3552">
        <w:t xml:space="preserve">que dispõe sobre </w:t>
      </w:r>
      <w:r w:rsidR="00EC3552" w:rsidRPr="00EC3552">
        <w:rPr>
          <w:bCs/>
          <w:iCs/>
        </w:rPr>
        <w:t xml:space="preserve">atualização das leis da política municipal dos direitos da criança e do adolescente </w:t>
      </w:r>
      <w:r w:rsidRPr="00EC3552">
        <w:t xml:space="preserve">e no Decreto 49/2017 de 31 de Janeiro de 2017 que dispõe sobre nomeação dos membros do Conselho Municipal dos Direitos da Criança e do Adolescente. </w:t>
      </w:r>
    </w:p>
    <w:p w:rsidR="00CC0697" w:rsidRPr="00D278F3" w:rsidRDefault="00CC0697" w:rsidP="00CC0697">
      <w:pPr>
        <w:spacing w:line="360" w:lineRule="auto"/>
        <w:jc w:val="both"/>
      </w:pPr>
    </w:p>
    <w:p w:rsidR="00D278F3" w:rsidRPr="00D278F3" w:rsidRDefault="00D278F3" w:rsidP="00D278F3">
      <w:pPr>
        <w:spacing w:after="200" w:line="276" w:lineRule="auto"/>
        <w:jc w:val="both"/>
        <w:rPr>
          <w:color w:val="FF0000"/>
        </w:rPr>
      </w:pPr>
      <w:r w:rsidRPr="00D278F3">
        <w:rPr>
          <w:b/>
        </w:rPr>
        <w:t xml:space="preserve">         </w:t>
      </w:r>
      <w:r>
        <w:rPr>
          <w:b/>
        </w:rPr>
        <w:tab/>
      </w:r>
      <w:r w:rsidRPr="00D278F3">
        <w:rPr>
          <w:b/>
        </w:rPr>
        <w:t>CONSIDERANDO,</w:t>
      </w:r>
      <w:r w:rsidRPr="00D278F3">
        <w:t xml:space="preserve"> que o Conselho Municipal dos Direitos da Criança e Adolescentes- CMDCA </w:t>
      </w:r>
      <w:r w:rsidRPr="00B76440">
        <w:t>reuni</w:t>
      </w:r>
      <w:r w:rsidR="002A0004" w:rsidRPr="00B76440">
        <w:t>ram</w:t>
      </w:r>
      <w:r w:rsidRPr="00B76440">
        <w:t xml:space="preserve">-se no </w:t>
      </w:r>
      <w:r w:rsidRPr="00AC5FEF">
        <w:t xml:space="preserve">dia </w:t>
      </w:r>
      <w:r w:rsidR="00AC5FEF" w:rsidRPr="00AC5FEF">
        <w:t>27 de Março</w:t>
      </w:r>
      <w:r w:rsidR="00EF4EF7" w:rsidRPr="00AC5FEF">
        <w:t xml:space="preserve"> de 2018</w:t>
      </w:r>
      <w:r w:rsidRPr="00AC5FEF">
        <w:t xml:space="preserve"> </w:t>
      </w:r>
      <w:r w:rsidRPr="00EF4EF7">
        <w:t xml:space="preserve">para aprovação do </w:t>
      </w:r>
      <w:r w:rsidR="00AA1673" w:rsidRPr="00EF4EF7">
        <w:t xml:space="preserve">Plano de </w:t>
      </w:r>
      <w:r w:rsidR="00EF4EF7" w:rsidRPr="00EF4EF7">
        <w:t>A</w:t>
      </w:r>
      <w:r w:rsidRPr="00EF4EF7">
        <w:t xml:space="preserve">plicação dos recursos do </w:t>
      </w:r>
      <w:r w:rsidRPr="00EF4EF7">
        <w:rPr>
          <w:rFonts w:eastAsia="TimesNewRomanPS-BoldMT"/>
          <w:bCs/>
          <w:lang w:bidi="pt-BR"/>
        </w:rPr>
        <w:t>Fundo dos Direitos da Criança e do Adolescente.</w:t>
      </w:r>
    </w:p>
    <w:p w:rsidR="00D278F3" w:rsidRPr="00D278F3" w:rsidRDefault="00D278F3" w:rsidP="00D278F3">
      <w:pPr>
        <w:spacing w:after="200" w:line="276" w:lineRule="auto"/>
        <w:ind w:firstLine="708"/>
        <w:jc w:val="both"/>
        <w:rPr>
          <w:b/>
        </w:rPr>
      </w:pPr>
      <w:r w:rsidRPr="00D278F3">
        <w:rPr>
          <w:b/>
        </w:rPr>
        <w:t>RESOLVE:</w:t>
      </w:r>
      <w:r w:rsidR="00745747">
        <w:rPr>
          <w:b/>
        </w:rPr>
        <w:t xml:space="preserve"> </w:t>
      </w:r>
    </w:p>
    <w:p w:rsidR="00D278F3" w:rsidRPr="00D278F3" w:rsidRDefault="00D278F3" w:rsidP="00D278F3">
      <w:pPr>
        <w:spacing w:after="200" w:line="276" w:lineRule="auto"/>
        <w:jc w:val="both"/>
      </w:pPr>
      <w:r>
        <w:t xml:space="preserve">- Aprovação do Plano </w:t>
      </w:r>
      <w:r w:rsidR="00B76440">
        <w:t>de</w:t>
      </w:r>
      <w:r>
        <w:t xml:space="preserve"> A</w:t>
      </w:r>
      <w:r w:rsidRPr="00D278F3">
        <w:t xml:space="preserve">plicação dos recursos do </w:t>
      </w:r>
      <w:r w:rsidRPr="00D278F3">
        <w:rPr>
          <w:rFonts w:eastAsia="TimesNewRomanPS-BoldMT"/>
          <w:bCs/>
          <w:lang w:bidi="pt-BR"/>
        </w:rPr>
        <w:t xml:space="preserve">Fundo dos Direitos da Criança e do Adolescente </w:t>
      </w:r>
      <w:r w:rsidR="007536A8">
        <w:rPr>
          <w:bCs/>
        </w:rPr>
        <w:t>para 2018</w:t>
      </w:r>
      <w:r w:rsidRPr="00D278F3">
        <w:rPr>
          <w:bCs/>
        </w:rPr>
        <w:t>.</w:t>
      </w:r>
    </w:p>
    <w:p w:rsidR="00D278F3" w:rsidRPr="00D278F3" w:rsidRDefault="00D278F3" w:rsidP="00D278F3">
      <w:pPr>
        <w:spacing w:after="200" w:line="276" w:lineRule="auto"/>
        <w:jc w:val="both"/>
      </w:pPr>
      <w:r w:rsidRPr="00D278F3">
        <w:t xml:space="preserve">- Declarar que a presente resolução entrará em vigor na data de sua publicação. </w:t>
      </w:r>
    </w:p>
    <w:p w:rsidR="00D278F3" w:rsidRPr="00D278F3" w:rsidRDefault="00D278F3" w:rsidP="00D278F3">
      <w:pPr>
        <w:spacing w:after="200" w:line="276" w:lineRule="auto"/>
        <w:jc w:val="both"/>
      </w:pPr>
    </w:p>
    <w:p w:rsidR="00D278F3" w:rsidRPr="00D278F3" w:rsidRDefault="00D278F3" w:rsidP="00D278F3">
      <w:pPr>
        <w:spacing w:after="200" w:line="276" w:lineRule="auto"/>
        <w:jc w:val="center"/>
      </w:pPr>
      <w:r w:rsidRPr="00D278F3">
        <w:t xml:space="preserve">Santa Terezinha do Progresso/SC, </w:t>
      </w:r>
      <w:r w:rsidR="00AC5FEF" w:rsidRPr="00AC5FEF">
        <w:t>27</w:t>
      </w:r>
      <w:r w:rsidR="00B76440" w:rsidRPr="00AC5FEF">
        <w:t xml:space="preserve"> de </w:t>
      </w:r>
      <w:r w:rsidR="00AC5FEF" w:rsidRPr="00AC5FEF">
        <w:t>Março</w:t>
      </w:r>
      <w:r w:rsidRPr="00AC5FEF">
        <w:t xml:space="preserve"> 2017.</w:t>
      </w:r>
    </w:p>
    <w:p w:rsidR="00D278F3" w:rsidRDefault="00D278F3" w:rsidP="00D278F3">
      <w:pPr>
        <w:spacing w:after="200" w:line="276" w:lineRule="auto"/>
        <w:jc w:val="both"/>
        <w:rPr>
          <w:rFonts w:ascii="Arial" w:hAnsi="Arial" w:cs="Arial"/>
        </w:rPr>
      </w:pPr>
    </w:p>
    <w:p w:rsidR="00AC5FEF" w:rsidRDefault="00AC5FEF" w:rsidP="00D278F3">
      <w:pPr>
        <w:jc w:val="center"/>
      </w:pPr>
    </w:p>
    <w:p w:rsidR="00AC5FEF" w:rsidRDefault="00AC5FEF" w:rsidP="00D278F3">
      <w:pPr>
        <w:jc w:val="center"/>
      </w:pPr>
    </w:p>
    <w:p w:rsidR="00D278F3" w:rsidRPr="00A6128F" w:rsidRDefault="00D278F3" w:rsidP="00D278F3">
      <w:pPr>
        <w:jc w:val="center"/>
      </w:pPr>
      <w:r w:rsidRPr="00A6128F">
        <w:t>Juliana Dal Mago</w:t>
      </w:r>
    </w:p>
    <w:p w:rsidR="00D278F3" w:rsidRPr="00D278F3" w:rsidRDefault="00D278F3" w:rsidP="00D278F3">
      <w:pPr>
        <w:jc w:val="center"/>
        <w:rPr>
          <w:color w:val="000000"/>
        </w:rPr>
      </w:pPr>
      <w:r w:rsidRPr="00D278F3">
        <w:rPr>
          <w:color w:val="000000"/>
        </w:rPr>
        <w:t>Presidente do Conselho Municipal</w:t>
      </w:r>
    </w:p>
    <w:p w:rsidR="00D278F3" w:rsidRPr="00D278F3" w:rsidRDefault="00D278F3" w:rsidP="00D278F3">
      <w:pPr>
        <w:jc w:val="center"/>
      </w:pPr>
      <w:r w:rsidRPr="00D278F3">
        <w:rPr>
          <w:color w:val="000000"/>
        </w:rPr>
        <w:t>Dos Direitos da Criança e do Adolescente</w:t>
      </w:r>
    </w:p>
    <w:p w:rsidR="00D278F3" w:rsidRPr="00D278F3" w:rsidRDefault="00D278F3" w:rsidP="00D278F3">
      <w:pPr>
        <w:spacing w:after="200" w:line="276" w:lineRule="auto"/>
        <w:jc w:val="center"/>
      </w:pPr>
    </w:p>
    <w:p w:rsidR="00CC0697" w:rsidRPr="00D278F3" w:rsidRDefault="00CC0697" w:rsidP="00CC0697">
      <w:pPr>
        <w:spacing w:line="360" w:lineRule="auto"/>
        <w:jc w:val="right"/>
      </w:pPr>
    </w:p>
    <w:p w:rsidR="00D278F3" w:rsidRDefault="00D278F3" w:rsidP="005C347D">
      <w:pPr>
        <w:spacing w:line="360" w:lineRule="auto"/>
        <w:jc w:val="center"/>
      </w:pPr>
    </w:p>
    <w:sectPr w:rsidR="00D278F3" w:rsidSect="000F7BB7">
      <w:headerReference w:type="default" r:id="rId9"/>
      <w:pgSz w:w="11906" w:h="16838"/>
      <w:pgMar w:top="1106" w:right="1701" w:bottom="1418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77" w:rsidRDefault="006E7A77" w:rsidP="008B756B">
      <w:r>
        <w:separator/>
      </w:r>
    </w:p>
  </w:endnote>
  <w:endnote w:type="continuationSeparator" w:id="0">
    <w:p w:rsidR="006E7A77" w:rsidRDefault="006E7A77" w:rsidP="008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77" w:rsidRDefault="006E7A77" w:rsidP="008B756B">
      <w:r>
        <w:separator/>
      </w:r>
    </w:p>
  </w:footnote>
  <w:footnote w:type="continuationSeparator" w:id="0">
    <w:p w:rsidR="006E7A77" w:rsidRDefault="006E7A77" w:rsidP="008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BD" w:rsidRPr="00D850BD" w:rsidRDefault="00111B26" w:rsidP="00D850BD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7237F1AC" wp14:editId="673F5495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56B"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8240" behindDoc="1" locked="0" layoutInCell="1" allowOverlap="1" wp14:anchorId="039CD723" wp14:editId="32F6089F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0BD"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="008B756B" w:rsidRPr="00D850BD">
      <w:rPr>
        <w:rFonts w:ascii="Times New Roman" w:hAnsi="Times New Roman" w:cs="Times New Roman"/>
        <w:b/>
        <w:sz w:val="28"/>
        <w:szCs w:val="28"/>
      </w:rPr>
      <w:t>CONSELHO MUNICIPAL</w:t>
    </w:r>
    <w:r w:rsidR="00D850BD" w:rsidRPr="00D850BD">
      <w:rPr>
        <w:rFonts w:ascii="Times New Roman" w:hAnsi="Times New Roman" w:cs="Times New Roman"/>
        <w:b/>
        <w:sz w:val="28"/>
        <w:szCs w:val="28"/>
      </w:rPr>
      <w:t xml:space="preserve"> DOS </w:t>
    </w:r>
  </w:p>
  <w:p w:rsidR="008B756B" w:rsidRPr="00D850BD" w:rsidRDefault="00D850BD" w:rsidP="00D850BD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</w:t>
    </w:r>
    <w:r w:rsidR="00111B26" w:rsidRPr="00D850BD">
      <w:rPr>
        <w:rFonts w:ascii="Times New Roman" w:hAnsi="Times New Roman" w:cs="Times New Roman"/>
        <w:b/>
        <w:sz w:val="28"/>
        <w:szCs w:val="28"/>
      </w:rPr>
      <w:t xml:space="preserve">RIANÇA </w:t>
    </w:r>
    <w:r w:rsidRPr="00D850BD">
      <w:rPr>
        <w:rFonts w:ascii="Times New Roman" w:hAnsi="Times New Roman" w:cs="Times New Roman"/>
        <w:b/>
        <w:sz w:val="28"/>
        <w:szCs w:val="28"/>
      </w:rPr>
      <w:t>E A</w:t>
    </w:r>
    <w:r w:rsidR="008B756B" w:rsidRPr="00D850BD">
      <w:rPr>
        <w:rFonts w:ascii="Times New Roman" w:hAnsi="Times New Roman" w:cs="Times New Roman"/>
        <w:b/>
        <w:sz w:val="28"/>
        <w:szCs w:val="28"/>
      </w:rPr>
      <w:t>DOLESCENTE</w:t>
    </w:r>
  </w:p>
  <w:p w:rsidR="008B756B" w:rsidRPr="008B756B" w:rsidRDefault="008B756B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11B26">
      <w:rPr>
        <w:rFonts w:ascii="Times New Roman" w:hAnsi="Times New Roman" w:cs="Times New Roman"/>
        <w:b/>
        <w:sz w:val="24"/>
        <w:szCs w:val="24"/>
      </w:rPr>
      <w:t xml:space="preserve">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:rsidR="008B756B" w:rsidRDefault="008B75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D0"/>
    <w:multiLevelType w:val="hybridMultilevel"/>
    <w:tmpl w:val="AFCA59A8"/>
    <w:lvl w:ilvl="0" w:tplc="FC24BD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712"/>
    <w:multiLevelType w:val="hybridMultilevel"/>
    <w:tmpl w:val="B58C57FA"/>
    <w:lvl w:ilvl="0" w:tplc="3EF00C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676D4"/>
    <w:multiLevelType w:val="hybridMultilevel"/>
    <w:tmpl w:val="19F0819E"/>
    <w:lvl w:ilvl="0" w:tplc="05ACDF1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270"/>
    <w:multiLevelType w:val="hybridMultilevel"/>
    <w:tmpl w:val="41FC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B"/>
    <w:rsid w:val="0001696D"/>
    <w:rsid w:val="00032756"/>
    <w:rsid w:val="00036C7A"/>
    <w:rsid w:val="00053F14"/>
    <w:rsid w:val="00061FE6"/>
    <w:rsid w:val="000B5E09"/>
    <w:rsid w:val="000D650F"/>
    <w:rsid w:val="000D653E"/>
    <w:rsid w:val="000F4FF1"/>
    <w:rsid w:val="000F5DA2"/>
    <w:rsid w:val="000F7BB7"/>
    <w:rsid w:val="0010082F"/>
    <w:rsid w:val="00111B26"/>
    <w:rsid w:val="00164DCE"/>
    <w:rsid w:val="00206D1D"/>
    <w:rsid w:val="00223D1E"/>
    <w:rsid w:val="0025227F"/>
    <w:rsid w:val="00257F7E"/>
    <w:rsid w:val="002A0004"/>
    <w:rsid w:val="002A537B"/>
    <w:rsid w:val="002B0EA8"/>
    <w:rsid w:val="002C739C"/>
    <w:rsid w:val="00302137"/>
    <w:rsid w:val="00310177"/>
    <w:rsid w:val="0032054C"/>
    <w:rsid w:val="00336DA9"/>
    <w:rsid w:val="00363892"/>
    <w:rsid w:val="003D01CF"/>
    <w:rsid w:val="003E08BE"/>
    <w:rsid w:val="00427F6D"/>
    <w:rsid w:val="00433BC2"/>
    <w:rsid w:val="0043596E"/>
    <w:rsid w:val="00470078"/>
    <w:rsid w:val="00481CFA"/>
    <w:rsid w:val="004C63A4"/>
    <w:rsid w:val="004D7BDE"/>
    <w:rsid w:val="005358EF"/>
    <w:rsid w:val="0054211D"/>
    <w:rsid w:val="00594D9F"/>
    <w:rsid w:val="005C0F08"/>
    <w:rsid w:val="005C347D"/>
    <w:rsid w:val="005E0856"/>
    <w:rsid w:val="005E3462"/>
    <w:rsid w:val="00610D55"/>
    <w:rsid w:val="00620B94"/>
    <w:rsid w:val="006329A1"/>
    <w:rsid w:val="00643EA8"/>
    <w:rsid w:val="00673C2D"/>
    <w:rsid w:val="00690F44"/>
    <w:rsid w:val="006955E3"/>
    <w:rsid w:val="006E7A77"/>
    <w:rsid w:val="00714996"/>
    <w:rsid w:val="00730BDA"/>
    <w:rsid w:val="007339EE"/>
    <w:rsid w:val="00745747"/>
    <w:rsid w:val="007536A8"/>
    <w:rsid w:val="007A3A5B"/>
    <w:rsid w:val="007A5B31"/>
    <w:rsid w:val="007E35D1"/>
    <w:rsid w:val="007F3CDE"/>
    <w:rsid w:val="00861F13"/>
    <w:rsid w:val="008B756B"/>
    <w:rsid w:val="008E6515"/>
    <w:rsid w:val="00913045"/>
    <w:rsid w:val="00962898"/>
    <w:rsid w:val="00995B7F"/>
    <w:rsid w:val="00995FFF"/>
    <w:rsid w:val="009979FD"/>
    <w:rsid w:val="009B456C"/>
    <w:rsid w:val="009D60AE"/>
    <w:rsid w:val="009E1B68"/>
    <w:rsid w:val="00A30FF5"/>
    <w:rsid w:val="00A5325B"/>
    <w:rsid w:val="00A57AEC"/>
    <w:rsid w:val="00A6128F"/>
    <w:rsid w:val="00AA1673"/>
    <w:rsid w:val="00AC5FEF"/>
    <w:rsid w:val="00AE23E9"/>
    <w:rsid w:val="00AF1378"/>
    <w:rsid w:val="00B76440"/>
    <w:rsid w:val="00B861B9"/>
    <w:rsid w:val="00B86729"/>
    <w:rsid w:val="00BC3BFB"/>
    <w:rsid w:val="00BD5228"/>
    <w:rsid w:val="00BD706C"/>
    <w:rsid w:val="00C52DB8"/>
    <w:rsid w:val="00C869DF"/>
    <w:rsid w:val="00CA0393"/>
    <w:rsid w:val="00CB31DA"/>
    <w:rsid w:val="00CC0697"/>
    <w:rsid w:val="00D23029"/>
    <w:rsid w:val="00D278F3"/>
    <w:rsid w:val="00D850BD"/>
    <w:rsid w:val="00D95242"/>
    <w:rsid w:val="00DD244B"/>
    <w:rsid w:val="00E54AA7"/>
    <w:rsid w:val="00E95EC4"/>
    <w:rsid w:val="00EA19ED"/>
    <w:rsid w:val="00EC3552"/>
    <w:rsid w:val="00EF2EA9"/>
    <w:rsid w:val="00EF4EF7"/>
    <w:rsid w:val="00F2616C"/>
    <w:rsid w:val="00F3692C"/>
    <w:rsid w:val="00F624F2"/>
    <w:rsid w:val="00FB753C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44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756B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B756B"/>
  </w:style>
  <w:style w:type="paragraph" w:styleId="Rodap">
    <w:name w:val="footer"/>
    <w:basedOn w:val="Normal"/>
    <w:link w:val="RodapChar"/>
    <w:uiPriority w:val="99"/>
    <w:unhideWhenUsed/>
    <w:rsid w:val="008B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56B"/>
  </w:style>
  <w:style w:type="paragraph" w:styleId="Textodebalo">
    <w:name w:val="Balloon Text"/>
    <w:basedOn w:val="Normal"/>
    <w:link w:val="TextodebaloChar"/>
    <w:uiPriority w:val="99"/>
    <w:semiHidden/>
    <w:unhideWhenUsed/>
    <w:rsid w:val="008B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91DA-7E38-434A-996A-FD945BD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2018-03-27T19:45:00Z</cp:lastPrinted>
  <dcterms:created xsi:type="dcterms:W3CDTF">2018-03-27T19:04:00Z</dcterms:created>
  <dcterms:modified xsi:type="dcterms:W3CDTF">2018-03-27T19:50:00Z</dcterms:modified>
</cp:coreProperties>
</file>